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C9509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9509A" w:rsidRDefault="00CE1F40">
            <w:pPr>
              <w:spacing w:before="120"/>
              <w:jc w:val="center"/>
              <w:rPr>
                <w:sz w:val="26"/>
                <w:szCs w:val="26"/>
              </w:rPr>
            </w:pPr>
            <w:bookmarkStart w:id="0" w:name="_GoBack"/>
            <w:r w:rsidRPr="00C9509A">
              <w:rPr>
                <w:b/>
                <w:bCs/>
                <w:sz w:val="26"/>
                <w:szCs w:val="26"/>
              </w:rPr>
              <w:t xml:space="preserve"> </w:t>
            </w:r>
            <w:r w:rsidR="00C9509A" w:rsidRPr="00C9509A">
              <w:rPr>
                <w:b/>
                <w:bCs/>
                <w:sz w:val="26"/>
                <w:szCs w:val="26"/>
              </w:rPr>
              <w:t>BỘ GIÁO DỤC VÀ ĐÀO TẠO</w:t>
            </w:r>
            <w:r w:rsidR="00C9509A" w:rsidRPr="00C9509A">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9509A" w:rsidRDefault="00C9509A">
            <w:pPr>
              <w:spacing w:before="120"/>
              <w:jc w:val="center"/>
              <w:rPr>
                <w:sz w:val="26"/>
                <w:szCs w:val="26"/>
              </w:rPr>
            </w:pPr>
            <w:r w:rsidRPr="00C9509A">
              <w:rPr>
                <w:b/>
                <w:bCs/>
                <w:sz w:val="26"/>
                <w:szCs w:val="26"/>
              </w:rPr>
              <w:t>CỘNG HÒA XÃ HỘI CHỦ NGHĨA VIỆT NAM</w:t>
            </w:r>
            <w:r w:rsidRPr="00C9509A">
              <w:rPr>
                <w:b/>
                <w:bCs/>
                <w:sz w:val="26"/>
                <w:szCs w:val="26"/>
              </w:rPr>
              <w:br/>
              <w:t>Độc lập - Tự do - Hạnh phúc</w:t>
            </w:r>
            <w:r w:rsidRPr="00C9509A">
              <w:rPr>
                <w:b/>
                <w:bCs/>
                <w:sz w:val="26"/>
                <w:szCs w:val="26"/>
              </w:rPr>
              <w:br/>
              <w:t>---------------</w:t>
            </w:r>
          </w:p>
        </w:tc>
      </w:tr>
      <w:tr w:rsidR="00000000" w:rsidRPr="00C9509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9509A" w:rsidRDefault="00C9509A">
            <w:pPr>
              <w:spacing w:before="120"/>
              <w:jc w:val="center"/>
              <w:rPr>
                <w:sz w:val="26"/>
                <w:szCs w:val="26"/>
              </w:rPr>
            </w:pPr>
            <w:r w:rsidRPr="00C9509A">
              <w:rPr>
                <w:sz w:val="26"/>
                <w:szCs w:val="26"/>
              </w:rPr>
              <w:t>Số: 926/QĐ-BGDĐT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9509A" w:rsidRDefault="00C9509A">
            <w:pPr>
              <w:spacing w:before="120"/>
              <w:jc w:val="right"/>
              <w:rPr>
                <w:sz w:val="26"/>
                <w:szCs w:val="26"/>
              </w:rPr>
            </w:pPr>
            <w:r w:rsidRPr="00C9509A">
              <w:rPr>
                <w:i/>
                <w:iCs/>
                <w:sz w:val="26"/>
                <w:szCs w:val="26"/>
              </w:rPr>
              <w:t>Hà Nội, ngày 31 tháng 03 năm 2023</w:t>
            </w:r>
          </w:p>
        </w:tc>
      </w:tr>
    </w:tbl>
    <w:p w:rsidR="00000000" w:rsidRPr="00C9509A" w:rsidRDefault="00C9509A">
      <w:pPr>
        <w:spacing w:before="120" w:after="280" w:afterAutospacing="1"/>
        <w:rPr>
          <w:sz w:val="26"/>
          <w:szCs w:val="26"/>
        </w:rPr>
      </w:pPr>
      <w:r w:rsidRPr="00C9509A">
        <w:rPr>
          <w:sz w:val="26"/>
          <w:szCs w:val="26"/>
        </w:rPr>
        <w:t> </w:t>
      </w:r>
    </w:p>
    <w:p w:rsidR="00000000" w:rsidRPr="00C9509A" w:rsidRDefault="00C9509A">
      <w:pPr>
        <w:spacing w:before="120" w:after="280" w:afterAutospacing="1"/>
        <w:jc w:val="center"/>
        <w:rPr>
          <w:sz w:val="26"/>
          <w:szCs w:val="26"/>
        </w:rPr>
      </w:pPr>
      <w:bookmarkStart w:id="1" w:name="loai_1"/>
      <w:r w:rsidRPr="00C9509A">
        <w:rPr>
          <w:b/>
          <w:bCs/>
          <w:sz w:val="26"/>
          <w:szCs w:val="26"/>
        </w:rPr>
        <w:t>QUYẾT ĐỊNH</w:t>
      </w:r>
      <w:bookmarkEnd w:id="1"/>
    </w:p>
    <w:p w:rsidR="00000000" w:rsidRPr="00C9509A" w:rsidRDefault="00C9509A">
      <w:pPr>
        <w:spacing w:before="120" w:after="280" w:afterAutospacing="1"/>
        <w:jc w:val="center"/>
        <w:rPr>
          <w:sz w:val="26"/>
          <w:szCs w:val="26"/>
        </w:rPr>
      </w:pPr>
      <w:bookmarkStart w:id="2" w:name="loai_1_name"/>
      <w:r w:rsidRPr="00C9509A">
        <w:rPr>
          <w:sz w:val="26"/>
          <w:szCs w:val="26"/>
        </w:rPr>
        <w:t xml:space="preserve">PHÊ DUYỆT LIÊN KẾT TỔ CHỨC THI CẤP CHỨNG CHỈ TIẾNG ANH CAMBRIDGE GIỮA TRUNG TÂM </w:t>
      </w:r>
      <w:r w:rsidRPr="00C9509A">
        <w:rPr>
          <w:sz w:val="26"/>
          <w:szCs w:val="26"/>
        </w:rPr>
        <w:t>GIÁO DỤC THƯỜNG XUYÊN VÀ BỒI DƯỠNG NGHIỆP VỤ TỈNH BÌNH DƯƠNG VÀ TỔNG HIỆU TRƯỞNG, THẠC SĨ VÀ HỌC GIẢ CỦA ĐẠI HỌC CAMBRIDGE HOẠT ĐỘNG THÔNG QUA TỔ CHỨC TRỰC THUỘC NHÀ XUẤT BẢN VÀ HỘI ĐỒNG KHẢO THÍ ĐẠI HỌC CAMBRIDGE</w:t>
      </w:r>
      <w:bookmarkEnd w:id="2"/>
    </w:p>
    <w:p w:rsidR="00000000" w:rsidRPr="00C9509A" w:rsidRDefault="00C9509A">
      <w:pPr>
        <w:spacing w:before="120" w:after="280" w:afterAutospacing="1"/>
        <w:jc w:val="center"/>
        <w:rPr>
          <w:sz w:val="26"/>
          <w:szCs w:val="26"/>
        </w:rPr>
      </w:pPr>
      <w:r w:rsidRPr="00C9509A">
        <w:rPr>
          <w:b/>
          <w:bCs/>
          <w:sz w:val="26"/>
          <w:szCs w:val="26"/>
        </w:rPr>
        <w:t>BỘ TRƯỞNG BỘ GIÁO DỤC VÀ ĐÀO TẠO</w:t>
      </w:r>
    </w:p>
    <w:p w:rsidR="00000000" w:rsidRPr="00C9509A" w:rsidRDefault="00C9509A">
      <w:pPr>
        <w:spacing w:before="120" w:after="280" w:afterAutospacing="1"/>
        <w:rPr>
          <w:sz w:val="26"/>
          <w:szCs w:val="26"/>
        </w:rPr>
      </w:pPr>
      <w:r w:rsidRPr="00C9509A">
        <w:rPr>
          <w:i/>
          <w:iCs/>
          <w:sz w:val="26"/>
          <w:szCs w:val="26"/>
        </w:rPr>
        <w:t>Căn cứ Lu</w:t>
      </w:r>
      <w:r w:rsidRPr="00C9509A">
        <w:rPr>
          <w:i/>
          <w:iCs/>
          <w:sz w:val="26"/>
          <w:szCs w:val="26"/>
        </w:rPr>
        <w:t>ật Giáo dục ngày 14 tháng 6 năm 2019;</w:t>
      </w:r>
    </w:p>
    <w:p w:rsidR="00000000" w:rsidRPr="00C9509A" w:rsidRDefault="00C9509A">
      <w:pPr>
        <w:spacing w:before="120" w:after="280" w:afterAutospacing="1"/>
        <w:rPr>
          <w:sz w:val="26"/>
          <w:szCs w:val="26"/>
        </w:rPr>
      </w:pPr>
      <w:r w:rsidRPr="00C9509A">
        <w:rPr>
          <w:i/>
          <w:iCs/>
          <w:sz w:val="26"/>
          <w:szCs w:val="26"/>
        </w:rPr>
        <w:t>Căn cứ Nghị định số 86/2022/NĐ-CP ngày 24 tháng 10 năm 2022 của Chính phủ quy định chức năng, nhiệm vụ, quyền hạn và cơ cấu tổ chức của Bộ Giáo dục và Đào tạo;</w:t>
      </w:r>
    </w:p>
    <w:p w:rsidR="00000000" w:rsidRPr="00C9509A" w:rsidRDefault="00C9509A">
      <w:pPr>
        <w:spacing w:before="120" w:after="280" w:afterAutospacing="1"/>
        <w:rPr>
          <w:sz w:val="26"/>
          <w:szCs w:val="26"/>
        </w:rPr>
      </w:pPr>
      <w:r w:rsidRPr="00C9509A">
        <w:rPr>
          <w:i/>
          <w:iCs/>
          <w:sz w:val="26"/>
          <w:szCs w:val="26"/>
        </w:rPr>
        <w:t>Căn cứ Nghị định số 86/2018/NĐ-CP ngày 06 tháng 6 năm 2018</w:t>
      </w:r>
      <w:r w:rsidRPr="00C9509A">
        <w:rPr>
          <w:i/>
          <w:iCs/>
          <w:sz w:val="26"/>
          <w:szCs w:val="26"/>
        </w:rPr>
        <w:t xml:space="preserve"> của Chính phủ quy định về hợp tác, đầu tư của nước ngoài trong lĩnh vực giáo dục;</w:t>
      </w:r>
    </w:p>
    <w:p w:rsidR="00000000" w:rsidRPr="00C9509A" w:rsidRDefault="00C9509A">
      <w:pPr>
        <w:spacing w:before="120" w:after="280" w:afterAutospacing="1"/>
        <w:rPr>
          <w:sz w:val="26"/>
          <w:szCs w:val="26"/>
        </w:rPr>
      </w:pPr>
      <w:r w:rsidRPr="00C9509A">
        <w:rPr>
          <w:i/>
          <w:iCs/>
          <w:sz w:val="26"/>
          <w:szCs w:val="26"/>
        </w:rPr>
        <w:t xml:space="preserve">Căn cứ Thông tư số 11/2022/TT-BGDĐT ngày 26 tháng 7 năm 2022 của Bộ trưởng Bộ Giáo dục và Đào tạo quy định về liên kết tổ chức thi cấp chứng chỉ năng lực ngoại ngữ của nước </w:t>
      </w:r>
      <w:r w:rsidRPr="00C9509A">
        <w:rPr>
          <w:i/>
          <w:iCs/>
          <w:sz w:val="26"/>
          <w:szCs w:val="26"/>
        </w:rPr>
        <w:t>ngoài;</w:t>
      </w:r>
    </w:p>
    <w:p w:rsidR="00000000" w:rsidRPr="00C9509A" w:rsidRDefault="00C9509A">
      <w:pPr>
        <w:spacing w:before="120" w:after="280" w:afterAutospacing="1"/>
        <w:rPr>
          <w:sz w:val="26"/>
          <w:szCs w:val="26"/>
        </w:rPr>
      </w:pPr>
      <w:r w:rsidRPr="00C9509A">
        <w:rPr>
          <w:i/>
          <w:iCs/>
          <w:sz w:val="26"/>
          <w:szCs w:val="26"/>
        </w:rPr>
        <w:t>Xét đề nghị của Trung tâm Giáo dục thường xuyên và Bồi dưỡng nghiệp vụ tỉnh Bình Dương và Tổng hiệu trưởng, Thạc sĩ và Học giả của Đại học Cambridge hoạt động thông qua tổ chức trực thuộc Nhà Xuất bản và Hội đồng Khảo thí Đại học Cambridge tại Đơn đ</w:t>
      </w:r>
      <w:r w:rsidRPr="00C9509A">
        <w:rPr>
          <w:i/>
          <w:iCs/>
          <w:sz w:val="26"/>
          <w:szCs w:val="26"/>
        </w:rPr>
        <w:t>ề nghị phê duyệt liên kết tổ chức thi cấp chứng chỉ tiếng Anh Cambridge và Đề án liên kết tổ chức thi cấp chứng chỉ tiếng Anh Cambridge ngày 29 tháng 3 năm 2023;</w:t>
      </w:r>
    </w:p>
    <w:p w:rsidR="00000000" w:rsidRPr="00C9509A" w:rsidRDefault="00C9509A">
      <w:pPr>
        <w:spacing w:before="120" w:after="280" w:afterAutospacing="1"/>
        <w:rPr>
          <w:sz w:val="26"/>
          <w:szCs w:val="26"/>
        </w:rPr>
      </w:pPr>
      <w:r w:rsidRPr="00C9509A">
        <w:rPr>
          <w:i/>
          <w:iCs/>
          <w:sz w:val="26"/>
          <w:szCs w:val="26"/>
        </w:rPr>
        <w:t>Theo đề nghị của Cục trưởng Cục Quản lý chất lượng.</w:t>
      </w:r>
    </w:p>
    <w:p w:rsidR="00000000" w:rsidRPr="00C9509A" w:rsidRDefault="00C9509A">
      <w:pPr>
        <w:spacing w:before="120" w:after="280" w:afterAutospacing="1"/>
        <w:jc w:val="center"/>
        <w:rPr>
          <w:sz w:val="26"/>
          <w:szCs w:val="26"/>
        </w:rPr>
      </w:pPr>
      <w:r w:rsidRPr="00C9509A">
        <w:rPr>
          <w:b/>
          <w:bCs/>
          <w:sz w:val="26"/>
          <w:szCs w:val="26"/>
        </w:rPr>
        <w:t>QUYẾT ĐỊNH:</w:t>
      </w:r>
    </w:p>
    <w:p w:rsidR="00000000" w:rsidRPr="00C9509A" w:rsidRDefault="00C9509A">
      <w:pPr>
        <w:spacing w:before="120" w:after="280" w:afterAutospacing="1"/>
        <w:rPr>
          <w:sz w:val="26"/>
          <w:szCs w:val="26"/>
        </w:rPr>
      </w:pPr>
      <w:bookmarkStart w:id="3" w:name="dieu_1"/>
      <w:r w:rsidRPr="00C9509A">
        <w:rPr>
          <w:b/>
          <w:bCs/>
          <w:sz w:val="26"/>
          <w:szCs w:val="26"/>
        </w:rPr>
        <w:t>Điều 1.</w:t>
      </w:r>
      <w:r w:rsidRPr="00C9509A">
        <w:rPr>
          <w:sz w:val="26"/>
          <w:szCs w:val="26"/>
        </w:rPr>
        <w:t xml:space="preserve"> Phê duyệt liên kết tổ </w:t>
      </w:r>
      <w:r w:rsidRPr="00C9509A">
        <w:rPr>
          <w:sz w:val="26"/>
          <w:szCs w:val="26"/>
        </w:rPr>
        <w:t>chức thi cấp chứng chỉ tiếng Anh Cambridge giữa các Bên liên kết gồm:</w:t>
      </w:r>
      <w:bookmarkEnd w:id="3"/>
    </w:p>
    <w:p w:rsidR="00000000" w:rsidRPr="00C9509A" w:rsidRDefault="00C9509A">
      <w:pPr>
        <w:spacing w:before="120" w:after="280" w:afterAutospacing="1"/>
        <w:rPr>
          <w:sz w:val="26"/>
          <w:szCs w:val="26"/>
        </w:rPr>
      </w:pPr>
      <w:r w:rsidRPr="00C9509A">
        <w:rPr>
          <w:b/>
          <w:bCs/>
          <w:sz w:val="26"/>
          <w:szCs w:val="26"/>
        </w:rPr>
        <w:t>1. Bên Việt Nam:</w:t>
      </w:r>
    </w:p>
    <w:p w:rsidR="00000000" w:rsidRPr="00C9509A" w:rsidRDefault="00C9509A">
      <w:pPr>
        <w:spacing w:before="120" w:after="280" w:afterAutospacing="1"/>
        <w:rPr>
          <w:sz w:val="26"/>
          <w:szCs w:val="26"/>
        </w:rPr>
      </w:pPr>
      <w:r w:rsidRPr="00C9509A">
        <w:rPr>
          <w:sz w:val="26"/>
          <w:szCs w:val="26"/>
        </w:rPr>
        <w:t>Trung tâm Giáo dục thường xuyên và Bồi dưỡng nghiệp vụ tỉnh Bình Dương</w:t>
      </w:r>
    </w:p>
    <w:p w:rsidR="00000000" w:rsidRPr="00C9509A" w:rsidRDefault="00C9509A">
      <w:pPr>
        <w:spacing w:before="120" w:after="280" w:afterAutospacing="1"/>
        <w:rPr>
          <w:sz w:val="26"/>
          <w:szCs w:val="26"/>
        </w:rPr>
      </w:pPr>
      <w:r w:rsidRPr="00C9509A">
        <w:rPr>
          <w:sz w:val="26"/>
          <w:szCs w:val="26"/>
        </w:rPr>
        <w:t>- Trụ sở: Số 495 Đường 30/4, phường Phú Thọ, thành phố Thủ Dầu Một, tỉnh Bỉnh Dương</w:t>
      </w:r>
    </w:p>
    <w:p w:rsidR="00000000" w:rsidRPr="00C9509A" w:rsidRDefault="00C9509A">
      <w:pPr>
        <w:spacing w:before="120" w:after="280" w:afterAutospacing="1"/>
        <w:rPr>
          <w:sz w:val="26"/>
          <w:szCs w:val="26"/>
        </w:rPr>
      </w:pPr>
      <w:r w:rsidRPr="00C9509A">
        <w:rPr>
          <w:sz w:val="26"/>
          <w:szCs w:val="26"/>
        </w:rPr>
        <w:lastRenderedPageBreak/>
        <w:t>- Số điện thoạ</w:t>
      </w:r>
      <w:r w:rsidRPr="00C9509A">
        <w:rPr>
          <w:sz w:val="26"/>
          <w:szCs w:val="26"/>
        </w:rPr>
        <w:t>i: +84 2743 813 968/+84 9751 02526</w:t>
      </w:r>
    </w:p>
    <w:p w:rsidR="00000000" w:rsidRPr="00C9509A" w:rsidRDefault="00C9509A">
      <w:pPr>
        <w:spacing w:before="120" w:after="280" w:afterAutospacing="1"/>
        <w:rPr>
          <w:sz w:val="26"/>
          <w:szCs w:val="26"/>
        </w:rPr>
      </w:pPr>
      <w:r w:rsidRPr="00C9509A">
        <w:rPr>
          <w:sz w:val="26"/>
          <w:szCs w:val="26"/>
        </w:rPr>
        <w:t>- Website: https://www.gdtx-bdnvbinhduong.edu.vn</w:t>
      </w:r>
    </w:p>
    <w:p w:rsidR="00000000" w:rsidRPr="00C9509A" w:rsidRDefault="00C9509A">
      <w:pPr>
        <w:spacing w:before="120" w:after="280" w:afterAutospacing="1"/>
        <w:rPr>
          <w:sz w:val="26"/>
          <w:szCs w:val="26"/>
        </w:rPr>
      </w:pPr>
      <w:r w:rsidRPr="00C9509A">
        <w:rPr>
          <w:sz w:val="26"/>
          <w:szCs w:val="26"/>
        </w:rPr>
        <w:t>Quyết định thành lập số 1741/QĐ-UBND ngày 18 tháng 6 năm 2019 của Ủy ban nhân dân tỉnh Bình Dương về việc hợp nhất Trung tâm Giáo dục thường xuyên với Trung tâm Ngoại ngữ -</w:t>
      </w:r>
      <w:r w:rsidRPr="00C9509A">
        <w:rPr>
          <w:sz w:val="26"/>
          <w:szCs w:val="26"/>
        </w:rPr>
        <w:t xml:space="preserve"> Tin học và Bồi dưỡng nghiệp vụ thành Trung tâm Giáo dục thường xuyên và Bồi dưỡng nghiệp vụ tỉnh Bình Dương.</w:t>
      </w:r>
    </w:p>
    <w:p w:rsidR="00000000" w:rsidRPr="00C9509A" w:rsidRDefault="00C9509A">
      <w:pPr>
        <w:spacing w:before="120" w:after="280" w:afterAutospacing="1"/>
        <w:rPr>
          <w:sz w:val="26"/>
          <w:szCs w:val="26"/>
        </w:rPr>
      </w:pPr>
      <w:r w:rsidRPr="00C9509A">
        <w:rPr>
          <w:b/>
          <w:bCs/>
          <w:sz w:val="26"/>
          <w:szCs w:val="26"/>
        </w:rPr>
        <w:t>2. Bên nước ngoài:</w:t>
      </w:r>
    </w:p>
    <w:p w:rsidR="00000000" w:rsidRPr="00C9509A" w:rsidRDefault="00C9509A">
      <w:pPr>
        <w:spacing w:before="120" w:after="280" w:afterAutospacing="1"/>
        <w:rPr>
          <w:sz w:val="26"/>
          <w:szCs w:val="26"/>
        </w:rPr>
      </w:pPr>
      <w:r w:rsidRPr="00C9509A">
        <w:rPr>
          <w:sz w:val="26"/>
          <w:szCs w:val="26"/>
        </w:rPr>
        <w:t>Tổng hiệu trưởng, Thạc sĩ và Học giả của Đại học Cambridge hoạt động thông qua tổ chức trực thuộc Nhà Xuất bản và Hội đồng Khảo</w:t>
      </w:r>
      <w:r w:rsidRPr="00C9509A">
        <w:rPr>
          <w:sz w:val="26"/>
          <w:szCs w:val="26"/>
        </w:rPr>
        <w:t xml:space="preserve"> thí Đại học Cambridge (Cambridge)</w:t>
      </w:r>
    </w:p>
    <w:p w:rsidR="00000000" w:rsidRPr="00C9509A" w:rsidRDefault="00C9509A">
      <w:pPr>
        <w:spacing w:before="120" w:after="280" w:afterAutospacing="1"/>
        <w:rPr>
          <w:sz w:val="26"/>
          <w:szCs w:val="26"/>
        </w:rPr>
      </w:pPr>
      <w:r w:rsidRPr="00C9509A">
        <w:rPr>
          <w:sz w:val="26"/>
          <w:szCs w:val="26"/>
        </w:rPr>
        <w:t>- Trụ sở: Shaftesbury Road, Cambridge, CB2 8EA</w:t>
      </w:r>
    </w:p>
    <w:p w:rsidR="00000000" w:rsidRPr="00C9509A" w:rsidRDefault="00C9509A">
      <w:pPr>
        <w:spacing w:before="120" w:after="280" w:afterAutospacing="1"/>
        <w:rPr>
          <w:sz w:val="26"/>
          <w:szCs w:val="26"/>
        </w:rPr>
      </w:pPr>
      <w:r w:rsidRPr="00C9509A">
        <w:rPr>
          <w:sz w:val="26"/>
          <w:szCs w:val="26"/>
        </w:rPr>
        <w:t>- Điện thoại: +44 1223 553311</w:t>
      </w:r>
    </w:p>
    <w:p w:rsidR="00000000" w:rsidRPr="00C9509A" w:rsidRDefault="00C9509A">
      <w:pPr>
        <w:spacing w:before="120" w:after="280" w:afterAutospacing="1"/>
        <w:rPr>
          <w:sz w:val="26"/>
          <w:szCs w:val="26"/>
        </w:rPr>
      </w:pPr>
      <w:r w:rsidRPr="00C9509A">
        <w:rPr>
          <w:sz w:val="26"/>
          <w:szCs w:val="26"/>
        </w:rPr>
        <w:t>- Website: www.cambridge.org</w:t>
      </w:r>
    </w:p>
    <w:p w:rsidR="00000000" w:rsidRPr="00C9509A" w:rsidRDefault="00C9509A">
      <w:pPr>
        <w:spacing w:before="120" w:after="280" w:afterAutospacing="1"/>
        <w:rPr>
          <w:sz w:val="26"/>
          <w:szCs w:val="26"/>
        </w:rPr>
      </w:pPr>
      <w:r w:rsidRPr="00C9509A">
        <w:rPr>
          <w:sz w:val="26"/>
          <w:szCs w:val="26"/>
        </w:rPr>
        <w:t>- Giấy phép thành lập: VAT number 823847609.</w:t>
      </w:r>
    </w:p>
    <w:p w:rsidR="00000000" w:rsidRPr="00C9509A" w:rsidRDefault="00C9509A">
      <w:pPr>
        <w:spacing w:before="120" w:after="280" w:afterAutospacing="1"/>
        <w:rPr>
          <w:sz w:val="26"/>
          <w:szCs w:val="26"/>
        </w:rPr>
      </w:pPr>
      <w:bookmarkStart w:id="4" w:name="dieu_2"/>
      <w:r w:rsidRPr="00C9509A">
        <w:rPr>
          <w:b/>
          <w:bCs/>
          <w:sz w:val="26"/>
          <w:szCs w:val="26"/>
        </w:rPr>
        <w:t>Điều 2.</w:t>
      </w:r>
      <w:r w:rsidRPr="00C9509A">
        <w:rPr>
          <w:sz w:val="26"/>
          <w:szCs w:val="26"/>
        </w:rPr>
        <w:t xml:space="preserve"> Các Bên liên kết có trách nhiệm tuân thủ pháp luật Việt Nam, n</w:t>
      </w:r>
      <w:r w:rsidRPr="00C9509A">
        <w:rPr>
          <w:sz w:val="26"/>
          <w:szCs w:val="26"/>
        </w:rPr>
        <w:t>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w:t>
      </w:r>
      <w:r w:rsidRPr="00C9509A">
        <w:rPr>
          <w:sz w:val="26"/>
          <w:szCs w:val="26"/>
        </w:rPr>
        <w:t>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w:t>
      </w:r>
      <w:r w:rsidRPr="00C9509A">
        <w:rPr>
          <w:sz w:val="26"/>
          <w:szCs w:val="26"/>
        </w:rPr>
        <w:t>ridge ngày 29 tháng 3 năm 2023 với những nội dung chính sau:</w:t>
      </w:r>
      <w:bookmarkEnd w:id="4"/>
    </w:p>
    <w:p w:rsidR="00000000" w:rsidRPr="00C9509A" w:rsidRDefault="00C9509A">
      <w:pPr>
        <w:spacing w:before="120" w:after="280" w:afterAutospacing="1"/>
        <w:rPr>
          <w:sz w:val="26"/>
          <w:szCs w:val="26"/>
        </w:rPr>
      </w:pPr>
      <w:r w:rsidRPr="00C9509A">
        <w:rPr>
          <w:sz w:val="26"/>
          <w:szCs w:val="26"/>
        </w:rPr>
        <w:t>1. Đối tượng dự thi: Người có nhu cầu thi cấp chứng chỉ tiếng Anh Cambridge.</w:t>
      </w:r>
    </w:p>
    <w:p w:rsidR="00000000" w:rsidRPr="00C9509A" w:rsidRDefault="00C9509A">
      <w:pPr>
        <w:spacing w:before="120" w:after="280" w:afterAutospacing="1"/>
        <w:rPr>
          <w:sz w:val="26"/>
          <w:szCs w:val="26"/>
        </w:rPr>
      </w:pPr>
      <w:r w:rsidRPr="00C9509A">
        <w:rPr>
          <w:sz w:val="26"/>
          <w:szCs w:val="26"/>
        </w:rPr>
        <w:t>2. Đề thi, quy trình đăng ký dự thi, quy trình tổ chức thi; cơ sở vật chất, trang thiết bị để tổ chức thi; việc bảo đả</w:t>
      </w:r>
      <w:r w:rsidRPr="00C9509A">
        <w:rPr>
          <w:sz w:val="26"/>
          <w:szCs w:val="26"/>
        </w:rPr>
        <w:t>m an ninh, an toàn, bảo mật trước, trong và sau khi thi; đội ngũ cán bộ, kỹ thuật viên, nhân viên của các Bên khi tham gia tổ chức thi thực hiện theo quy định của Cambridge và pháp luật của Việt Nam.</w:t>
      </w:r>
    </w:p>
    <w:p w:rsidR="00000000" w:rsidRPr="00C9509A" w:rsidRDefault="00C9509A">
      <w:pPr>
        <w:spacing w:before="120" w:after="280" w:afterAutospacing="1"/>
        <w:rPr>
          <w:sz w:val="26"/>
          <w:szCs w:val="26"/>
        </w:rPr>
      </w:pPr>
      <w:r w:rsidRPr="00C9509A">
        <w:rPr>
          <w:sz w:val="26"/>
          <w:szCs w:val="26"/>
        </w:rPr>
        <w:t>3. Địa điểm tổ chức thi: Trung tâm Giáo dục thường xuyên</w:t>
      </w:r>
      <w:r w:rsidRPr="00C9509A">
        <w:rPr>
          <w:sz w:val="26"/>
          <w:szCs w:val="26"/>
        </w:rPr>
        <w:t xml:space="preserve"> và Bồi dưỡng nghiệp vụ tỉnh Bình Dương (cơ sở 1), Đường 30/4, phường Chánh Nghĩa, thành phố Thủ Dầu Một, tỉnh Bình Dương, Việt Nam.</w:t>
      </w:r>
    </w:p>
    <w:p w:rsidR="00000000" w:rsidRPr="00C9509A" w:rsidRDefault="00C9509A">
      <w:pPr>
        <w:spacing w:before="120" w:after="280" w:afterAutospacing="1"/>
        <w:rPr>
          <w:sz w:val="26"/>
          <w:szCs w:val="26"/>
        </w:rPr>
      </w:pPr>
      <w:r w:rsidRPr="00C9509A">
        <w:rPr>
          <w:sz w:val="26"/>
          <w:szCs w:val="26"/>
        </w:rPr>
        <w:t>4. Hình thức thi: Bài thi trên giấy.</w:t>
      </w:r>
    </w:p>
    <w:p w:rsidR="00000000" w:rsidRPr="00C9509A" w:rsidRDefault="00C9509A">
      <w:pPr>
        <w:spacing w:before="120" w:after="280" w:afterAutospacing="1"/>
        <w:rPr>
          <w:sz w:val="26"/>
          <w:szCs w:val="26"/>
        </w:rPr>
      </w:pPr>
      <w:r w:rsidRPr="00C9509A">
        <w:rPr>
          <w:sz w:val="26"/>
          <w:szCs w:val="26"/>
        </w:rPr>
        <w:t xml:space="preserve">5. Chứng chỉ được cấp: </w:t>
      </w:r>
      <w:r w:rsidRPr="00C9509A">
        <w:rPr>
          <w:b/>
          <w:bCs/>
          <w:sz w:val="26"/>
          <w:szCs w:val="26"/>
        </w:rPr>
        <w:t>Chứng chỉ Tiếng Anh Cambridge: A2 Key English Test (KET), B1 Pr</w:t>
      </w:r>
      <w:r w:rsidRPr="00C9509A">
        <w:rPr>
          <w:b/>
          <w:bCs/>
          <w:sz w:val="26"/>
          <w:szCs w:val="26"/>
        </w:rPr>
        <w:t>eliminary English Test (PET), B2 First Certificate in English (FCE).</w:t>
      </w:r>
    </w:p>
    <w:p w:rsidR="00000000" w:rsidRPr="00C9509A" w:rsidRDefault="00C9509A">
      <w:pPr>
        <w:spacing w:before="120" w:after="280" w:afterAutospacing="1"/>
        <w:rPr>
          <w:sz w:val="26"/>
          <w:szCs w:val="26"/>
        </w:rPr>
      </w:pPr>
      <w:r w:rsidRPr="00C9509A">
        <w:rPr>
          <w:sz w:val="26"/>
          <w:szCs w:val="26"/>
        </w:rPr>
        <w:lastRenderedPageBreak/>
        <w:t>6. Tài chính: Lệ phí thi và các loại phí khác (nếu có) thực hiện theo quy định hiện hành của pháp luật về giá của Nhà nước Việt Nam.</w:t>
      </w:r>
    </w:p>
    <w:p w:rsidR="00000000" w:rsidRPr="00C9509A" w:rsidRDefault="00C9509A">
      <w:pPr>
        <w:spacing w:before="120" w:after="280" w:afterAutospacing="1"/>
        <w:rPr>
          <w:sz w:val="26"/>
          <w:szCs w:val="26"/>
        </w:rPr>
      </w:pPr>
      <w:bookmarkStart w:id="5" w:name="dieu_3"/>
      <w:r w:rsidRPr="00C9509A">
        <w:rPr>
          <w:b/>
          <w:bCs/>
          <w:sz w:val="26"/>
          <w:szCs w:val="26"/>
        </w:rPr>
        <w:t>Điều 3.</w:t>
      </w:r>
      <w:r w:rsidRPr="00C9509A">
        <w:rPr>
          <w:sz w:val="26"/>
          <w:szCs w:val="26"/>
        </w:rPr>
        <w:t xml:space="preserve"> Trung tâm Giáo dục thường xuyên và Bồi dưỡng n</w:t>
      </w:r>
      <w:r w:rsidRPr="00C9509A">
        <w:rPr>
          <w:sz w:val="26"/>
          <w:szCs w:val="26"/>
        </w:rPr>
        <w:t xml:space="preserve">ghiệp vụ tỉnh Bình Dương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w:t>
      </w:r>
      <w:r w:rsidRPr="00C9509A">
        <w:rPr>
          <w:sz w:val="26"/>
          <w:szCs w:val="26"/>
        </w:rPr>
        <w:t xml:space="preserve">động liên quan đến việc tổ chức thi cấp chứng chỉ Cambridge theo định kỳ 6 tháng một lần (trước ngày 25 tháng 6 và 25 tháng 12 hằng năm) và khi có sự thay đổi khác quy định tại Điều 2 Quyết định này tới Bộ Giáo dục và Đào tạo (qua Cục Quản lý chất lượng); </w:t>
      </w:r>
      <w:r w:rsidRPr="00C9509A">
        <w:rPr>
          <w:sz w:val="26"/>
          <w:szCs w:val="26"/>
        </w:rPr>
        <w:t>chịu sự thanh tra, kiểm tra, giám sát của Bộ Giáo dục và Đào tạo và cơ quan chuyên môn về giáo dục thuộc Ủy ban nhân dân tỉnh, thành phố trực thuộc Trung ương nơi có địa điểm tổ chức thi.</w:t>
      </w:r>
      <w:bookmarkEnd w:id="5"/>
    </w:p>
    <w:p w:rsidR="00000000" w:rsidRPr="00C9509A" w:rsidRDefault="00C9509A">
      <w:pPr>
        <w:spacing w:before="120" w:after="280" w:afterAutospacing="1"/>
        <w:rPr>
          <w:sz w:val="26"/>
          <w:szCs w:val="26"/>
        </w:rPr>
      </w:pPr>
      <w:r w:rsidRPr="00C9509A">
        <w:rPr>
          <w:sz w:val="26"/>
          <w:szCs w:val="26"/>
        </w:rPr>
        <w:t>Cục Quản lý chất lượng chịu trách nhiệm kiểm tra và phối hợp với các</w:t>
      </w:r>
      <w:r w:rsidRPr="00C9509A">
        <w:rPr>
          <w:sz w:val="26"/>
          <w:szCs w:val="26"/>
        </w:rPr>
        <w:t xml:space="preserve"> đơn vị có liên quan thanh tra việc liên kết tổ chức thi cấp chứng chỉ tiếng Anh Cambridge của các Bên theo Quyết định này và hồ sơ liên kết của các Bên.</w:t>
      </w:r>
    </w:p>
    <w:p w:rsidR="00000000" w:rsidRPr="00C9509A" w:rsidRDefault="00C9509A">
      <w:pPr>
        <w:spacing w:before="120" w:after="280" w:afterAutospacing="1"/>
        <w:rPr>
          <w:sz w:val="26"/>
          <w:szCs w:val="26"/>
        </w:rPr>
      </w:pPr>
      <w:bookmarkStart w:id="6" w:name="dieu_4"/>
      <w:r w:rsidRPr="00C9509A">
        <w:rPr>
          <w:b/>
          <w:bCs/>
          <w:sz w:val="26"/>
          <w:szCs w:val="26"/>
        </w:rPr>
        <w:t>Điều 4.</w:t>
      </w:r>
      <w:r w:rsidRPr="00C9509A">
        <w:rPr>
          <w:sz w:val="26"/>
          <w:szCs w:val="26"/>
        </w:rPr>
        <w:t xml:space="preserve"> Thời hạn hoạt động liên kết tổ chức thi cấp chứng chỉ tiếng Anh Cambridge: A2 Key English Test</w:t>
      </w:r>
      <w:r w:rsidRPr="00C9509A">
        <w:rPr>
          <w:sz w:val="26"/>
          <w:szCs w:val="26"/>
        </w:rPr>
        <w:t xml:space="preserve"> (KET), B1 Preliminary English Test (PET), B2 First Certificate in English (FCE) giữa Trung tâm Giáo dục thường xuyên và Bồi dưỡng nghiệp vụ tỉnh Bình Dương và Cambridge là 05 năm tính từ ngày Quyết định này có hiệu lực thi hành.</w:t>
      </w:r>
      <w:bookmarkEnd w:id="6"/>
    </w:p>
    <w:p w:rsidR="00000000" w:rsidRPr="00C9509A" w:rsidRDefault="00C9509A">
      <w:pPr>
        <w:spacing w:before="120" w:after="280" w:afterAutospacing="1"/>
        <w:rPr>
          <w:sz w:val="26"/>
          <w:szCs w:val="26"/>
        </w:rPr>
      </w:pPr>
      <w:bookmarkStart w:id="7" w:name="dieu_5"/>
      <w:r w:rsidRPr="00C9509A">
        <w:rPr>
          <w:b/>
          <w:bCs/>
          <w:sz w:val="26"/>
          <w:szCs w:val="26"/>
        </w:rPr>
        <w:t>Điều 5.</w:t>
      </w:r>
      <w:r w:rsidRPr="00C9509A">
        <w:rPr>
          <w:sz w:val="26"/>
          <w:szCs w:val="26"/>
        </w:rPr>
        <w:t xml:space="preserve"> Quyết định này có </w:t>
      </w:r>
      <w:r w:rsidRPr="00C9509A">
        <w:rPr>
          <w:sz w:val="26"/>
          <w:szCs w:val="26"/>
        </w:rPr>
        <w:t>hiệu lực kể từ ngày ký.</w:t>
      </w:r>
      <w:bookmarkEnd w:id="7"/>
    </w:p>
    <w:p w:rsidR="00000000" w:rsidRPr="00C9509A" w:rsidRDefault="00C9509A">
      <w:pPr>
        <w:spacing w:before="120" w:after="280" w:afterAutospacing="1"/>
        <w:rPr>
          <w:sz w:val="26"/>
          <w:szCs w:val="26"/>
        </w:rPr>
      </w:pPr>
      <w:r w:rsidRPr="00C9509A">
        <w:rPr>
          <w:sz w:val="26"/>
          <w:szCs w:val="26"/>
        </w:rPr>
        <w:t>Chánh Văn phòng, Cục trưởng Cục Quản lý chất lượng, thủ trưởng các đơn vị có liên quan thuộc Bộ Giáo dục và Đào tạo, Trung tâm Giáo dục thường xuyên và Bồi dưỡng nghiệp vụ tình Bình Dương và Cambridge chịu trách nhiệm thi hành Quyết</w:t>
      </w:r>
      <w:r w:rsidRPr="00C9509A">
        <w:rPr>
          <w:sz w:val="26"/>
          <w:szCs w:val="26"/>
        </w:rPr>
        <w:t xml:space="preserve"> định này./.</w:t>
      </w:r>
    </w:p>
    <w:p w:rsidR="00000000" w:rsidRPr="00C9509A" w:rsidRDefault="00C9509A">
      <w:pPr>
        <w:spacing w:before="120" w:after="280" w:afterAutospacing="1"/>
        <w:rPr>
          <w:sz w:val="26"/>
          <w:szCs w:val="26"/>
        </w:rPr>
      </w:pPr>
      <w:r w:rsidRPr="00C9509A">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C9509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C9509A" w:rsidRDefault="00C9509A">
            <w:pPr>
              <w:spacing w:before="120"/>
              <w:rPr>
                <w:sz w:val="26"/>
                <w:szCs w:val="26"/>
              </w:rPr>
            </w:pPr>
            <w:r w:rsidRPr="00C9509A">
              <w:rPr>
                <w:b/>
                <w:bCs/>
                <w:i/>
                <w:iCs/>
                <w:sz w:val="26"/>
                <w:szCs w:val="26"/>
              </w:rPr>
              <w:br/>
              <w:t>Nơi nhận:</w:t>
            </w:r>
            <w:r w:rsidRPr="00C9509A">
              <w:rPr>
                <w:b/>
                <w:bCs/>
                <w:i/>
                <w:iCs/>
                <w:sz w:val="26"/>
                <w:szCs w:val="26"/>
              </w:rPr>
              <w:br/>
            </w:r>
            <w:r w:rsidRPr="00C9509A">
              <w:rPr>
                <w:sz w:val="26"/>
                <w:szCs w:val="26"/>
              </w:rPr>
              <w:t>- Như Điều 5;</w:t>
            </w:r>
            <w:r w:rsidRPr="00C9509A">
              <w:rPr>
                <w:sz w:val="26"/>
                <w:szCs w:val="26"/>
              </w:rPr>
              <w:br/>
              <w:t>- Bộ trưởng (để b/c);</w:t>
            </w:r>
            <w:r w:rsidRPr="00C9509A">
              <w:rPr>
                <w:sz w:val="26"/>
                <w:szCs w:val="26"/>
              </w:rPr>
              <w:br/>
              <w:t>- Cục HTQT;</w:t>
            </w:r>
            <w:r w:rsidRPr="00C9509A">
              <w:rPr>
                <w:sz w:val="26"/>
                <w:szCs w:val="26"/>
              </w:rPr>
              <w:br/>
              <w:t>- Cổng Thông tin điện tử Bộ GDĐT;</w:t>
            </w:r>
            <w:r w:rsidRPr="00C9509A">
              <w:rPr>
                <w:sz w:val="26"/>
                <w:szCs w:val="26"/>
              </w:rPr>
              <w:br/>
              <w:t>- Sở GDĐT tỉnh Bình Dương;</w:t>
            </w:r>
            <w:r w:rsidRPr="00C9509A">
              <w:rPr>
                <w:sz w:val="26"/>
                <w:szCs w:val="26"/>
              </w:rPr>
              <w:br/>
              <w:t>- Lưu: VT, QLCL.</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C9509A" w:rsidRDefault="00C9509A">
            <w:pPr>
              <w:spacing w:before="120"/>
              <w:jc w:val="center"/>
              <w:rPr>
                <w:sz w:val="26"/>
                <w:szCs w:val="26"/>
              </w:rPr>
            </w:pPr>
            <w:r w:rsidRPr="00C9509A">
              <w:rPr>
                <w:b/>
                <w:bCs/>
                <w:sz w:val="26"/>
                <w:szCs w:val="26"/>
              </w:rPr>
              <w:t>KT. BỘ TRƯỞNG</w:t>
            </w:r>
            <w:r w:rsidRPr="00C9509A">
              <w:rPr>
                <w:b/>
                <w:bCs/>
                <w:sz w:val="26"/>
                <w:szCs w:val="26"/>
              </w:rPr>
              <w:br/>
              <w:t>THỨ TRƯỞNG</w:t>
            </w:r>
            <w:r w:rsidRPr="00C9509A">
              <w:rPr>
                <w:b/>
                <w:bCs/>
                <w:sz w:val="26"/>
                <w:szCs w:val="26"/>
              </w:rPr>
              <w:br/>
            </w:r>
            <w:r w:rsidRPr="00C9509A">
              <w:rPr>
                <w:b/>
                <w:bCs/>
                <w:sz w:val="26"/>
                <w:szCs w:val="26"/>
              </w:rPr>
              <w:br/>
            </w:r>
            <w:r w:rsidRPr="00C9509A">
              <w:rPr>
                <w:b/>
                <w:bCs/>
                <w:sz w:val="26"/>
                <w:szCs w:val="26"/>
              </w:rPr>
              <w:br/>
            </w:r>
            <w:r w:rsidRPr="00C9509A">
              <w:rPr>
                <w:b/>
                <w:bCs/>
                <w:sz w:val="26"/>
                <w:szCs w:val="26"/>
              </w:rPr>
              <w:br/>
            </w:r>
            <w:r w:rsidRPr="00C9509A">
              <w:rPr>
                <w:b/>
                <w:bCs/>
                <w:sz w:val="26"/>
                <w:szCs w:val="26"/>
              </w:rPr>
              <w:br/>
              <w:t>Nguyễn Hữu Độ</w:t>
            </w:r>
          </w:p>
        </w:tc>
      </w:tr>
    </w:tbl>
    <w:p w:rsidR="00000000" w:rsidRPr="00C9509A" w:rsidRDefault="00C9509A">
      <w:pPr>
        <w:spacing w:before="120" w:after="280" w:afterAutospacing="1"/>
        <w:rPr>
          <w:sz w:val="26"/>
          <w:szCs w:val="26"/>
        </w:rPr>
      </w:pPr>
      <w:r w:rsidRPr="00C9509A">
        <w:rPr>
          <w:sz w:val="26"/>
          <w:szCs w:val="26"/>
        </w:rPr>
        <w:t> </w:t>
      </w:r>
      <w:bookmarkEnd w:id="0"/>
    </w:p>
    <w:sectPr w:rsidR="00000000" w:rsidRPr="00C950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40"/>
    <w:rsid w:val="00C9509A"/>
    <w:rsid w:val="00CE1F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275F985-F3CE-45CC-9F09-A72309B1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4614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3</cp:revision>
  <cp:lastPrinted>1601-01-01T00:00:00Z</cp:lastPrinted>
  <dcterms:created xsi:type="dcterms:W3CDTF">2023-06-20T08:04:00Z</dcterms:created>
  <dcterms:modified xsi:type="dcterms:W3CDTF">2023-06-20T08:05:00Z</dcterms:modified>
</cp:coreProperties>
</file>