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xml:space="preserve">Số: </w:t>
            </w:r>
            <w:bookmarkStart w:id="0" w:name="_GoBack"/>
            <w:r>
              <w:t>787/QĐ-BVHTTDL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Hà Nội, ngày 31 tháng 3 năm 2023</w:t>
            </w:r>
          </w:p>
        </w:tc>
      </w:tr>
    </w:tbl>
    <w:p w:rsidR="00000000" w:rsidRDefault="00593657">
      <w:pPr>
        <w:spacing w:before="120" w:after="280" w:afterAutospacing="1"/>
      </w:pPr>
      <w:r>
        <w:t> </w:t>
      </w:r>
    </w:p>
    <w:p w:rsidR="00000000" w:rsidRDefault="00593657">
      <w:pPr>
        <w:spacing w:before="120" w:after="280" w:afterAutospacing="1"/>
        <w:jc w:val="center"/>
      </w:pPr>
      <w:bookmarkStart w:id="1" w:name="loai_1"/>
      <w:r>
        <w:rPr>
          <w:b/>
          <w:bCs/>
        </w:rPr>
        <w:t>QUYẾT ĐỊNH</w:t>
      </w:r>
      <w:bookmarkEnd w:id="1"/>
    </w:p>
    <w:p w:rsidR="00000000" w:rsidRDefault="00593657">
      <w:pPr>
        <w:spacing w:before="120" w:after="280" w:afterAutospacing="1"/>
        <w:jc w:val="center"/>
      </w:pPr>
      <w:bookmarkStart w:id="2" w:name="loai_1_name"/>
      <w:r>
        <w:t xml:space="preserve">VỀ VIỆC CÔNG BỐ THỦ TỤC HÀNH CHÍNH NỘI BỘ TRONG HỆ THỐNG HÀNH CHÍNH </w:t>
      </w:r>
      <w:r>
        <w:t>NHÀ NƯỚC THUỘC PHẠM VI CHỨC NĂNG QUẢN LÝ CỦA BỘ VĂN HÓA, THỂ THAO VÀ DU LỊCH</w:t>
      </w:r>
      <w:bookmarkEnd w:id="2"/>
    </w:p>
    <w:p w:rsidR="00000000" w:rsidRDefault="00593657">
      <w:pPr>
        <w:spacing w:before="120" w:after="280" w:afterAutospacing="1"/>
        <w:jc w:val="center"/>
      </w:pPr>
      <w:r>
        <w:rPr>
          <w:b/>
          <w:bCs/>
        </w:rPr>
        <w:t>BỘ TRƯỞNG BỘ VĂN HÓA, THỂ THAO VÀ DU LỊCH</w:t>
      </w:r>
    </w:p>
    <w:p w:rsidR="00000000" w:rsidRDefault="00593657">
      <w:pPr>
        <w:spacing w:before="120" w:after="280" w:afterAutospacing="1"/>
      </w:pPr>
      <w:r>
        <w:rPr>
          <w:i/>
          <w:iCs/>
        </w:rPr>
        <w:t>Căn cứ Nghị định số 01/2023/NĐ-CP ngày 16 tháng 01 năm 2023 của Chính phủ quy định chức năng, nhiệm vụ, quyền hạn và cơ cấu tổ chức của B</w:t>
      </w:r>
      <w:r>
        <w:rPr>
          <w:i/>
          <w:iCs/>
        </w:rPr>
        <w:t>ộ Văn hóa, Thể thao và Du lịch;</w:t>
      </w:r>
    </w:p>
    <w:p w:rsidR="00000000" w:rsidRDefault="00593657">
      <w:pPr>
        <w:spacing w:before="120" w:after="280" w:afterAutospacing="1"/>
      </w:pPr>
      <w:r>
        <w:rPr>
          <w:i/>
          <w:iCs/>
        </w:rPr>
        <w:t>Căn cứ Quyết định số 1085/QĐ-TTg ngày 15 tháng 9 năm 2022 của Thủ tướng Chính phủ ban hành Kế hoạch rà soát, đơn giản hóa thủ tục hành chính nội bộ trong hệ thống hành chính nhà nước giai đoạn 2022-2025;</w:t>
      </w:r>
    </w:p>
    <w:p w:rsidR="00000000" w:rsidRDefault="00593657">
      <w:pPr>
        <w:spacing w:before="120" w:after="280" w:afterAutospacing="1"/>
      </w:pPr>
      <w:r>
        <w:rPr>
          <w:i/>
          <w:iCs/>
        </w:rPr>
        <w:t>Căn cứ Quyết định số</w:t>
      </w:r>
      <w:r>
        <w:rPr>
          <w:i/>
          <w:iCs/>
        </w:rPr>
        <w:t xml:space="preserve"> 2681/QĐ-BVHTTDL ngày 27 tháng 10 năm 2022 của Bộ trưởng Bộ Văn hóa, Thể thao và Du lịch ban hành Kế hoạch rà soát, đơn giản hóa thủ tục hành chính nội bộ trong hệ thống hành chính nhà nước giai đoạn 2022-2025 của Bộ Văn hóa, Thể thao và Du lịch;</w:t>
      </w:r>
    </w:p>
    <w:p w:rsidR="00000000" w:rsidRDefault="00593657">
      <w:pPr>
        <w:spacing w:before="120" w:after="280" w:afterAutospacing="1"/>
      </w:pPr>
      <w:r>
        <w:rPr>
          <w:i/>
          <w:iCs/>
        </w:rPr>
        <w:t>Theo đề n</w:t>
      </w:r>
      <w:r>
        <w:rPr>
          <w:i/>
          <w:iCs/>
        </w:rPr>
        <w:t>ghị của Chánh Văn phòng Bộ.</w:t>
      </w:r>
    </w:p>
    <w:p w:rsidR="00000000" w:rsidRDefault="00593657">
      <w:pPr>
        <w:spacing w:before="120" w:after="280" w:afterAutospacing="1"/>
        <w:jc w:val="center"/>
      </w:pPr>
      <w:r>
        <w:rPr>
          <w:b/>
          <w:bCs/>
        </w:rPr>
        <w:t>QUYẾT ĐỊNH:</w:t>
      </w:r>
    </w:p>
    <w:p w:rsidR="00000000" w:rsidRDefault="00593657">
      <w:pPr>
        <w:spacing w:before="120" w:after="280" w:afterAutospacing="1"/>
      </w:pPr>
      <w:bookmarkStart w:id="3" w:name="dieu_1"/>
      <w:r>
        <w:rPr>
          <w:b/>
          <w:bCs/>
        </w:rPr>
        <w:t>Điều 1.</w:t>
      </w:r>
      <w:r>
        <w:t xml:space="preserve"> Công bố kèm theo Quyết định này thủ tục hành chính nội bộ trong hệ thống hành chính nhà nước thuộc phạm vi chức năng quản lý của Bộ Văn hóa, Thể thao và Du lịch.</w:t>
      </w:r>
      <w:bookmarkEnd w:id="3"/>
    </w:p>
    <w:p w:rsidR="00000000" w:rsidRDefault="00593657">
      <w:pPr>
        <w:spacing w:before="120" w:after="280" w:afterAutospacing="1"/>
      </w:pPr>
      <w:bookmarkStart w:id="4" w:name="dieu_2"/>
      <w:r>
        <w:rPr>
          <w:b/>
          <w:bCs/>
        </w:rPr>
        <w:t>Điều 2.</w:t>
      </w:r>
      <w:r>
        <w:t xml:space="preserve"> Quyết định này có hiệu lực thi hành kể</w:t>
      </w:r>
      <w:r>
        <w:t xml:space="preserve"> từ ngày ký.</w:t>
      </w:r>
      <w:bookmarkEnd w:id="4"/>
    </w:p>
    <w:p w:rsidR="00000000" w:rsidRDefault="00593657">
      <w:pPr>
        <w:spacing w:before="120" w:after="280" w:afterAutospacing="1"/>
      </w:pPr>
      <w:bookmarkStart w:id="5" w:name="dieu_3"/>
      <w:r>
        <w:rPr>
          <w:b/>
          <w:bCs/>
        </w:rPr>
        <w:t>Điều 3.</w:t>
      </w:r>
      <w:r>
        <w:t xml:space="preserve"> Chánh Văn phòng Bộ, Thủ trưởng các Tổng cục, Cục, Vụ và các cơ quan, đơn vị có liên quan chịu trách nhiệm thi hành Quyết định này./.</w:t>
      </w:r>
      <w:bookmarkEnd w:id="5"/>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rPr>
                <w:b/>
                <w:bCs/>
                <w:i/>
                <w:iCs/>
              </w:rPr>
              <w:br/>
              <w:t>Nơi nhận:</w:t>
            </w:r>
            <w:r>
              <w:rPr>
                <w:b/>
                <w:bCs/>
                <w:i/>
                <w:iCs/>
              </w:rPr>
              <w:br/>
            </w:r>
            <w:r>
              <w:rPr>
                <w:sz w:val="16"/>
              </w:rPr>
              <w:t>- Như Điều 3;</w:t>
            </w:r>
            <w:r>
              <w:rPr>
                <w:sz w:val="16"/>
              </w:rPr>
              <w:br/>
              <w:t>- Văn phòng Chính phủ (Cục Kiểm soát TTHC);</w:t>
            </w:r>
            <w:r>
              <w:rPr>
                <w:sz w:val="16"/>
              </w:rPr>
              <w:br/>
              <w:t>- Các Bộ, cơ quan ngang Bộ;</w:t>
            </w:r>
            <w:r>
              <w:rPr>
                <w:sz w:val="16"/>
              </w:rPr>
              <w:br/>
              <w:t>- U</w:t>
            </w:r>
            <w:r>
              <w:rPr>
                <w:sz w:val="16"/>
              </w:rPr>
              <w:t>BND các tỉnh, TP trực thuộc TW;</w:t>
            </w:r>
            <w:r>
              <w:rPr>
                <w:sz w:val="16"/>
              </w:rPr>
              <w:br/>
              <w:t>- Bộ trưởng;</w:t>
            </w:r>
            <w:r>
              <w:rPr>
                <w:sz w:val="16"/>
              </w:rPr>
              <w:br/>
              <w:t>- Các Thứ trưởng;</w:t>
            </w:r>
            <w:r>
              <w:rPr>
                <w:sz w:val="16"/>
              </w:rPr>
              <w:br/>
            </w:r>
            <w:r>
              <w:rPr>
                <w:sz w:val="16"/>
              </w:rPr>
              <w:lastRenderedPageBreak/>
              <w:t>- Các cơ quan, đơn vị trực thuộc Bộ;</w:t>
            </w:r>
            <w:r>
              <w:rPr>
                <w:sz w:val="16"/>
              </w:rPr>
              <w:br/>
              <w:t>- Lưu: VT, VP (KSTTHC), TN.100.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lastRenderedPageBreak/>
              <w:t xml:space="preserve">KT. BỘ TRƯỞNG </w:t>
            </w:r>
            <w:r>
              <w:rPr>
                <w:b/>
                <w:bCs/>
              </w:rPr>
              <w:br/>
              <w:t>THỨ TRƯỞNG</w:t>
            </w:r>
            <w:r>
              <w:rPr>
                <w:b/>
                <w:bCs/>
              </w:rPr>
              <w:br/>
            </w:r>
            <w:r>
              <w:rPr>
                <w:b/>
                <w:bCs/>
              </w:rPr>
              <w:br/>
            </w:r>
            <w:r>
              <w:rPr>
                <w:b/>
                <w:bCs/>
              </w:rPr>
              <w:br/>
            </w:r>
            <w:r>
              <w:rPr>
                <w:b/>
                <w:bCs/>
              </w:rPr>
              <w:br/>
            </w:r>
            <w:r>
              <w:rPr>
                <w:b/>
                <w:bCs/>
              </w:rPr>
              <w:br/>
            </w:r>
            <w:r>
              <w:rPr>
                <w:b/>
                <w:bCs/>
              </w:rPr>
              <w:lastRenderedPageBreak/>
              <w:t>Tạ Quang Đông</w:t>
            </w:r>
          </w:p>
        </w:tc>
      </w:tr>
    </w:tbl>
    <w:p w:rsidR="00000000" w:rsidRDefault="00593657">
      <w:pPr>
        <w:spacing w:before="120" w:after="280" w:afterAutospacing="1"/>
      </w:pPr>
      <w:r>
        <w:lastRenderedPageBreak/>
        <w:t> </w:t>
      </w:r>
    </w:p>
    <w:p w:rsidR="00000000" w:rsidRDefault="00593657">
      <w:pPr>
        <w:spacing w:before="120" w:after="280" w:afterAutospacing="1"/>
        <w:jc w:val="center"/>
      </w:pPr>
      <w:bookmarkStart w:id="6" w:name="loai_2"/>
      <w:r>
        <w:rPr>
          <w:b/>
          <w:bCs/>
        </w:rPr>
        <w:t>THỦ TỤC HÀNH CHÍNH NỘI BỘ TRONG HỆ THỐNG HÀNH CHÍNH NHÀ NƯỚC THUỘC PHẠM VI CH</w:t>
      </w:r>
      <w:r>
        <w:rPr>
          <w:b/>
          <w:bCs/>
        </w:rPr>
        <w:t>ỨC NĂNG QUẢN LÝ CỦA BỘ VĂN HÓA, THỂ THAO VÀ DU LỊCH</w:t>
      </w:r>
      <w:bookmarkEnd w:id="6"/>
    </w:p>
    <w:p w:rsidR="00000000" w:rsidRDefault="00593657">
      <w:pPr>
        <w:spacing w:before="120" w:after="280" w:afterAutospacing="1"/>
        <w:jc w:val="center"/>
      </w:pPr>
      <w:r>
        <w:rPr>
          <w:i/>
          <w:iCs/>
        </w:rPr>
        <w:t>(Kèm theo Quyết định số 787/QĐ-BVHTTDL ngày 31 tháng 3 năm 2023 của Bộ trưởng Bộ Văn hóa, Thể thao và Du lịch)</w:t>
      </w:r>
    </w:p>
    <w:p w:rsidR="00000000" w:rsidRDefault="00593657">
      <w:pPr>
        <w:spacing w:before="120" w:after="280" w:afterAutospacing="1"/>
        <w:jc w:val="center"/>
      </w:pPr>
      <w:bookmarkStart w:id="7" w:name="chuong_1"/>
      <w:r>
        <w:rPr>
          <w:b/>
          <w:bCs/>
        </w:rPr>
        <w:t>PHẦN I. DANH MỤC THỦ TỤC HÀNH CHÍNH NỘI BỘ GIỮA CÁC CƠ QUAN HÀNH CHÍNH NHÀ NƯỚC</w:t>
      </w:r>
      <w:bookmarkEnd w:id="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7"/>
        <w:gridCol w:w="3851"/>
        <w:gridCol w:w="1923"/>
        <w:gridCol w:w="2865"/>
      </w:tblGrid>
      <w:tr w:rsidR="00000000">
        <w:tc>
          <w:tcPr>
            <w:tcW w:w="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STT</w:t>
            </w:r>
          </w:p>
        </w:tc>
        <w:tc>
          <w:tcPr>
            <w:tcW w:w="373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Tên thủ t</w:t>
            </w:r>
            <w:r>
              <w:rPr>
                <w:b/>
                <w:bCs/>
              </w:rPr>
              <w:t>ục hành chính</w:t>
            </w:r>
          </w:p>
        </w:tc>
        <w:tc>
          <w:tcPr>
            <w:tcW w:w="18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Lĩnh vực</w:t>
            </w:r>
          </w:p>
        </w:tc>
        <w:tc>
          <w:tcPr>
            <w:tcW w:w="277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Cơ quan thực hiện</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I</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THỦ TỤC HÀNH CHÍNH CẤP TRUNG ƯƠNG</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A1</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 cơ sở</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cấp Huy chương Vàng, Huy c</w:t>
            </w:r>
            <w:r>
              <w:t>hương Bạc, Giấy khen cho cuộc thi, liên hoan văn nghệ quần chúng cấp toàn quốc và khu vực</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 cơ sở</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Văn hóa cơ sở</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thẩm định hồ sơ đề nghị công nhận ngày truyền thống</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 cơ sở</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Văn hóa cơ sở</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Di sản văn hóa</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3</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 xml:space="preserve">Thủ tục công </w:t>
            </w:r>
            <w:r>
              <w:t>nhận bảo vật quốc gia đối với bảo tàng chuyên ngành thuộc Bộ, ngành, tổ chức chính trị, tổ chức chính trị-xã hội ở Trung ương</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4</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 xml:space="preserve">Thủ tục công nhận bảo vật quốc gia đối với bảo tàng chuyên ngành thuộc các đơn vị trực thuộc </w:t>
            </w:r>
            <w:r>
              <w:t>Bộ, ngành, tổ chức chính trị, tổ chức chính trị-xã hội ở Trung ương</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5</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đưa bảo vật quốc gia ra nước ngoài phục vụ hoạt động đối ngoại cấp nhà nước</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6</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đưa bảo vật quốc gia t</w:t>
            </w:r>
            <w:r>
              <w:t xml:space="preserve">huộc bảo tàng chuyên ngành ra nước ngoài </w:t>
            </w:r>
            <w:r>
              <w:lastRenderedPageBreak/>
              <w:t>theo chương trình hợp tác quốc tế để giới thiệu, quảng bá lịch sử, văn hóa, đất nước và con người Việt Nam</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lastRenderedPageBreak/>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7</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đưa bảo vật quốc gia đang được bảo vệ và phát huy giá trị tại d</w:t>
            </w:r>
            <w:r>
              <w:t>i tích do Bộ, ngành, tổ chức chính trị, tổ chức chính trị-xã hội ở Trung ương quản lý ra nước ngoài theo kế hoạch hợp tác quốc tế về nghiên cứu hoặc bảo quản</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8</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lấy ý kiến dự kiến đặt tên, đổi tên công trình công c</w:t>
            </w:r>
            <w:r>
              <w:t>ộng có quy mô lớn, có ý nghĩa quan trọng, tên đường, phố</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Di sản 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Di sản văn hóa</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A3</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Mỹ thuật, Nhiếp ảnh và Triển lãm</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9</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 xml:space="preserve">Thủ tục thỏa thuận cấp giấy phép xây dựng tượng đài, tranh </w:t>
            </w:r>
            <w:r>
              <w:t>hoành tráng</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Mỹ thuật</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Cục Mỹ thuật, Nhiếp ảnh và Triển lãm</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A4</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Thi đua, Khen thưởng</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10</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xét tặng Kỷ niệm chương “Vì sự nghiệp Văn hóa, Thể thao và Du lịch”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Thi đua, Khen thưởng</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Vụ Tổ chức cán bộ</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11</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 xml:space="preserve">Thủ tục </w:t>
            </w:r>
            <w:r>
              <w:t>xét tặng Bằng khen của Bộ trưởng Bộ Văn hóa, Thể thao và Du lịch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Thi đua, Khen thưởng</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Vụ Tổ chức cán bộ</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B</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DU LỊCH</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công nhận khu du lịch quốc gia</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Du lịch</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Tổng cục Du lịch (Cục Du lịch quốc gia Việt Nam)</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II</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THỦ TỤC HÀNH CHÍNH CẤ</w:t>
            </w:r>
            <w:r>
              <w:rPr>
                <w:b/>
                <w:bCs/>
              </w:rPr>
              <w:t>P TỈNH</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A1</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 cơ sở</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xét, công nhận quận, thị xã, thành phố thuộc cấp tỉnh đạt chuẩn đô thị văn minh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t</w:t>
            </w:r>
            <w:r>
              <w:t>ỉnh</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xét, công nhận lại quận, thị xã, thành phố thuộc cấp tỉnh đạt chuẩn đô thị văn minh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Mỹ thuật, Nhiếp ảnh và Triển lãm</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lastRenderedPageBreak/>
              <w:t>3</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phê duyệt quy hoạch tượng đài, tranh hoành tráng cấp tỉnh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Mỹ thuật</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w:t>
            </w:r>
            <w:r>
              <w:t>n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4</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điều chỉnh quy hoạch tượng đài, tranh hoành tráng cấp tỉnh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Mỹ thuật</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tỉnh</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III</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THỦ TỤC HÀNH CHÍNH CẤP HUYỆN</w:t>
            </w:r>
          </w:p>
        </w:tc>
      </w:tr>
      <w:tr w:rsidR="00593657" w:rsidTr="00593657">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w:t>
            </w:r>
          </w:p>
        </w:tc>
        <w:tc>
          <w:tcPr>
            <w:tcW w:w="8379"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A1</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Văn hóa c</w:t>
            </w:r>
            <w:r>
              <w:rPr>
                <w:b/>
                <w:bCs/>
              </w:rPr>
              <w:t>ơ sở</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1</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xét, công nhận phường, thị trấn đạt chuẩn đô thị văn minh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huyện</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 xét, công nhận lại phường, thị trấn đạt chuẩn đô thị văn minh</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Văn hóa</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huyện</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rPr>
                <w:b/>
                <w:bCs/>
              </w:rPr>
              <w:t>A2</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rPr>
                <w:b/>
                <w:bCs/>
              </w:rPr>
              <w:t>Hương ước, quy ước</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3</w:t>
            </w:r>
          </w:p>
        </w:tc>
        <w:tc>
          <w:tcPr>
            <w:tcW w:w="373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pPr>
            <w:r>
              <w:t>Thủ tục</w:t>
            </w:r>
            <w:r>
              <w:t xml:space="preserve"> công nhận hương ước, quy ước</w:t>
            </w:r>
          </w:p>
        </w:tc>
        <w:tc>
          <w:tcPr>
            <w:tcW w:w="18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Hương ước, quy ước</w:t>
            </w:r>
          </w:p>
        </w:tc>
        <w:tc>
          <w:tcPr>
            <w:tcW w:w="27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593657">
            <w:pPr>
              <w:spacing w:before="120"/>
              <w:jc w:val="center"/>
            </w:pPr>
            <w:r>
              <w:t>Ủy ban nhân dân cấp huyện</w:t>
            </w:r>
          </w:p>
        </w:tc>
      </w:tr>
    </w:tbl>
    <w:p w:rsidR="00000000" w:rsidRDefault="00593657">
      <w:pPr>
        <w:spacing w:before="120" w:after="280" w:afterAutospacing="1"/>
        <w:jc w:val="center"/>
      </w:pPr>
      <w:r>
        <w:rPr>
          <w:b/>
          <w:bCs/>
        </w:rPr>
        <w:t> </w:t>
      </w:r>
    </w:p>
    <w:p w:rsidR="00000000" w:rsidRDefault="00593657">
      <w:pPr>
        <w:spacing w:before="120" w:after="280" w:afterAutospacing="1"/>
        <w:jc w:val="center"/>
      </w:pPr>
      <w:bookmarkStart w:id="8" w:name="chuong_2"/>
      <w:r>
        <w:rPr>
          <w:b/>
          <w:bCs/>
        </w:rPr>
        <w:t>PHẦN II. NỘI DUNG CỤ THỂ CỦA TỪNG THỦ TỤC HÀNH CHÍNH NỘI BỘ GIỮA CÁC CƠ QUAN HÀNH CHÍNH NHÀ NƯỚC</w:t>
      </w:r>
      <w:bookmarkEnd w:id="8"/>
    </w:p>
    <w:p w:rsidR="00000000" w:rsidRDefault="00593657">
      <w:pPr>
        <w:spacing w:before="120" w:after="280" w:afterAutospacing="1"/>
        <w:jc w:val="center"/>
      </w:pPr>
      <w:bookmarkStart w:id="9" w:name="muc_1"/>
      <w:r>
        <w:rPr>
          <w:b/>
          <w:bCs/>
        </w:rPr>
        <w:t>I. THỦ TỤC HÀNH CHÍNH CẤP TRUNG ƯƠNG</w:t>
      </w:r>
      <w:bookmarkEnd w:id="9"/>
      <w:r>
        <w:rPr>
          <w:b/>
          <w:bCs/>
        </w:rPr>
        <w:t xml:space="preserve"> </w:t>
      </w:r>
    </w:p>
    <w:p w:rsidR="00000000" w:rsidRDefault="00593657">
      <w:pPr>
        <w:spacing w:before="120" w:after="280" w:afterAutospacing="1"/>
      </w:pPr>
      <w:bookmarkStart w:id="10" w:name="muc_1_1"/>
      <w:r>
        <w:rPr>
          <w:b/>
          <w:bCs/>
        </w:rPr>
        <w:t>A. VĂN HÓA</w:t>
      </w:r>
      <w:bookmarkEnd w:id="10"/>
    </w:p>
    <w:p w:rsidR="00000000" w:rsidRDefault="00593657">
      <w:pPr>
        <w:spacing w:before="120" w:after="280" w:afterAutospacing="1"/>
      </w:pPr>
      <w:bookmarkStart w:id="11" w:name="muc_1_1_1"/>
      <w:r>
        <w:rPr>
          <w:b/>
          <w:bCs/>
        </w:rPr>
        <w:t>A1. VĂN HÓA CƠ SỞ</w:t>
      </w:r>
      <w:bookmarkEnd w:id="11"/>
    </w:p>
    <w:p w:rsidR="00000000" w:rsidRDefault="00593657">
      <w:pPr>
        <w:spacing w:before="120" w:after="280" w:afterAutospacing="1"/>
      </w:pPr>
      <w:bookmarkStart w:id="12" w:name="dieu_1_1"/>
      <w:r>
        <w:rPr>
          <w:b/>
          <w:bCs/>
        </w:rPr>
        <w:t>1. Thủ tục cấp</w:t>
      </w:r>
      <w:r>
        <w:rPr>
          <w:b/>
          <w:bCs/>
        </w:rPr>
        <w:t xml:space="preserve"> Huy chương Vàng, Huy chương Bạc, Giấy khen cho cuộc thi, liên hoan văn nghệ quần chúng cấp toàn quốc và khu vực.</w:t>
      </w:r>
      <w:bookmarkEnd w:id="12"/>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Cơ quan, đơn vị tổ chức thi, liên hoan văn nghệ quần chúng cấp toàn quốc và khu vực gửi hồ sơ đến Cục Văn hóa cơ sở, Bộ </w:t>
      </w:r>
      <w:r>
        <w:t>Văn hóa, Thể thao và Du lịch đề nghị xét tặng huy chương vàng, huy chương bạc và giấy khen cho tổ chức, cá nhân tham gia cuộc thi toàn quốc và khu vực.</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Văn hóa cơ sở, Bộ V</w:t>
      </w:r>
      <w:r>
        <w:t>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t>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Không quy định.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Cơ quan, đơn vị tổ chức thi, liên hoan văn nghệ quần chúng cấp toàn quốc và khu vực.</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xml:space="preserve">- </w:t>
      </w:r>
      <w:r>
        <w:t>Cơ quan có thẩm quyền quyết định: Bộ Văn hóa, Thể thao và Du lịch.</w:t>
      </w:r>
    </w:p>
    <w:p w:rsidR="00000000" w:rsidRDefault="00593657">
      <w:pPr>
        <w:spacing w:before="120" w:after="280" w:afterAutospacing="1"/>
      </w:pPr>
      <w:r>
        <w:t>- Cơ quan trực tiếp thực hiện TTHC: Cục Văn hóa cơ sở.</w:t>
      </w:r>
    </w:p>
    <w:p w:rsidR="00000000" w:rsidRDefault="00593657">
      <w:pPr>
        <w:spacing w:before="120" w:after="280" w:afterAutospacing="1"/>
      </w:pPr>
      <w:r>
        <w:t>- Cơ quan phối hợp thực hiện TTHC: Cơ quan, đơn vị tổ chức thi, liên hoan văn nghệ quần chúng cấp toàn quốc và khu vực.</w:t>
      </w:r>
    </w:p>
    <w:p w:rsidR="00000000" w:rsidRDefault="00593657">
      <w:pPr>
        <w:spacing w:before="120" w:after="280" w:afterAutospacing="1"/>
      </w:pPr>
      <w:r>
        <w:rPr>
          <w:b/>
          <w:bCs/>
          <w:i/>
          <w:iCs/>
        </w:rPr>
        <w:t>* Kết quả thực</w:t>
      </w:r>
      <w:r>
        <w:rPr>
          <w:b/>
          <w:bCs/>
          <w:i/>
          <w:iCs/>
        </w:rPr>
        <w:t xml:space="preserve"> hiện TTHC:</w:t>
      </w:r>
    </w:p>
    <w:p w:rsidR="00000000" w:rsidRDefault="00593657">
      <w:pPr>
        <w:spacing w:before="120" w:after="280" w:afterAutospacing="1"/>
      </w:pPr>
      <w:r>
        <w:t>Huy chương Vàng, Huy chương Bạc, Giấy khen cho cuộc thi, liên hoan văn nghệ quần chúng cấp toàn quốc và khu vực.</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 điều kiện thực hiện TTHC:</w:t>
      </w:r>
      <w:r>
        <w:t xml:space="preserve"> Không quy định.</w:t>
      </w:r>
    </w:p>
    <w:p w:rsidR="00000000" w:rsidRDefault="00593657">
      <w:pPr>
        <w:spacing w:before="120" w:after="280" w:afterAutospacing="1"/>
      </w:pPr>
      <w:r>
        <w:rPr>
          <w:b/>
          <w:bCs/>
          <w:i/>
          <w:iCs/>
        </w:rPr>
        <w:t>* C</w:t>
      </w:r>
      <w:r>
        <w:rPr>
          <w:b/>
          <w:bCs/>
          <w:i/>
          <w:iCs/>
        </w:rPr>
        <w:t>ăn cứ pháp lý của TTHC:</w:t>
      </w:r>
    </w:p>
    <w:p w:rsidR="00000000" w:rsidRDefault="00593657">
      <w:pPr>
        <w:spacing w:before="120" w:after="280" w:afterAutospacing="1"/>
      </w:pPr>
      <w:r>
        <w:t>Thông tư số 09/2016/TT-BVHTTDL ngày 14 tháng 10 năm 2016 của Bộ trưởng Bộ Văn hóa, Thể thao và Du lịch quy định về tổ chức thi, liên hoan văn nghệ quần chúng. Có hiệu lực thi hành từ ngày 01 tháng 12 năm 2016.</w:t>
      </w:r>
    </w:p>
    <w:p w:rsidR="00000000" w:rsidRDefault="00593657">
      <w:pPr>
        <w:spacing w:before="120" w:after="280" w:afterAutospacing="1"/>
      </w:pPr>
      <w:bookmarkStart w:id="13" w:name="dieu_2_1"/>
      <w:r>
        <w:rPr>
          <w:b/>
          <w:bCs/>
        </w:rPr>
        <w:t>2. Thủ tục thẩm định h</w:t>
      </w:r>
      <w:r>
        <w:rPr>
          <w:b/>
          <w:bCs/>
        </w:rPr>
        <w:t>ồ sơ đề nghị công nhận ngày truyền thống.</w:t>
      </w:r>
      <w:bookmarkEnd w:id="13"/>
    </w:p>
    <w:p w:rsidR="00000000" w:rsidRDefault="00593657">
      <w:pPr>
        <w:spacing w:before="120" w:after="280" w:afterAutospacing="1"/>
      </w:pPr>
      <w:r>
        <w:rPr>
          <w:b/>
          <w:bCs/>
          <w:i/>
          <w:iCs/>
        </w:rPr>
        <w:t>* Trình tự thực hiện:</w:t>
      </w:r>
    </w:p>
    <w:p w:rsidR="00000000" w:rsidRDefault="00593657">
      <w:pPr>
        <w:spacing w:before="120" w:after="280" w:afterAutospacing="1"/>
      </w:pPr>
      <w:r>
        <w:t>- Bộ, ngành, cấp tỉnh gửi trực tiếp, trực tuyến hoặc qua bưu điện 01 bộ hồ sơ theo quy định tại các khoản 1, 2 và 3 Điều 6 Nghị định số 111/2018/NĐ-CP đến Bộ Văn hóa, Thể thao và Du lịch đề ng</w:t>
      </w:r>
      <w:r>
        <w:t>hị thẩm định.</w:t>
      </w:r>
    </w:p>
    <w:p w:rsidR="00000000" w:rsidRDefault="00593657">
      <w:pPr>
        <w:spacing w:before="120" w:after="280" w:afterAutospacing="1"/>
      </w:pPr>
      <w:r>
        <w:t xml:space="preserve">- Trường hợp hồ sơ không đầy đủ, trong thời hạn 03 ngày làm việc, kể từ ngày nhận hồ sơ, Bộ Văn hóa, Thể thao và Du lịch có văn bản thông báo yêu cầu bổ sung hồ sơ. Khi nhận được văn bản thông báo, cơ quan đề nghị công nhận bổ sung hồ sơ gửi </w:t>
      </w:r>
      <w:r>
        <w:t>cơ quan thẩm định.</w:t>
      </w:r>
    </w:p>
    <w:p w:rsidR="00000000" w:rsidRDefault="00593657">
      <w:pPr>
        <w:spacing w:before="120" w:after="280" w:afterAutospacing="1"/>
      </w:pPr>
      <w:r>
        <w:t>- Trường hợp hồ sơ đầy đủ, trong thời hạn 15 ngày làm việc, kể từ ngày nhận hồ sơ, Bộ Văn hóa, Thể thao và Du lịch tổ chức thẩm định hồ sơ và ra văn bản thẩm định, gửi đến cơ quan đề nghị công nhận. Trong trường hợp cần thiết, khi tiến h</w:t>
      </w:r>
      <w:r>
        <w:t>ành thẩm định, Bộ Văn hóa, Thể thao và Du lịch tổ chức lấy ý kiến của các cơ quan, đơn vị liên quan hoặc yêu cầu cơ quan đề nghị công nhận giải trình.</w:t>
      </w:r>
    </w:p>
    <w:p w:rsidR="00000000" w:rsidRDefault="00593657">
      <w:pPr>
        <w:spacing w:before="120" w:after="280" w:afterAutospacing="1"/>
      </w:pPr>
      <w:r>
        <w:t>- Văn bản thẩm định phải nêu rõ ý kiến về nội dung quy định tại khoản 2 Điều 7 Nghị định số 111/2018/NĐ-C</w:t>
      </w:r>
      <w:r>
        <w:t>P và kết luận cụ thể hồ sơ đủ điều kiện hoặc không đủ điều kiện trình Thủ tướng Chính phủ xem xét, công nhận.</w:t>
      </w:r>
    </w:p>
    <w:p w:rsidR="00000000" w:rsidRDefault="00593657">
      <w:pPr>
        <w:spacing w:before="120" w:after="280" w:afterAutospacing="1"/>
      </w:pPr>
      <w:r>
        <w:t>- Sau khi nhận được văn bản thẩm định của Bộ Văn hóa, Thể thao và Du lịch, cơ quan đề nghị có trách nhiệm nghiên cứu, xây dựng Báo cáo giải trình,</w:t>
      </w:r>
      <w:r>
        <w:t xml:space="preserve"> tiếp thu ý kiến thẩm định; bổ sung, hoàn thiện hồ sơ theo quy định tại Điều 6 Nghị định số 111/2018/NĐ-CP trình Thủ tướng Chính phủ xem xét, quyết định.</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Văn hóa cơ sở, Bộ</w:t>
      </w:r>
      <w:r>
        <w:t xml:space="preserve">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t>(1) Công văn đề nghị công nhận ngày truyền thống.</w:t>
      </w:r>
    </w:p>
    <w:p w:rsidR="00000000" w:rsidRDefault="00593657">
      <w:pPr>
        <w:spacing w:before="120" w:after="280" w:afterAutospacing="1"/>
      </w:pPr>
      <w:r>
        <w:t>(2) Bản thuyết minh sự cần thiết, tính giáo dục, ý nghĩa của việc công nhận ngày truyền thống.</w:t>
      </w:r>
    </w:p>
    <w:p w:rsidR="00000000" w:rsidRDefault="00593657">
      <w:pPr>
        <w:spacing w:before="120" w:after="280" w:afterAutospacing="1"/>
      </w:pPr>
      <w:r>
        <w:t>(3) Bản chụp các tài liệu chứng minh sự ra đời hoặ</w:t>
      </w:r>
      <w:r>
        <w:t>c ngày diễn ra sự kiện đáng ghi nhớ.</w:t>
      </w:r>
    </w:p>
    <w:p w:rsidR="00000000" w:rsidRDefault="00593657">
      <w:pPr>
        <w:spacing w:before="120" w:after="280" w:afterAutospacing="1"/>
      </w:pPr>
      <w:r>
        <w:t xml:space="preserve">(4) Văn bản thẩm định của cơ quan thẩm định. </w:t>
      </w:r>
    </w:p>
    <w:p w:rsidR="00000000" w:rsidRDefault="00593657">
      <w:pPr>
        <w:spacing w:before="120" w:after="280" w:afterAutospacing="1"/>
      </w:pPr>
      <w:r>
        <w:t>(5) Báo cáo giải trình, tiếp thu ý kiến thẩm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15 ngày làm việc kể từ ngày nhận đủ hồ sơ hợp lệ, Bộ Văn hóa, Thể thao và Du lịch tổ chức thẩm định</w:t>
      </w:r>
      <w:r>
        <w:t xml:space="preserve"> hồ sơ và ra văn bản thẩm định, gửi đến cơ quan đề nghị công nhận. Trong trường hợp cần thiết, khi tiến hành thẩm định, Bộ Văn hóa, Thể thao và Du lịch tổ chức lấy ý kiến của các cơ quan, đơn vị liên quan hoặc yêu cầu cơ quan đề nghị công nhận giải trình.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 Các bộ, ngành, cơ quan ngang bộ, cơ quan thuộc Chính phủ.</w:t>
      </w:r>
    </w:p>
    <w:p w:rsidR="00000000" w:rsidRDefault="00593657">
      <w:pPr>
        <w:spacing w:before="120" w:after="280" w:afterAutospacing="1"/>
      </w:pPr>
      <w:r>
        <w:t>- Tỉnh, thành phố trực thuộc trung ương.</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Bộ Văn hóa, Thể thao và Du lịch.</w:t>
      </w:r>
    </w:p>
    <w:p w:rsidR="00000000" w:rsidRDefault="00593657">
      <w:pPr>
        <w:spacing w:before="120" w:after="280" w:afterAutospacing="1"/>
      </w:pPr>
      <w:r>
        <w:t>- Cơ quan trực tiếp thực hiện T</w:t>
      </w:r>
      <w:r>
        <w:t>THC: Cục Văn hóa cơ sở.</w:t>
      </w:r>
    </w:p>
    <w:p w:rsidR="00000000" w:rsidRDefault="00593657">
      <w:pPr>
        <w:spacing w:before="120" w:after="280" w:afterAutospacing="1"/>
      </w:pPr>
      <w:r>
        <w:t>- Cơ quan phối hợp thực hiện TTHC: Các cơ quan, đơn vị có liên quan.</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Văn bản thẩm định của Bộ Văn hóa, Thể thao và Du lịch.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w:t>
      </w:r>
      <w:r>
        <w:rPr>
          <w:b/>
          <w:bCs/>
          <w:i/>
          <w:iCs/>
        </w:rPr>
        <w:t>ầu, điều kiện thực hiện TTHC:</w:t>
      </w:r>
    </w:p>
    <w:p w:rsidR="00000000" w:rsidRDefault="00593657">
      <w:pPr>
        <w:spacing w:before="120" w:after="280" w:afterAutospacing="1"/>
      </w:pPr>
      <w:r>
        <w:t>1. Điều kiện công nhận ngày truyền thống</w:t>
      </w:r>
    </w:p>
    <w:p w:rsidR="00000000" w:rsidRDefault="00593657">
      <w:pPr>
        <w:spacing w:before="120" w:after="280" w:afterAutospacing="1"/>
      </w:pPr>
      <w:r>
        <w:t>a) Có tài liệu lịch sử thể hiện ngày cụ thể đánh dấu bằng sự kiện đáng ghi nhớ;</w:t>
      </w:r>
    </w:p>
    <w:p w:rsidR="00000000" w:rsidRDefault="00593657">
      <w:pPr>
        <w:spacing w:before="120" w:after="280" w:afterAutospacing="1"/>
      </w:pPr>
      <w:r>
        <w:t>b) Ngày diễn ra sự kiện đáng ghi nhớ phải cách thời điểm đề nghị công nhận ít nhất là 10 năm;</w:t>
      </w:r>
    </w:p>
    <w:p w:rsidR="00000000" w:rsidRDefault="00593657">
      <w:pPr>
        <w:spacing w:before="120" w:after="280" w:afterAutospacing="1"/>
      </w:pPr>
      <w:r>
        <w:t xml:space="preserve">c) Có tính </w:t>
      </w:r>
      <w:r>
        <w:t>giáo dục truyền thống lịch sử và ý nghĩa đối với bộ, ngành, địa phương;</w:t>
      </w:r>
    </w:p>
    <w:p w:rsidR="00000000" w:rsidRDefault="00593657">
      <w:pPr>
        <w:spacing w:before="120" w:after="280" w:afterAutospacing="1"/>
      </w:pPr>
      <w:r>
        <w:t>2. Thủ tướng Chính phủ quyết định công nhận ngày truyền thống của bộ, ngành, cấp tỉnh.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Nghị định số 111/2018/NĐ-CP ngày 31 tháng 8 năm 2018 của Chính phủ quy</w:t>
      </w:r>
      <w:r>
        <w:t xml:space="preserve"> định về ngày thành lập, ngày truyền thống, ngày hưởng ứng của các Bộ, ngành, địa phương. Có hiệu lực thi hành từ ngày 15 tháng 10 năm 2018.</w:t>
      </w:r>
    </w:p>
    <w:p w:rsidR="00000000" w:rsidRDefault="00593657">
      <w:pPr>
        <w:spacing w:before="120" w:after="280" w:afterAutospacing="1"/>
      </w:pPr>
      <w:bookmarkStart w:id="14" w:name="muc_1_2"/>
      <w:r>
        <w:rPr>
          <w:b/>
          <w:bCs/>
        </w:rPr>
        <w:t>A2. DI SẢN VĂN HÓA</w:t>
      </w:r>
      <w:bookmarkEnd w:id="14"/>
    </w:p>
    <w:p w:rsidR="00000000" w:rsidRDefault="00593657">
      <w:pPr>
        <w:spacing w:before="120" w:after="280" w:afterAutospacing="1"/>
      </w:pPr>
      <w:bookmarkStart w:id="15" w:name="dieu_3_1"/>
      <w:r>
        <w:rPr>
          <w:b/>
          <w:bCs/>
        </w:rPr>
        <w:t>3. Thủ tục công nhận bảo vật quốc gia đối với bảo tàng chuyên ngành thuộc Bộ, ngành, tổ chức chí</w:t>
      </w:r>
      <w:r>
        <w:rPr>
          <w:b/>
          <w:bCs/>
        </w:rPr>
        <w:t>nh trị, tổ chức chính trị-xã hội ở Trung ương.</w:t>
      </w:r>
      <w:bookmarkEnd w:id="15"/>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 Bảo tàng chuyên ngành thuộc Bộ, ngành, tổ chức chính trị, tổ chức chính trị - xã hội ở trung ương gửi văn bản đề nghị và hồ sơ hiện vật đến người đứng đầu Bộ, ngành, tổ chức chính trị, </w:t>
      </w:r>
      <w:r>
        <w:t>tổ chức chính trị - xã hội ở trung ương là đơn vị chủ quản của bảo tàng kèm theo ý kiến thẩm định bằng văn bản của Hội đồng khoa học của bảo tàng (hoặc các hội đồng khác của bảo tàng có liên quan đến hiện vật).</w:t>
      </w:r>
    </w:p>
    <w:p w:rsidR="00000000" w:rsidRDefault="00593657">
      <w:pPr>
        <w:spacing w:before="120" w:after="280" w:afterAutospacing="1"/>
      </w:pPr>
      <w:r>
        <w:t>- Trong thời hạn 10 ngày, kể từ ngày nhận đượ</w:t>
      </w:r>
      <w:r>
        <w:t>c văn bản đề nghị, Hồ sơ hiện vật và các văn bản có liên quan, Bộ trưởng, người đứng đầu ngành, tổ chức chính trị, tổ chức chính trị - xã hội ở trung ương xem xét, quyết định việc gửi văn bản đề nghị, Hồ sơ hiện vật và các văn bản có liên quan đến Bộ trưởn</w:t>
      </w:r>
      <w:r>
        <w:t>g Bộ Văn hóa, Thể thao và Du lịch.</w:t>
      </w:r>
    </w:p>
    <w:p w:rsidR="00000000" w:rsidRDefault="00593657">
      <w:pPr>
        <w:spacing w:before="120" w:after="280" w:afterAutospacing="1"/>
      </w:pPr>
      <w: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000000" w:rsidRDefault="00593657">
      <w:pPr>
        <w:spacing w:before="120" w:after="280" w:afterAutospacing="1"/>
      </w:pPr>
      <w:r>
        <w:t>- T</w:t>
      </w:r>
      <w:r>
        <w: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w:t>
      </w:r>
      <w:r>
        <w:t>ện vật và Hồ sơ hiện vật.</w:t>
      </w:r>
    </w:p>
    <w:p w:rsidR="00000000" w:rsidRDefault="00593657">
      <w:pPr>
        <w:spacing w:before="120" w:after="280" w:afterAutospacing="1"/>
      </w:pPr>
      <w: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000000" w:rsidRDefault="00593657">
      <w:pPr>
        <w:spacing w:before="120" w:after="280" w:afterAutospacing="1"/>
      </w:pPr>
      <w:r>
        <w:rPr>
          <w:b/>
          <w:bCs/>
          <w:i/>
          <w:iCs/>
        </w:rPr>
        <w:t>* Cách thức thực hi</w:t>
      </w:r>
      <w:r>
        <w:rPr>
          <w:b/>
          <w:bCs/>
          <w:i/>
          <w:iCs/>
        </w:rPr>
        <w:t>ện:</w:t>
      </w:r>
    </w:p>
    <w:p w:rsidR="00000000" w:rsidRDefault="00593657">
      <w:pPr>
        <w:spacing w:before="120" w:after="280" w:afterAutospacing="1"/>
      </w:pPr>
      <w:r>
        <w:t>Nộp hồ sơ trực tiếp, trực tuyến hoặc gửi qua bưu điện đến Cục Di sản văn hóa,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Văn bản đề nghị công nhận bảo vật quốc gia (Mẫu số 2a ban hành kèm theo Thông tư số 13/</w:t>
      </w:r>
      <w:r>
        <w:t>2010/TT-BVHTTDL ngày 30 tháng 12 năm 2010 của Bộ trưởng Bộ Văn hóa, Thể thao và Du lịch quy định trình tự, thủ tục đề nghị công nhận bảo vật quốc gia);</w:t>
      </w:r>
    </w:p>
    <w:p w:rsidR="00000000" w:rsidRDefault="00593657">
      <w:pPr>
        <w:spacing w:before="120" w:after="280" w:afterAutospacing="1"/>
      </w:pPr>
      <w:r>
        <w:t>(2) Ý kiến thẩm định bằng văn bản của Hội đồng khoa học của bảo tàng (hoặc các hội đồng khác của bảo tàn</w:t>
      </w:r>
      <w:r>
        <w:t xml:space="preserve">g có liên quan đến hiện vật); </w:t>
      </w:r>
    </w:p>
    <w:p w:rsidR="00000000" w:rsidRDefault="00593657">
      <w:pPr>
        <w:spacing w:before="120" w:after="280" w:afterAutospacing="1"/>
      </w:pPr>
      <w:r>
        <w:t>(3) Hồ sơ hiện vật, gồm:</w:t>
      </w:r>
    </w:p>
    <w:p w:rsidR="00000000" w:rsidRDefault="00593657">
      <w:pPr>
        <w:spacing w:before="120" w:after="280" w:afterAutospacing="1"/>
      </w:pPr>
      <w:r>
        <w:t>- Bản thuyết minh hiện vật đề nghị công nhận bảo vật quốc gia, trong đó phải trình bày rõ đặc điểm của hiện vật theo các tiêu chí quy định tại khoản 21 Điều 1 Luật sửa đổi, bổ sung một số điều của Luậ</w:t>
      </w:r>
      <w:r>
        <w:t>t Di sản văn hóa (Mẫu số 1 ban hành kèm theo Thông tư số 13/2010/TT-BVHTTDL ngày 30 tháng 12 năm 2010 của Bộ trưởng Bộ Văn hóa, Thể thao và Du lịch quy định trình tự, thủ tục đề nghị công nhận bảo vật quốc gia);</w:t>
      </w:r>
    </w:p>
    <w:p w:rsidR="00000000" w:rsidRDefault="00593657">
      <w:pPr>
        <w:spacing w:before="120" w:after="280" w:afterAutospacing="1"/>
      </w:pPr>
      <w:r>
        <w:t xml:space="preserve">- Ảnh: 01 ảnh tổng thể và 01 ảnh đặc tả chi </w:t>
      </w:r>
      <w:r>
        <w:t>tiết (ảnh màu, từ cỡ 9cm x 12cm trở lên), chú thích đầy đủ, đảm bảo thể hiện các đặc trưng cơ bản của hiện vật. Khuyến khích gửi kèm theo ảnh lưu trữ trên các phương tiện kỹ thuật số;</w:t>
      </w:r>
    </w:p>
    <w:p w:rsidR="00000000" w:rsidRDefault="00593657">
      <w:pPr>
        <w:spacing w:before="120" w:after="280" w:afterAutospacing="1"/>
      </w:pPr>
      <w:r>
        <w:t>- Bản ghi âm, ghi hình (nếu có) phải có âm thanh, hình ảnh rõ nét thể hi</w:t>
      </w:r>
      <w:r>
        <w:t>ện sự độc đáo của hiện vật (ghi trên băng hoặc đĩa);</w:t>
      </w:r>
    </w:p>
    <w:p w:rsidR="00000000" w:rsidRDefault="00593657">
      <w:pPr>
        <w:spacing w:before="120" w:after="280" w:afterAutospacing="1"/>
      </w:pPr>
      <w:r>
        <w:t>- Bản sao, bản dập (nếu có), bản dịch đối với những hiện vật là sách, tài liệu chữ cổ hoặc hiện vật có hoa văn trang trí, có chữ viết thể hiện trên hiện vật;</w:t>
      </w:r>
    </w:p>
    <w:p w:rsidR="00000000" w:rsidRDefault="00593657">
      <w:pPr>
        <w:spacing w:before="120" w:after="280" w:afterAutospacing="1"/>
      </w:pPr>
      <w:r>
        <w:t>- Tài liệu khác liên quan đến hiện vật (nếu c</w:t>
      </w:r>
      <w:r>
        <w:t>ó) gồm: Bài viết về hiện vật; xác nhận của nhân chứng đối với các hiện vật có giá trị lịch sử; giấy chứng nhận đăng ký di vật, cổ vật theo quy định tại khoản 1 Điều 2 Thông tư số 13/2010/TT- BVHTTDL ngày 30 tháng 12 năm 2010 của Bộ trưởng Bộ Văn hóa, Thể t</w:t>
      </w:r>
      <w:r>
        <w:t>hao và Du lịch quy định trình tự, thủ tục đề nghị công nhận bảo vật quốc gia.</w:t>
      </w:r>
    </w:p>
    <w:p w:rsidR="00000000" w:rsidRDefault="00593657">
      <w:pPr>
        <w:spacing w:before="120" w:after="280" w:afterAutospacing="1"/>
      </w:pPr>
      <w:r>
        <w:rPr>
          <w:i/>
          <w:iCs/>
        </w:rPr>
        <w:t>- Số lượng hồ sơ:</w:t>
      </w:r>
      <w:r>
        <w:t xml:space="preserve"> 04 bộ.</w:t>
      </w:r>
    </w:p>
    <w:p w:rsidR="00000000" w:rsidRDefault="00593657">
      <w:pPr>
        <w:spacing w:before="120" w:after="280" w:afterAutospacing="1"/>
      </w:pPr>
      <w:r>
        <w:t>(01 bộ hồ sơ lưu giữ tại đơn vị lập hồ sơ; 03 bộ hồ sơ gửi đến các cơ quan có thẩm quyền đề nghị công nhận bảo vật quốc gia theo quy định tại Điều 3 Thôn</w:t>
      </w:r>
      <w:r>
        <w:t>g tư số 13/2010/TT-BVHTTDL ngày 30 tháng 12 năm 2010 của Bộ trưởng Bộ Văn hóa, Thể thao và Du lịch quy định trình tự, thủ tục đề nghị công nhận bảo vật quốc gia).</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xml:space="preserve">- Trong thời hạn 10 ngày, kể từ ngày nhận được văn bản đề nghị, Hồ sơ </w:t>
      </w:r>
      <w:r>
        <w:t>hiện vật và các văn bản có liên quan, Bộ trưởng, người đứng đầu ngành, tổ chức chính trị, tổ chức chính trị - xã hội ở trung ương xem xét, quyết định việc gửi văn bản đề nghị, Hồ sơ hiện vật và các văn bản có liên quan đến Bộ trưởng Bộ Văn hóa, Thể thao và</w:t>
      </w:r>
      <w:r>
        <w:t xml:space="preserve"> Du lịch.</w:t>
      </w:r>
    </w:p>
    <w:p w:rsidR="00000000" w:rsidRDefault="00593657">
      <w:pPr>
        <w:spacing w:before="120" w:after="280" w:afterAutospacing="1"/>
      </w:pPr>
      <w: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000000" w:rsidRDefault="00593657">
      <w:pPr>
        <w:spacing w:before="120" w:after="280" w:afterAutospacing="1"/>
      </w:pPr>
      <w:r>
        <w:t>- Trong thời hạn 10 ngày, kể</w:t>
      </w:r>
      <w:r>
        <w:t xml:space="preserve">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000000" w:rsidRDefault="00593657">
      <w:pPr>
        <w:spacing w:before="120" w:after="280" w:afterAutospacing="1"/>
      </w:pPr>
      <w: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Bộ, ngành, tổ ch</w:t>
      </w:r>
      <w:r>
        <w:t>ức chính trị, tổ chức chính trị-xã hội ở trung ương.</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Chính phủ.</w:t>
      </w:r>
    </w:p>
    <w:p w:rsidR="00000000" w:rsidRDefault="00593657">
      <w:pPr>
        <w:spacing w:before="120" w:after="280" w:afterAutospacing="1"/>
      </w:pPr>
      <w:r>
        <w:t>- Cơ quan trực tiếp thực hiện TTHC: Bộ Văn hóa, Thể thao và Du lịch.</w:t>
      </w:r>
    </w:p>
    <w:p w:rsidR="00000000" w:rsidRDefault="00593657">
      <w:pPr>
        <w:spacing w:before="120" w:after="280" w:afterAutospacing="1"/>
      </w:pPr>
      <w:r>
        <w:t>- Cơ quan phối hợp thực hiện TTHC: Hội đồng Di sản văn hóa qu</w:t>
      </w:r>
      <w:r>
        <w:t>ốc gia.</w:t>
      </w:r>
    </w:p>
    <w:p w:rsidR="00000000" w:rsidRDefault="00593657">
      <w:pPr>
        <w:spacing w:before="120" w:after="280" w:afterAutospacing="1"/>
      </w:pPr>
      <w:r>
        <w:rPr>
          <w:b/>
          <w:bCs/>
          <w:i/>
          <w:iCs/>
        </w:rPr>
        <w:t>* Kết quả thực hiện TTHC:</w:t>
      </w:r>
      <w:r>
        <w:t xml:space="preserve"> Quyết định của Thủ tướng Chính phủ.</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(1) Bản thuyết minh về hiện vật đề nghị công nhận bảo vật quốc gia (Mẫu số 1 ban hành kèm theo Thông tư số 13/2010/TT-BVHTTDL n</w:t>
      </w:r>
      <w:r>
        <w:t>gày 30 tháng 12 năm 2010 của Bộ trưởng Bộ Văn hóa, Thể thao và Du lịch quy định về trình tự, thủ tục đề nghị công nhận bảo vật quốc gia).</w:t>
      </w:r>
    </w:p>
    <w:p w:rsidR="00000000" w:rsidRDefault="00593657">
      <w:pPr>
        <w:spacing w:before="120" w:after="280" w:afterAutospacing="1"/>
      </w:pPr>
      <w:r>
        <w:t>(2) Văn bản đề nghị công nhận bảo vật quốc gia (Mẫu số 2a ban hành kèm theo Thông tư số 13/2010/TT-BVHTTDL ngày 30 thá</w:t>
      </w:r>
      <w:r>
        <w:t>ng 12 năm 2010 của Bộ trưởng Bộ Văn hóa, Thể thao và Du lịch quy định về trình tự, thủ tục đề nghị công nhận bảo vật quốc gia).</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Hiện vật được đề nghị công nhận bảo vật quốc gia phải có các tiêu chí sau đây:</w:t>
      </w:r>
    </w:p>
    <w:p w:rsidR="00000000" w:rsidRDefault="00593657">
      <w:pPr>
        <w:spacing w:before="120" w:after="280" w:afterAutospacing="1"/>
      </w:pPr>
      <w:r>
        <w:t xml:space="preserve">(1) Là hiện </w:t>
      </w:r>
      <w:r>
        <w:t>vật gốc độc bản;</w:t>
      </w:r>
    </w:p>
    <w:p w:rsidR="00000000" w:rsidRDefault="00593657">
      <w:pPr>
        <w:spacing w:before="120" w:after="280" w:afterAutospacing="1"/>
      </w:pPr>
      <w:r>
        <w:t>(2) Là hiện vật có hình thức độc đáo;</w:t>
      </w:r>
    </w:p>
    <w:p w:rsidR="00000000" w:rsidRDefault="00593657">
      <w:pPr>
        <w:spacing w:before="120" w:after="280" w:afterAutospacing="1"/>
      </w:pPr>
      <w:r>
        <w:t>(3) Là hiện vật có giá trị đặc biệt liên quan đến một sự kiện trọng đại của đất nước hoặc liên quan đến sự nghiệp của anh hùng dân tộc, danh nhân tiêu biểu; hoặc là tác phẩm nghệ thuật nổi tiếng về giá</w:t>
      </w:r>
      <w:r>
        <w:t xml:space="preserve">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w:t>
      </w:r>
      <w:r>
        <w:t>hoặc là mẫu vật tự nhiên chứng minh cho các giai đoạn hình thành và phát triển của lịch sử trái đất, lịch sử tự nhiên.</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Di sản văn hóa số 28/2001/QH10 ngày 29 tháng 6 năm 2001. Có hiệu lực thi hành từ ngày 01 tháng 01 năm 2</w:t>
      </w:r>
      <w:r>
        <w:t>002.</w:t>
      </w:r>
    </w:p>
    <w:p w:rsidR="00000000" w:rsidRDefault="00593657">
      <w:pPr>
        <w:spacing w:before="120" w:after="280" w:afterAutospacing="1"/>
      </w:pPr>
      <w:r>
        <w:t>- Luật sửa đổi, bổ sung một số điều của Luật Di sản văn hóa số 32/2009/QH12 ngày 18/6/2009. Có hiệu lực thi hành từ ngày 01 tháng 01 năm 2010.</w:t>
      </w:r>
    </w:p>
    <w:p w:rsidR="00000000" w:rsidRDefault="00593657">
      <w:pPr>
        <w:spacing w:before="120" w:after="280" w:afterAutospacing="1"/>
      </w:pPr>
      <w:r>
        <w:t>- Nghị định số 98/2010/NĐ-CP ngày 21 tháng 9 năm 2010 của Chính phủ quy định chi tiết thi hành một số điều c</w:t>
      </w:r>
      <w:r>
        <w:t>ủa Luật Di sản văn hóa và Luật sửa đổi, bổ sung một số điều của Luật Di sản văn hóa. Có hiệu lực thi hành từ ngày 06 tháng 11 năm 2010.</w:t>
      </w:r>
    </w:p>
    <w:p w:rsidR="00000000" w:rsidRDefault="00593657">
      <w:pPr>
        <w:spacing w:before="120" w:after="280" w:afterAutospacing="1"/>
      </w:pPr>
      <w:r>
        <w:t>- Thông tư số 13/2010/TT-BVHTTDL ngày 30 tháng 12 năm 2010 của Bộ trưởng Bộ Văn hóa, Thể thao và Du lịch quy định về trì</w:t>
      </w:r>
      <w:r>
        <w:t>nh tự, thủ tục đề nghị công nhận bảo vật quốc gia. Có hiệu lực thi hành từ ngày 01 tháng 3 năm 2011.</w:t>
      </w:r>
    </w:p>
    <w:p w:rsidR="00000000" w:rsidRDefault="00593657">
      <w:pPr>
        <w:spacing w:before="120" w:after="280" w:afterAutospacing="1"/>
        <w:jc w:val="center"/>
      </w:pPr>
      <w:r>
        <w:t> </w:t>
      </w:r>
    </w:p>
    <w:p w:rsidR="00000000" w:rsidRDefault="00593657">
      <w:pPr>
        <w:spacing w:before="120" w:after="280" w:afterAutospacing="1"/>
        <w:jc w:val="right"/>
      </w:pPr>
      <w:bookmarkStart w:id="16" w:name="chuong_pl_1"/>
      <w:r>
        <w:rPr>
          <w:b/>
          <w:bCs/>
          <w:i/>
          <w:iCs/>
        </w:rPr>
        <w:t>Mẫu số 1</w:t>
      </w:r>
      <w:bookmarkEnd w:id="16"/>
    </w:p>
    <w:p w:rsidR="00000000" w:rsidRDefault="00593657">
      <w:pPr>
        <w:spacing w:before="120" w:after="280" w:afterAutospacing="1"/>
        <w:jc w:val="center"/>
      </w:pPr>
      <w:r>
        <w:rPr>
          <w:b/>
          <w:bCs/>
        </w:rPr>
        <w:t xml:space="preserve">CỘNG HÒA XÃ HỘI CHỦ NGHĨA VIỆT NAM </w:t>
      </w:r>
      <w:r>
        <w:rPr>
          <w:b/>
          <w:bCs/>
        </w:rPr>
        <w:br/>
        <w:t>Độc lập - Tự do - Hạnh phúc</w:t>
      </w:r>
      <w:r>
        <w:rPr>
          <w:b/>
          <w:bCs/>
        </w:rPr>
        <w:br/>
        <w:t>---------------</w:t>
      </w:r>
    </w:p>
    <w:p w:rsidR="00000000" w:rsidRDefault="00593657">
      <w:pPr>
        <w:spacing w:before="120" w:after="280" w:afterAutospacing="1"/>
        <w:jc w:val="center"/>
      </w:pPr>
      <w:bookmarkStart w:id="17" w:name="chuong_pl_1_name"/>
      <w:r>
        <w:rPr>
          <w:b/>
          <w:bCs/>
        </w:rPr>
        <w:t>BẢN THUYẾT MINH VỀ HIỆN VẬT ĐỀ NGHỊ CÔNG NHẬN BẢO VẬT QUỐC GIA</w:t>
      </w:r>
      <w:bookmarkEnd w:id="17"/>
    </w:p>
    <w:p w:rsidR="00000000" w:rsidRDefault="00593657">
      <w:pPr>
        <w:spacing w:before="120" w:after="280" w:afterAutospacing="1"/>
      </w:pPr>
      <w:r>
        <w:rPr>
          <w:b/>
          <w:bCs/>
        </w:rPr>
        <w:t>1</w:t>
      </w:r>
      <w:r>
        <w:rPr>
          <w:b/>
          <w:bCs/>
        </w:rPr>
        <w:t>. Tên hiện vật</w:t>
      </w:r>
      <w:r>
        <w:t xml:space="preserve"> (tên gọi phổ thông):</w:t>
      </w:r>
    </w:p>
    <w:p w:rsidR="00000000" w:rsidRDefault="00593657">
      <w:pPr>
        <w:spacing w:before="120" w:after="280" w:afterAutospacing="1"/>
      </w:pPr>
      <w:r>
        <w:rPr>
          <w:b/>
          <w:bCs/>
        </w:rPr>
        <w:t>2. Tên khá</w:t>
      </w:r>
      <w:r>
        <w:t>c (nếu có):</w:t>
      </w:r>
    </w:p>
    <w:p w:rsidR="00000000" w:rsidRDefault="00593657">
      <w:pPr>
        <w:spacing w:before="120" w:after="280" w:afterAutospacing="1"/>
      </w:pPr>
      <w:r>
        <w:rPr>
          <w:b/>
          <w:bCs/>
        </w:rPr>
        <w:t>3. Tên đơn vị và cá nhân lưu giữ hiện vật:</w:t>
      </w:r>
    </w:p>
    <w:p w:rsidR="00000000" w:rsidRDefault="00593657">
      <w:pPr>
        <w:spacing w:before="120" w:after="280" w:afterAutospacing="1"/>
      </w:pPr>
      <w:r>
        <w:rPr>
          <w:b/>
          <w:bCs/>
        </w:rPr>
        <w:t>4. Số đăng ký:</w:t>
      </w:r>
      <w:r>
        <w:t xml:space="preserve"> Do đơn vị, cá nhân đề nghị tự quy định</w:t>
      </w:r>
    </w:p>
    <w:p w:rsidR="00000000" w:rsidRDefault="00593657">
      <w:pPr>
        <w:spacing w:before="120" w:after="280" w:afterAutospacing="1"/>
      </w:pPr>
      <w:r>
        <w:rPr>
          <w:b/>
          <w:bCs/>
        </w:rPr>
        <w:t>5. Chất liệu:</w:t>
      </w:r>
      <w:r>
        <w:t xml:space="preserve"> Chất liệu chính</w:t>
      </w:r>
    </w:p>
    <w:p w:rsidR="00000000" w:rsidRDefault="00593657">
      <w:pPr>
        <w:spacing w:before="120" w:after="280" w:afterAutospacing="1"/>
      </w:pPr>
      <w:r>
        <w:rPr>
          <w:b/>
          <w:bCs/>
        </w:rPr>
        <w:t>6. Kích thước</w:t>
      </w:r>
      <w:r>
        <w:t xml:space="preserve"> (cm): ghi rõ 03 kích thước cơ bản: Đường kính miệng, Đườn</w:t>
      </w:r>
      <w:r>
        <w:t>g kính đáy, chiều cao; Đối với hiện vật thể khối dẹt: chiều dài, chiều rộng, chiều cao.</w:t>
      </w:r>
    </w:p>
    <w:p w:rsidR="00000000" w:rsidRDefault="00593657">
      <w:pPr>
        <w:spacing w:before="120" w:after="280" w:afterAutospacing="1"/>
      </w:pPr>
      <w:r>
        <w:rPr>
          <w:b/>
          <w:bCs/>
        </w:rPr>
        <w:t>7. Trọng lượng (gram):</w:t>
      </w:r>
    </w:p>
    <w:p w:rsidR="00000000" w:rsidRDefault="00593657">
      <w:pPr>
        <w:spacing w:before="120" w:after="280" w:afterAutospacing="1"/>
      </w:pPr>
      <w:r>
        <w:rPr>
          <w:b/>
          <w:bCs/>
        </w:rPr>
        <w:t>8. Số lượng:</w:t>
      </w:r>
      <w:r>
        <w:t xml:space="preserve"> Nếu hiện vật là 1 đơn vị thì ghi 1, nếu là bộ hiện vật thì ghi các thành phần hợp thành của đơn vị hiện vật.</w:t>
      </w:r>
    </w:p>
    <w:p w:rsidR="00000000" w:rsidRDefault="00593657">
      <w:pPr>
        <w:spacing w:before="120" w:after="280" w:afterAutospacing="1"/>
      </w:pPr>
      <w:r>
        <w:rPr>
          <w:b/>
          <w:bCs/>
        </w:rPr>
        <w:t>9. Miêu tả:</w:t>
      </w:r>
      <w:r>
        <w:t xml:space="preserve"> Miêu tả ngắ</w:t>
      </w:r>
      <w:r>
        <w:t>n gọn đặc điểm của hiện vật: hình dáng (từ trên xuống dưới, từ trong ra ngoài), mầu sắc, đề tài trang trí, kỹ thuật trang trí, dấu tích đặc biệt (có ảnh kèm theo).</w:t>
      </w:r>
    </w:p>
    <w:p w:rsidR="00000000" w:rsidRDefault="00593657">
      <w:pPr>
        <w:spacing w:before="120" w:after="280" w:afterAutospacing="1"/>
      </w:pPr>
      <w:r>
        <w:rPr>
          <w:b/>
          <w:bCs/>
        </w:rPr>
        <w:t>10. Hiện trạng:</w:t>
      </w:r>
      <w:r>
        <w:t xml:space="preserve"> Ghi rõ hiện trạng, nguyên, sứt, phai màu, mọt, đã sửa chữa, phong hóa.</w:t>
      </w:r>
    </w:p>
    <w:p w:rsidR="00000000" w:rsidRDefault="00593657">
      <w:pPr>
        <w:spacing w:before="120" w:after="280" w:afterAutospacing="1"/>
      </w:pPr>
      <w:r>
        <w:rPr>
          <w:b/>
          <w:bCs/>
        </w:rPr>
        <w:t>11. N</w:t>
      </w:r>
      <w:r>
        <w:rPr>
          <w:b/>
          <w:bCs/>
        </w:rPr>
        <w:t>iên đại:</w:t>
      </w:r>
      <w:r>
        <w:t xml:space="preserve"> ghi niên đại tuyệt đối, tương đối.</w:t>
      </w:r>
    </w:p>
    <w:p w:rsidR="00000000" w:rsidRDefault="00593657">
      <w:pPr>
        <w:spacing w:before="120" w:after="280" w:afterAutospacing="1"/>
      </w:pPr>
      <w:r>
        <w:rPr>
          <w:b/>
          <w:bCs/>
        </w:rPr>
        <w:t xml:space="preserve">12. Nguồn gốc, xuất xứ: </w:t>
      </w:r>
      <w:r>
        <w:t>địa điểm sưu tầm; hình thức sưu tầm (hiến tặng, mua, khai quật, tặng, cho).</w:t>
      </w:r>
    </w:p>
    <w:p w:rsidR="00000000" w:rsidRDefault="00593657">
      <w:pPr>
        <w:spacing w:before="120" w:after="280" w:afterAutospacing="1"/>
      </w:pPr>
      <w:r>
        <w:rPr>
          <w:b/>
          <w:bCs/>
        </w:rPr>
        <w:t>13. Ghi chú:</w:t>
      </w:r>
    </w:p>
    <w:p w:rsidR="00000000" w:rsidRDefault="00593657">
      <w:pPr>
        <w:spacing w:before="120" w:after="280" w:afterAutospacing="1"/>
      </w:pPr>
      <w:r>
        <w:rPr>
          <w:b/>
          <w:bCs/>
        </w:rPr>
        <w:t>14. Lý do lựa chọn:</w:t>
      </w:r>
      <w:r>
        <w:t xml:space="preserve"> Chứng minh các tiêu chí sau:</w:t>
      </w:r>
    </w:p>
    <w:p w:rsidR="00000000" w:rsidRDefault="00593657">
      <w:pPr>
        <w:spacing w:before="120" w:after="280" w:afterAutospacing="1"/>
      </w:pPr>
      <w:r>
        <w:t>- Hiện vật gốc độc bản;</w:t>
      </w:r>
    </w:p>
    <w:p w:rsidR="00000000" w:rsidRDefault="00593657">
      <w:pPr>
        <w:spacing w:before="120" w:after="280" w:afterAutospacing="1"/>
      </w:pPr>
      <w:r>
        <w:t>- Hiện vật có hình thức độ</w:t>
      </w:r>
      <w:r>
        <w:t>c đáo;</w:t>
      </w:r>
    </w:p>
    <w:p w:rsidR="00000000" w:rsidRDefault="00593657">
      <w:pPr>
        <w:spacing w:before="120" w:after="280" w:afterAutospacing="1"/>
      </w:pPr>
      <w: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w:t>
      </w:r>
      <w:r>
        <w:t>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w:t>
      </w:r>
      <w:r>
        <w:t xml:space="preserve"> hình thành và phát triển của lịch sử trái đất, lịch sử tự nhiên./.</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after="280" w:afterAutospacing="1"/>
              <w:jc w:val="center"/>
            </w:pPr>
            <w:r>
              <w:rPr>
                <w:i/>
                <w:iCs/>
              </w:rPr>
              <w:t>…….., ngày …. tháng …. năm ...</w:t>
            </w:r>
            <w:r>
              <w:br/>
            </w:r>
            <w:r>
              <w:rPr>
                <w:b/>
                <w:bCs/>
              </w:rPr>
              <w:t xml:space="preserve">TÊN ĐƠN VỊ, CÁ NHÂN ĐỀ NGHỊ </w:t>
            </w:r>
            <w:r>
              <w:br/>
            </w:r>
            <w:r>
              <w:rPr>
                <w:i/>
                <w:iCs/>
              </w:rPr>
              <w:t>(Ký tên và ghi rõ họ tên, nếu là tổ chức thì phải đóng dấu, ghi rõ chức vụ người ký)</w:t>
            </w:r>
          </w:p>
          <w:p w:rsidR="00000000" w:rsidRDefault="00593657">
            <w:pPr>
              <w:spacing w:before="120"/>
              <w:jc w:val="center"/>
            </w:pPr>
            <w:r>
              <w:rPr>
                <w:b/>
                <w:bCs/>
              </w:rPr>
              <w:t> </w:t>
            </w:r>
          </w:p>
        </w:tc>
      </w:tr>
    </w:tbl>
    <w:p w:rsidR="00000000" w:rsidRDefault="00593657">
      <w:pPr>
        <w:spacing w:before="120" w:after="280" w:afterAutospacing="1"/>
        <w:jc w:val="center"/>
      </w:pPr>
      <w:r>
        <w:t> </w:t>
      </w:r>
    </w:p>
    <w:p w:rsidR="00000000" w:rsidRDefault="00593657">
      <w:pPr>
        <w:spacing w:before="120" w:after="280" w:afterAutospacing="1"/>
        <w:jc w:val="right"/>
      </w:pPr>
      <w:bookmarkStart w:id="18" w:name="chuong_pl_2"/>
      <w:r>
        <w:rPr>
          <w:b/>
          <w:bCs/>
          <w:i/>
          <w:iCs/>
        </w:rPr>
        <w:t>Mẫu số 2a</w:t>
      </w:r>
      <w:bookmarkEnd w:id="1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CƠ QUAN CHỦ QUẢN</w:t>
            </w:r>
            <w:r>
              <w:br/>
            </w:r>
            <w:r>
              <w:rPr>
                <w:i/>
                <w:iCs/>
              </w:rPr>
              <w:t>(nế</w:t>
            </w:r>
            <w:r>
              <w:rPr>
                <w:i/>
                <w:iCs/>
              </w:rPr>
              <w:t>u có)</w:t>
            </w:r>
            <w:r>
              <w:br/>
            </w:r>
            <w:r>
              <w:rPr>
                <w:b/>
                <w:bCs/>
              </w:rPr>
              <w:t xml:space="preserve">TÊN TỔ CHỨC ĐỀ NGHỊ </w:t>
            </w:r>
            <w:r>
              <w:rPr>
                <w:b/>
                <w:bCs/>
              </w:rPr>
              <w:br/>
              <w:t xml:space="preserve">CÔNG NHẬN BẢO VẬT </w:t>
            </w:r>
            <w:r>
              <w:rPr>
                <w:b/>
                <w:bCs/>
              </w:rPr>
              <w:br/>
              <w:t>QUỐC GIA</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xml:space="preserve">Số: </w:t>
            </w:r>
            <w:r>
              <w:br/>
            </w:r>
            <w:bookmarkStart w:id="19" w:name="chuong_pl_2_name"/>
            <w:r>
              <w:t>V/v làm thủ tục đề nghị công nhận bảo vật quốc gia</w:t>
            </w:r>
            <w:bookmarkEnd w:id="19"/>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i/>
                <w:iCs/>
              </w:rPr>
              <w:t>…….., ngày …. tháng …. năm ...</w:t>
            </w:r>
          </w:p>
        </w:tc>
      </w:tr>
    </w:tbl>
    <w:p w:rsidR="00000000" w:rsidRDefault="00593657">
      <w:pPr>
        <w:spacing w:before="120" w:after="280" w:afterAutospacing="1"/>
        <w:jc w:val="center"/>
      </w:pPr>
      <w:r>
        <w:t> </w:t>
      </w:r>
    </w:p>
    <w:p w:rsidR="00000000" w:rsidRDefault="00593657">
      <w:pPr>
        <w:spacing w:before="120" w:after="280" w:afterAutospacing="1"/>
        <w:jc w:val="center"/>
      </w:pPr>
      <w:r>
        <w:t>Kính gửi: ............</w:t>
      </w:r>
      <w:r>
        <w:t>...............................................................</w:t>
      </w:r>
    </w:p>
    <w:p w:rsidR="00000000" w:rsidRDefault="00593657">
      <w:pPr>
        <w:spacing w:before="120" w:after="280" w:afterAutospacing="1"/>
      </w:pPr>
      <w:r>
        <w:t>Căn cứ Thông tư số 13/2010/TT-BVHTTDL ngày 30 tháng 12 năm 2010 của Bộ Văn hóa, Thể thao và Du lịch quy định trình tự, thủ tục đề nghị công nhận bảo vật quốc gia, sau khi nghiên cứu các tiêu c</w:t>
      </w:r>
      <w:r>
        <w:t>hí và quy định đối với hiện vật được đề nghị công nhận bảo vật quốc gia,</w:t>
      </w:r>
    </w:p>
    <w:p w:rsidR="00000000" w:rsidRDefault="00593657">
      <w:pPr>
        <w:spacing w:before="120" w:after="280" w:afterAutospacing="1"/>
      </w:pPr>
      <w:r>
        <w:rPr>
          <w:i/>
          <w:iCs/>
        </w:rPr>
        <w:t>(Tên tổ chức đề nghị công nhận bảo vật quốc gia)</w:t>
      </w:r>
      <w:r>
        <w:t xml:space="preserve"> trân trọng đề nghị ….. </w:t>
      </w:r>
      <w:r>
        <w:rPr>
          <w:i/>
          <w:iCs/>
        </w:rPr>
        <w:t>(như kính gửi)</w:t>
      </w:r>
      <w:r>
        <w:t xml:space="preserve"> xem xét trình Thủ tướng Chính phủ công nhận bảo vật quốc gia cho … </w:t>
      </w:r>
      <w:r>
        <w:rPr>
          <w:i/>
          <w:iCs/>
        </w:rPr>
        <w:t>(số lượng)</w:t>
      </w:r>
      <w:r>
        <w:t xml:space="preserve"> hiện vật thuộc quy</w:t>
      </w:r>
      <w:r>
        <w:t xml:space="preserve">ền quản lý, sở hữu của..... </w:t>
      </w:r>
      <w:r>
        <w:rPr>
          <w:i/>
          <w:iCs/>
        </w:rPr>
        <w:t>(tên tổ chức đề nghị công nhận bảo vật quốc gia)</w:t>
      </w:r>
      <w:r>
        <w:t>. Danh sách hiện vật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1"/>
        <w:gridCol w:w="2658"/>
        <w:gridCol w:w="4388"/>
        <w:gridCol w:w="1563"/>
      </w:tblGrid>
      <w:tr w:rsidR="00000000">
        <w:tc>
          <w:tcPr>
            <w:tcW w:w="4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STT</w:t>
            </w:r>
          </w:p>
        </w:tc>
        <w:tc>
          <w:tcPr>
            <w:tcW w:w="14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Tên hiện vật</w:t>
            </w:r>
          </w:p>
        </w:tc>
        <w:tc>
          <w:tcPr>
            <w:tcW w:w="2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Đặc điểm chính của hiện vật</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rPr>
          <w:i/>
          <w:iCs/>
        </w:rPr>
        <w:t>(Tên tổ chức đề nghị công nhận bảo vật quốc gia)</w:t>
      </w:r>
      <w:r>
        <w:t xml:space="preserve"> cam kết thự</w:t>
      </w:r>
      <w:r>
        <w:t>c hiện đầy đủ các yêu cầu về chuyên môn nghiệp vụ trong quá trình làm thủ tục đề nghị công nhận bảo vật quốc gia và các quy định của pháp luật có liên quan./.</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rPr>
                <w:b/>
                <w:bCs/>
                <w:i/>
                <w:iCs/>
              </w:rPr>
              <w:br/>
              <w:t>Nơi nhận:</w:t>
            </w:r>
            <w:r>
              <w:rPr>
                <w:b/>
                <w:bCs/>
                <w:i/>
                <w:iCs/>
              </w:rPr>
              <w:br/>
            </w:r>
            <w:r>
              <w:rPr>
                <w:i/>
                <w:iCs/>
                <w:sz w:val="16"/>
              </w:rPr>
              <w:t>Tài liệu kèm theo</w:t>
            </w:r>
            <w:r>
              <w:rPr>
                <w:i/>
                <w:iCs/>
                <w:sz w:val="16"/>
              </w:rPr>
              <w:br/>
              <w:t>- Hồ sơ hiện vật;</w:t>
            </w:r>
            <w:r>
              <w:rPr>
                <w:i/>
                <w:iCs/>
                <w:sz w:val="16"/>
              </w:rPr>
              <w:br/>
              <w:t>- Văn bản thẩm định của Hội đồng khoa học của Bả</w:t>
            </w:r>
            <w:r>
              <w:rPr>
                <w:i/>
                <w:iCs/>
                <w:sz w:val="16"/>
              </w:rPr>
              <w:t>o tàng (nếu có);</w:t>
            </w:r>
            <w:r>
              <w:rPr>
                <w:sz w:val="16"/>
              </w:rPr>
              <w:br/>
              <w:t>- .....................................</w:t>
            </w:r>
            <w:r>
              <w:rPr>
                <w:sz w:val="16"/>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xml:space="preserve">TỔ CHỨC ĐỀ NGHỊ CÔNG NHẬN </w:t>
            </w:r>
            <w:r>
              <w:rPr>
                <w:b/>
                <w:bCs/>
              </w:rPr>
              <w:br/>
              <w:t>BẢO VẬT QUỐC GIA</w:t>
            </w:r>
            <w:r>
              <w:br/>
            </w:r>
            <w:r>
              <w:rPr>
                <w:i/>
                <w:iCs/>
              </w:rPr>
              <w:t xml:space="preserve">(Ký, đóng dấu và ghi rõ </w:t>
            </w:r>
            <w:r>
              <w:rPr>
                <w:i/>
                <w:iCs/>
              </w:rPr>
              <w:br/>
              <w:t>họ tên, chức vụ người ký)</w:t>
            </w:r>
          </w:p>
        </w:tc>
      </w:tr>
    </w:tbl>
    <w:p w:rsidR="00000000" w:rsidRDefault="00593657">
      <w:pPr>
        <w:spacing w:before="120" w:after="280" w:afterAutospacing="1"/>
      </w:pPr>
      <w:r>
        <w:t> </w:t>
      </w:r>
    </w:p>
    <w:p w:rsidR="00000000" w:rsidRDefault="00593657">
      <w:pPr>
        <w:spacing w:before="120" w:after="280" w:afterAutospacing="1"/>
      </w:pPr>
      <w:bookmarkStart w:id="20" w:name="dieu_4"/>
      <w:r>
        <w:rPr>
          <w:b/>
          <w:bCs/>
        </w:rPr>
        <w:t>4. Thủ tục công nhận bảo vật quốc gia đối với bảo tàng chuyên</w:t>
      </w:r>
      <w:r>
        <w:rPr>
          <w:b/>
          <w:bCs/>
        </w:rPr>
        <w:t xml:space="preserve"> ngành thuộc các đơn vị trực thuộc Bộ, ngành, tổ chức chính trị, tổ chức chính trị- xã hội ở trung ương.</w:t>
      </w:r>
      <w:bookmarkEnd w:id="20"/>
    </w:p>
    <w:p w:rsidR="00000000" w:rsidRDefault="00593657">
      <w:pPr>
        <w:spacing w:before="120" w:after="280" w:afterAutospacing="1"/>
      </w:pPr>
      <w:r>
        <w:rPr>
          <w:b/>
          <w:bCs/>
          <w:i/>
          <w:iCs/>
        </w:rPr>
        <w:t>* Trình tự thực hiện:</w:t>
      </w:r>
    </w:p>
    <w:p w:rsidR="00000000" w:rsidRDefault="00593657">
      <w:pPr>
        <w:spacing w:before="120" w:after="280" w:afterAutospacing="1"/>
      </w:pPr>
      <w:r>
        <w:t>- Bảo tàng chuyên ngành thuộc các đơn vị trực thuộc Bộ, ngành, tổ chức chính trị, tổ chức chính trị - xã hội ở trung ương gửi văn</w:t>
      </w:r>
      <w:r>
        <w:t xml:space="preserve"> bản đề nghị và Hồ sơ hiện vật đến người đứng đầu cơ quan, tổ chức chủ quản trực tiếp của bảo tàng kèm theo ý kiến thẩm định bằng văn bản của Hội đồng khoa học của bảo tàng (hoặc các hội đồng khác của bảo tàng có liên quan đến hiện vật).</w:t>
      </w:r>
    </w:p>
    <w:p w:rsidR="00000000" w:rsidRDefault="00593657">
      <w:pPr>
        <w:spacing w:before="120" w:after="280" w:afterAutospacing="1"/>
      </w:pPr>
      <w:r>
        <w:t>- Trong thời hạn 1</w:t>
      </w:r>
      <w:r>
        <w:t xml:space="preserve">0 ngày, kể từ ngày nhận được Hồ sơ hiện vật và các văn bản có liên quan, người đứng đầu cơ quan, tổ chức chủ quản trực tiếp của bảo tàng có trách nhiệm xem xét, quyết định việc gửi văn bản đề nghị, Hồ sơ hiện vật và các văn bản có liên quan đến người đứng </w:t>
      </w:r>
      <w:r>
        <w:t>đầu Bộ, ngành, tổ chức chính trị, tổ chức chính trị - xã hội ở trung ương là đơn vị chủ quản của cơ quan, tổ chức.</w:t>
      </w:r>
    </w:p>
    <w:p w:rsidR="00000000" w:rsidRDefault="00593657">
      <w:pPr>
        <w:spacing w:before="120" w:after="280" w:afterAutospacing="1"/>
      </w:pPr>
      <w:r>
        <w:t xml:space="preserve">- Trong thời hạn 10 ngày, kể từ ngày nhận được văn bản đề nghị, Hồ sơ hiện vật và các văn bản có liên quan, Bộ trưởng, người đứng đầu ngành, </w:t>
      </w:r>
      <w:r>
        <w:t>tổ chức chính trị, tổ chức chính trị - xã hội ở trung ương xem xét, quyết định việc gửi văn bản đề nghị, Hồ sơ hiện vật và các văn bản có liên quan đến Bộ trưởng Bộ Văn hóa, Thể thao và Du lịch.</w:t>
      </w:r>
    </w:p>
    <w:p w:rsidR="00000000" w:rsidRDefault="00593657">
      <w:pPr>
        <w:spacing w:before="120" w:after="280" w:afterAutospacing="1"/>
      </w:pPr>
      <w:r>
        <w:t>- Trong thời hạn 30 ngày kể từ ngày nhận được văn bản đề nghị</w:t>
      </w:r>
      <w:r>
        <w:t>, Hồ sơ hiện vật và các văn bản có liên quan, Bộ trưởng Bộ Văn hóa, Thể thao và Du lịch giao Hội đồng giám định cổ vật thẩm định hiện vật và Hồ sơ hiện vật.</w:t>
      </w:r>
    </w:p>
    <w:p w:rsidR="00000000" w:rsidRDefault="00593657">
      <w:pPr>
        <w:spacing w:before="120" w:after="280" w:afterAutospacing="1"/>
      </w:pPr>
      <w:r>
        <w:t>- Trong thời hạn 10 ngày, kể từ ngày có kết quả thẩm định của Hội đồng giám định cổ vật, Cục trưởng</w:t>
      </w:r>
      <w:r>
        <w:t xml:space="preserve"> Cục Di sản văn hóa báo cáo Bộ trưởng Bộ Văn hóa, Thể thao và Du lịch xem xét, quyết định việc gửi văn bản đề nghị Hội đồng Di sản văn hóa quốc gia thẩm định hiện vật và Hồ sơ hiện vật.</w:t>
      </w:r>
    </w:p>
    <w:p w:rsidR="00000000" w:rsidRDefault="00593657">
      <w:pPr>
        <w:spacing w:before="120" w:after="280" w:afterAutospacing="1"/>
      </w:pPr>
      <w:r>
        <w:t xml:space="preserve">- Trong thời hạn 10 ngày, kể từ ngày có ý kiến thẩm định của Hội đồng </w:t>
      </w:r>
      <w:r>
        <w:t>Di sản văn hóa quốc gia, Bộ trưởng Bộ Văn hóa, Thể thao và Du lịch trình Thủ tướng Chính phủ xem xét, quyết định công nhận bảo vật quốc gia.</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Di sản văn hóa, Bộ Văn hóa, Th</w:t>
      </w:r>
      <w:r>
        <w:t>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Văn bản đề nghị công nhận bảo vật quốc gia (Mẫu số 2a ban hành kèm theo Thông tư số 13/2010/TT-BVHTTDL ngày 30 tháng 12 năm 2010 của Bộ trưởng Bộ Văn hóa, Thể thao và Du lịch quy định</w:t>
      </w:r>
      <w:r>
        <w:t xml:space="preserve"> trình tự, thủ tục đề nghị công nhận bảo vật quốc gia);</w:t>
      </w:r>
    </w:p>
    <w:p w:rsidR="00000000" w:rsidRDefault="00593657">
      <w:pPr>
        <w:spacing w:before="120" w:after="280" w:afterAutospacing="1"/>
      </w:pPr>
      <w:r>
        <w:t>(2) Ý kiến thẩm định bằng văn bản của Hội đồng khoa học của bảo tàng (hoặc các hội đồng khác của bảo tàng có liên quan đến hiện vật);</w:t>
      </w:r>
    </w:p>
    <w:p w:rsidR="00000000" w:rsidRDefault="00593657">
      <w:pPr>
        <w:spacing w:before="120" w:after="280" w:afterAutospacing="1"/>
      </w:pPr>
      <w:r>
        <w:t>(3) Hồ sơ hiện vật, gồm:</w:t>
      </w:r>
    </w:p>
    <w:p w:rsidR="00000000" w:rsidRDefault="00593657">
      <w:pPr>
        <w:spacing w:before="120" w:after="280" w:afterAutospacing="1"/>
      </w:pPr>
      <w:r>
        <w:t>- Bản thuyết minh hiện vật đề nghị công n</w:t>
      </w:r>
      <w:r>
        <w:t xml:space="preserve">hận bảo vật quốc gia, trong đó phải trình bày rõ đặc điểm của hiện vật theo các tiêu chí quy định tại khoản 21 Điều 1 Luật sửa đổi, bổ sung một số điều của Luật Di sản văn hóa (Mẫu số 1 ban hành kèm theo Thông tư số 13/2010/TT-BVHTTDL ngày 30 tháng 12 năm </w:t>
      </w:r>
      <w:r>
        <w:t>2010 của Bộ trưởng Bộ Văn hóa, Thể thao và Du lịch quy định trình tự, thủ tục đề nghị công nhận bảo vật quốc gia);</w:t>
      </w:r>
    </w:p>
    <w:p w:rsidR="00000000" w:rsidRDefault="00593657">
      <w:pPr>
        <w:spacing w:before="120" w:after="280" w:afterAutospacing="1"/>
      </w:pPr>
      <w:r>
        <w:t>- Ảnh: 01 ảnh tổng thể và 01 ảnh đặc tả chi tiết (ảnh màu, từ cỡ 9cm x 12cm trở lên), chú thích đầy đủ, đảm bảo thể hiện các đặc trưng cơ bản</w:t>
      </w:r>
      <w:r>
        <w:t xml:space="preserve"> của hiện vật. Khuyến khích gửi kèm theo ảnh lưu trữ trên các phương tiện kỹ thuật số;</w:t>
      </w:r>
    </w:p>
    <w:p w:rsidR="00000000" w:rsidRDefault="00593657">
      <w:pPr>
        <w:spacing w:before="120" w:after="280" w:afterAutospacing="1"/>
      </w:pPr>
      <w:r>
        <w:t>- Bản ghi âm, ghi hình (nếu có) phải có âm thanh, hình ảnh rõ nét thể hiện sự độc đáo của hiện vật (ghi trên băng hoặc đĩa);</w:t>
      </w:r>
    </w:p>
    <w:p w:rsidR="00000000" w:rsidRDefault="00593657">
      <w:pPr>
        <w:spacing w:before="120" w:after="280" w:afterAutospacing="1"/>
      </w:pPr>
      <w:r>
        <w:t>- Bản sao, bản dập (nếu có), bản dịch đối vớ</w:t>
      </w:r>
      <w:r>
        <w:t>i những hiện vật là sách, tài liệu chữ cổ hoặc hiện vật có hoa văn trang trí, có chữ viết thể hiện trên hiện vật;</w:t>
      </w:r>
    </w:p>
    <w:p w:rsidR="00000000" w:rsidRDefault="00593657">
      <w:pPr>
        <w:spacing w:before="120" w:after="280" w:afterAutospacing="1"/>
      </w:pPr>
      <w:r>
        <w:t>- Tài liệu khác liên quan đến hiện vật (nếu có) gồm: Bài viết về hiện vật; xác nhận của nhân chứng đối với các hiện vật có giá trị lịch sử; gi</w:t>
      </w:r>
      <w:r>
        <w:t>ấy chứng nhận đăng ký di vật, cổ vật theo quy định tại khoản 1 Điều 2 Thông tư số 13/2010/TT- BVHTTDL ngày 30 tháng 12 năm 2010 của Bộ trưởng Bộ Văn hóa, Thể thao và Du lịch quy định trình tự, thủ tục đề nghị công nhận bảo vật quốc gia.</w:t>
      </w:r>
    </w:p>
    <w:p w:rsidR="00000000" w:rsidRDefault="00593657">
      <w:pPr>
        <w:spacing w:before="120" w:after="280" w:afterAutospacing="1"/>
      </w:pPr>
      <w:r>
        <w:rPr>
          <w:i/>
          <w:iCs/>
        </w:rPr>
        <w:t>- Số lượng hồ sơ:</w:t>
      </w:r>
      <w:r>
        <w:t xml:space="preserve"> 0</w:t>
      </w:r>
      <w:r>
        <w:t>4 bộ.</w:t>
      </w:r>
    </w:p>
    <w:p w:rsidR="00000000" w:rsidRDefault="00593657">
      <w:pPr>
        <w:spacing w:before="120" w:after="280" w:afterAutospacing="1"/>
      </w:pPr>
      <w:r>
        <w:t>(01 bộ hồ sơ lưu giữ tại đơn vị lập hồ sơ; 03 bộ hồ sơ gửi đến các cơ quan có thẩm quyền đề nghị công nhận bảo vật quốc gia theo quy định tại Điều 3 Thông tư số 13/2010/TT-BVHTTDL ngày 30 tháng 12 năm 2010 của Bộ trưởng Bộ Văn hóa, Thể thao và Du lịc</w:t>
      </w:r>
      <w:r>
        <w:t>h quy định trình tự, thủ tục đề nghị công nhận bảo vật quốc gia).</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Trong thời hạn 10 ngày, kể từ ngày nhận được Hồ sơ hiện vật và các văn bản có liên quan, người đứng đầu cơ quan, tổ chức chủ quản trực tiếp của bảo tàng có trách nhi</w:t>
      </w:r>
      <w:r>
        <w:t>ệm xem xét, quyết định việc gửi văn bản đề nghị, Hồ sơ hiện vật và các văn bản có liên quan đến người đứng đầu Bộ, ngành, tổ chức chính trị, tổ chức chính trị - xã hội ở trung ương là đơn vị chủ quản của cơ quan, tổ chức.</w:t>
      </w:r>
    </w:p>
    <w:p w:rsidR="00000000" w:rsidRDefault="00593657">
      <w:pPr>
        <w:spacing w:before="120" w:after="280" w:afterAutospacing="1"/>
      </w:pPr>
      <w:r>
        <w:t>- Trong thời hạn 10 ngày, kể từ ng</w:t>
      </w:r>
      <w:r>
        <w:t>ày nhận được văn bản đề nghị, Hồ sơ hiện vật và các văn bản có liên quan, Bộ trưởng, người đứng đầu ngành, tổ chức chính trị, tổ chức chính trị - xã hội ở trung ương xem xét, quyết định việc gửi văn bản đề nghị, Hồ sơ hiện vật và các văn bản có liên quan đ</w:t>
      </w:r>
      <w:r>
        <w:t>ến Bộ trưởng Bộ Văn hóa, Thể thao và Du lịch.</w:t>
      </w:r>
    </w:p>
    <w:p w:rsidR="00000000" w:rsidRDefault="00593657">
      <w:pPr>
        <w:spacing w:before="120" w:after="280" w:afterAutospacing="1"/>
      </w:pPr>
      <w: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w:t>
      </w:r>
      <w:r>
        <w:t>ện vật.</w:t>
      </w:r>
    </w:p>
    <w:p w:rsidR="00000000" w:rsidRDefault="00593657">
      <w:pPr>
        <w:spacing w:before="120" w:after="280" w:afterAutospacing="1"/>
      </w:pPr>
      <w: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w:t>
      </w:r>
      <w:r>
        <w:t>hẩm định hiện vật và Hồ sơ hiện vật.</w:t>
      </w:r>
    </w:p>
    <w:p w:rsidR="00000000" w:rsidRDefault="00593657">
      <w:pPr>
        <w:spacing w:before="120" w:after="280" w:afterAutospacing="1"/>
      </w:pPr>
      <w: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000000" w:rsidRDefault="00593657">
      <w:pPr>
        <w:spacing w:before="120" w:after="280" w:afterAutospacing="1"/>
      </w:pPr>
      <w:r>
        <w:rPr>
          <w:b/>
          <w:bCs/>
          <w:i/>
          <w:iCs/>
        </w:rPr>
        <w:t>* Đối tư</w:t>
      </w:r>
      <w:r>
        <w:rPr>
          <w:b/>
          <w:bCs/>
          <w:i/>
          <w:iCs/>
        </w:rPr>
        <w:t>ợng thực hiện TTHC:</w:t>
      </w:r>
    </w:p>
    <w:p w:rsidR="00000000" w:rsidRDefault="00593657">
      <w:pPr>
        <w:spacing w:before="120" w:after="280" w:afterAutospacing="1"/>
      </w:pPr>
      <w:r>
        <w:t>Bảo tàng chuyên ngành thuộc các đơn vị trực thuộc Bộ, ngành, tổ chức chính trị, tổ chức chính trị - xã hội ở trung ương.</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Chính phủ.</w:t>
      </w:r>
    </w:p>
    <w:p w:rsidR="00000000" w:rsidRDefault="00593657">
      <w:pPr>
        <w:spacing w:before="120" w:after="280" w:afterAutospacing="1"/>
      </w:pPr>
      <w:r>
        <w:t>- Cơ quan trực tiếp thực hiện TTHC: Bộ Văn</w:t>
      </w:r>
      <w:r>
        <w:t xml:space="preserve"> hóa, Thể thao và Du lịch.</w:t>
      </w:r>
    </w:p>
    <w:p w:rsidR="00000000" w:rsidRDefault="00593657">
      <w:pPr>
        <w:spacing w:before="120" w:after="280" w:afterAutospacing="1"/>
      </w:pPr>
      <w:r>
        <w:t>- Cơ quan phối hợp thực hiện TTHC:</w:t>
      </w:r>
    </w:p>
    <w:p w:rsidR="00000000" w:rsidRDefault="00593657">
      <w:pPr>
        <w:spacing w:before="120" w:after="280" w:afterAutospacing="1"/>
      </w:pPr>
      <w:r>
        <w:t>+ Hội đồng khoa học của bảo tàng (hoặc các hội đồng khác của bảo tàng có liên quan đến hiện vật) - Đơn vị đề nghị công nhận bảo vật quốc gia.</w:t>
      </w:r>
    </w:p>
    <w:p w:rsidR="00000000" w:rsidRDefault="00593657">
      <w:pPr>
        <w:spacing w:before="120" w:after="280" w:afterAutospacing="1"/>
      </w:pPr>
      <w:r>
        <w:t>+ Hội đồng giám định cổ vật của Bộ Văn hóa, Thể thao</w:t>
      </w:r>
      <w:r>
        <w:t xml:space="preserve"> và Du lịch.</w:t>
      </w:r>
    </w:p>
    <w:p w:rsidR="00000000" w:rsidRDefault="00593657">
      <w:pPr>
        <w:spacing w:before="120" w:after="280" w:afterAutospacing="1"/>
      </w:pPr>
      <w:r>
        <w:t>+ Hội đồng Di sản văn hóa quốc gia.</w:t>
      </w:r>
    </w:p>
    <w:p w:rsidR="00000000" w:rsidRDefault="00593657">
      <w:pPr>
        <w:spacing w:before="120" w:after="280" w:afterAutospacing="1"/>
      </w:pPr>
      <w:r>
        <w:rPr>
          <w:b/>
          <w:bCs/>
          <w:i/>
          <w:iCs/>
        </w:rPr>
        <w:t>* Kết quả thực hiện TTHC:</w:t>
      </w:r>
      <w:r>
        <w:t xml:space="preserve"> Quyết định của Thủ tướng Chính phủ.</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 xml:space="preserve">(1) Bản thuyết minh về hiện vật đề nghị công nhận bảo vật quốc gia (Mẫu số 1 ban hành </w:t>
      </w:r>
      <w:r>
        <w:t>kèm theo Thông tư số 13/2010/TT-BVHTTDL ngày 30 tháng 12 năm 2010 của Bộ trưởng Bộ Văn hóa, Thể thao và Du lịch quy định về trình tự, thủ tục đề nghị công nhận bảo vật quốc gia).</w:t>
      </w:r>
    </w:p>
    <w:p w:rsidR="00000000" w:rsidRDefault="00593657">
      <w:pPr>
        <w:spacing w:before="120" w:after="280" w:afterAutospacing="1"/>
      </w:pPr>
      <w:r>
        <w:t>(2) Văn bản đề nghị công nhận bảo vật quốc gia (Mẫu số 2a ban hành kèm theo T</w:t>
      </w:r>
      <w:r>
        <w:t>hông tư số 13/2010/TT-BVHTTDL ngày 30 tháng 12 năm 2010 của Bộ trưởng Bộ Văn hóa, Thể thao và Du lịch quy định về trình tự, thủ tục đề nghị công nhận bảo vật quốc gia).</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Hiện vật được đề nghị công nhận bảo vật quốc gia p</w:t>
      </w:r>
      <w:r>
        <w:t>hải có các tiêu chí sau đây:</w:t>
      </w:r>
    </w:p>
    <w:p w:rsidR="00000000" w:rsidRDefault="00593657">
      <w:pPr>
        <w:spacing w:before="120" w:after="280" w:afterAutospacing="1"/>
      </w:pPr>
      <w:r>
        <w:t>(1) Là hiện vật gốc độc bản;</w:t>
      </w:r>
    </w:p>
    <w:p w:rsidR="00000000" w:rsidRDefault="00593657">
      <w:pPr>
        <w:spacing w:before="120" w:after="280" w:afterAutospacing="1"/>
      </w:pPr>
      <w:r>
        <w:t>(2) Là hiện vật có hình thức độc đáo;</w:t>
      </w:r>
    </w:p>
    <w:p w:rsidR="00000000" w:rsidRDefault="00593657">
      <w:pPr>
        <w:spacing w:before="120" w:after="280" w:afterAutospacing="1"/>
      </w:pPr>
      <w:r>
        <w:t>(3) Là hiện vật có giá trị đặc biệt liên quan đến một sự kiện trọng đại của đất nước hoặc liên quan đến sự nghiệp của anh hùng dân tộc, danh nhân tiêu biểu; hoặ</w:t>
      </w:r>
      <w:r>
        <w:t xml:space="preserve">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w:t>
      </w:r>
      <w:r>
        <w:t>triển ở một giai đoạn lịch sử nhất định; hoặc là mẫu vật tự nhiên chứng minh cho các giai đoạn hình thành và phát triển của lịch sử trái đất, lịch sử tự nhiên.</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Di sản văn hóa số 28/2001/QH10 ngày 29 tháng 6 năm 2001. Có hi</w:t>
      </w:r>
      <w:r>
        <w:t>ệu lực thi hành từ ngày 01 tháng 01 năm 2002.</w:t>
      </w:r>
    </w:p>
    <w:p w:rsidR="00000000" w:rsidRDefault="00593657">
      <w:pPr>
        <w:spacing w:before="120" w:after="280" w:afterAutospacing="1"/>
      </w:pPr>
      <w:r>
        <w:t>- Luật sửa đổi, bổ sung một số điều của Luật Di sản văn hóa số 32/2009/QH12 ngày 18 tháng 6 năm 2009. Có hiệu lực thi hành từ ngày 01 tháng 01 năm 2010.</w:t>
      </w:r>
    </w:p>
    <w:p w:rsidR="00000000" w:rsidRDefault="00593657">
      <w:pPr>
        <w:spacing w:before="120" w:after="280" w:afterAutospacing="1"/>
      </w:pPr>
      <w:r>
        <w:t>- Nghị định số 98/2010/NĐ-CP ngày 21 tháng 9 năm 2010 của</w:t>
      </w:r>
      <w:r>
        <w:t xml:space="preserve"> Chính phủ quy định chi tiết thi hành một số điều của Luật Di sản văn hóa và Luật sửa đổi, bổ sung một số điều của Luật Di sản văn hóa. Có hiệu lực thi hành từ ngày 06 tháng 11 năm 2010.</w:t>
      </w:r>
    </w:p>
    <w:p w:rsidR="00000000" w:rsidRDefault="00593657">
      <w:pPr>
        <w:spacing w:before="120" w:after="280" w:afterAutospacing="1"/>
      </w:pPr>
      <w:r>
        <w:t>- Thông tư số 13/2010/TT-BVHTTDL ngày 30 tháng 12 năm 2010 của Bộ trư</w:t>
      </w:r>
      <w:r>
        <w:t>ởng Bộ Văn hóa, Thể thao và Du lịch quy định về trình tự, thủ tục đề nghị công nhận bảo vật quốc gia. Có hiệu lực thi hành từ ngày 01 tháng 3 năm 2011.</w:t>
      </w:r>
    </w:p>
    <w:p w:rsidR="00000000" w:rsidRDefault="00593657">
      <w:pPr>
        <w:spacing w:before="120" w:after="280" w:afterAutospacing="1"/>
        <w:jc w:val="center"/>
      </w:pPr>
      <w:r>
        <w:t> </w:t>
      </w:r>
    </w:p>
    <w:p w:rsidR="00000000" w:rsidRDefault="00593657">
      <w:pPr>
        <w:spacing w:before="120" w:after="280" w:afterAutospacing="1"/>
        <w:jc w:val="right"/>
      </w:pPr>
      <w:bookmarkStart w:id="21" w:name="chuong_pl_3"/>
      <w:r>
        <w:rPr>
          <w:b/>
          <w:bCs/>
          <w:i/>
          <w:iCs/>
        </w:rPr>
        <w:t>Mẫu số 1</w:t>
      </w:r>
      <w:bookmarkEnd w:id="21"/>
    </w:p>
    <w:p w:rsidR="00000000" w:rsidRDefault="00593657">
      <w:pPr>
        <w:spacing w:before="120" w:after="280" w:afterAutospacing="1"/>
        <w:jc w:val="center"/>
      </w:pPr>
      <w:r>
        <w:rPr>
          <w:b/>
          <w:bCs/>
        </w:rPr>
        <w:t xml:space="preserve">CỘNG HÒA XÃ HỘI CHỦ NGHĨA VIỆT NAM </w:t>
      </w:r>
      <w:r>
        <w:rPr>
          <w:b/>
          <w:bCs/>
        </w:rPr>
        <w:br/>
        <w:t>Độc lập - Tự do - Hạnh phúc</w:t>
      </w:r>
      <w:r>
        <w:rPr>
          <w:b/>
          <w:bCs/>
        </w:rPr>
        <w:br/>
        <w:t>-----------------</w:t>
      </w:r>
    </w:p>
    <w:p w:rsidR="00000000" w:rsidRDefault="00593657">
      <w:pPr>
        <w:spacing w:before="120" w:after="280" w:afterAutospacing="1"/>
        <w:jc w:val="center"/>
      </w:pPr>
      <w:bookmarkStart w:id="22" w:name="chuong_pl_3_name"/>
      <w:r>
        <w:rPr>
          <w:b/>
          <w:bCs/>
        </w:rPr>
        <w:t xml:space="preserve">BẢN THUYẾT </w:t>
      </w:r>
      <w:r>
        <w:rPr>
          <w:b/>
          <w:bCs/>
        </w:rPr>
        <w:t>MINH VỀ HIỆN VẬT</w:t>
      </w:r>
      <w:bookmarkEnd w:id="22"/>
      <w:r>
        <w:rPr>
          <w:b/>
          <w:bCs/>
        </w:rPr>
        <w:br/>
      </w:r>
      <w:bookmarkStart w:id="23" w:name="chuong_pl_3_name_name"/>
      <w:r>
        <w:rPr>
          <w:b/>
          <w:bCs/>
        </w:rPr>
        <w:t>ĐỀ NGHỊ CÔNG NHẬN BẢO VẬT QUỐC GIA</w:t>
      </w:r>
      <w:bookmarkEnd w:id="23"/>
    </w:p>
    <w:p w:rsidR="00000000" w:rsidRDefault="00593657">
      <w:pPr>
        <w:spacing w:before="120" w:after="280" w:afterAutospacing="1"/>
      </w:pPr>
      <w:r>
        <w:rPr>
          <w:b/>
          <w:bCs/>
        </w:rPr>
        <w:t>1. Tên hiện vật</w:t>
      </w:r>
      <w:r>
        <w:t xml:space="preserve"> (tên gọi phổ thông):</w:t>
      </w:r>
    </w:p>
    <w:p w:rsidR="00000000" w:rsidRDefault="00593657">
      <w:pPr>
        <w:spacing w:before="120" w:after="280" w:afterAutospacing="1"/>
      </w:pPr>
      <w:r>
        <w:rPr>
          <w:b/>
          <w:bCs/>
        </w:rPr>
        <w:t>2. Tên khác</w:t>
      </w:r>
      <w:r>
        <w:t xml:space="preserve"> (nếu có):</w:t>
      </w:r>
    </w:p>
    <w:p w:rsidR="00000000" w:rsidRDefault="00593657">
      <w:pPr>
        <w:spacing w:before="120" w:after="280" w:afterAutospacing="1"/>
      </w:pPr>
      <w:r>
        <w:rPr>
          <w:b/>
          <w:bCs/>
        </w:rPr>
        <w:t>3. Tên đơn vị và cá nhân lưu giữ hiện vật:</w:t>
      </w:r>
    </w:p>
    <w:p w:rsidR="00000000" w:rsidRDefault="00593657">
      <w:pPr>
        <w:spacing w:before="120" w:after="280" w:afterAutospacing="1"/>
      </w:pPr>
      <w:r>
        <w:rPr>
          <w:b/>
          <w:bCs/>
        </w:rPr>
        <w:t>4. Số đăng ký:</w:t>
      </w:r>
      <w:r>
        <w:t xml:space="preserve"> Do đơn vị, cá nhân đề nghị tự quy định</w:t>
      </w:r>
    </w:p>
    <w:p w:rsidR="00000000" w:rsidRDefault="00593657">
      <w:pPr>
        <w:spacing w:before="120" w:after="280" w:afterAutospacing="1"/>
      </w:pPr>
      <w:r>
        <w:rPr>
          <w:b/>
          <w:bCs/>
        </w:rPr>
        <w:t>5. Chất liệu:</w:t>
      </w:r>
      <w:r>
        <w:t xml:space="preserve"> Chất liệu chính</w:t>
      </w:r>
    </w:p>
    <w:p w:rsidR="00000000" w:rsidRDefault="00593657">
      <w:pPr>
        <w:spacing w:before="120" w:after="280" w:afterAutospacing="1"/>
      </w:pPr>
      <w:r>
        <w:rPr>
          <w:b/>
          <w:bCs/>
        </w:rPr>
        <w:t>6. Kích thước</w:t>
      </w:r>
      <w:r>
        <w:t xml:space="preserve"> (cm)</w:t>
      </w:r>
      <w:r>
        <w:t>: ghi rõ 03 kích thước cơ bản: Đường kính miệng, Đường kính đáy, chiều cao; Đối với hiện vật thể khối dẹt: chiều dài, chiều rộng, chiều cao.</w:t>
      </w:r>
    </w:p>
    <w:p w:rsidR="00000000" w:rsidRDefault="00593657">
      <w:pPr>
        <w:spacing w:before="120" w:after="280" w:afterAutospacing="1"/>
      </w:pPr>
      <w:r>
        <w:rPr>
          <w:b/>
          <w:bCs/>
        </w:rPr>
        <w:t>7. Trọng lượng (gram):</w:t>
      </w:r>
    </w:p>
    <w:p w:rsidR="00000000" w:rsidRDefault="00593657">
      <w:pPr>
        <w:spacing w:before="120" w:after="280" w:afterAutospacing="1"/>
      </w:pPr>
      <w:r>
        <w:rPr>
          <w:b/>
          <w:bCs/>
        </w:rPr>
        <w:t>8. Số lượng:</w:t>
      </w:r>
      <w:r>
        <w:t xml:space="preserve"> Nếu hiện vật là 1 đơn vị thì ghi 1, nếu là bộ hiện vật thì ghi các thành phần h</w:t>
      </w:r>
      <w:r>
        <w:t>ợp thành của đơn vị hiện vật.</w:t>
      </w:r>
    </w:p>
    <w:p w:rsidR="00000000" w:rsidRDefault="00593657">
      <w:pPr>
        <w:spacing w:before="120" w:after="280" w:afterAutospacing="1"/>
      </w:pPr>
      <w:r>
        <w:rPr>
          <w:b/>
          <w:bCs/>
        </w:rPr>
        <w:t>9. Miêu tả:</w:t>
      </w:r>
      <w:r>
        <w:t xml:space="preserve"> Miêu tả ngắn gọn đặc điểm của hiện vật: hình dáng (từ trên xuống dưới, từ trong ra ngoài), mầu sắc, đề tài trang trí, kỹ thuật trang trí, dấu tích đặc biệt (có ảnh kèm theo).</w:t>
      </w:r>
    </w:p>
    <w:p w:rsidR="00000000" w:rsidRDefault="00593657">
      <w:pPr>
        <w:spacing w:before="120" w:after="280" w:afterAutospacing="1"/>
      </w:pPr>
      <w:r>
        <w:rPr>
          <w:b/>
          <w:bCs/>
        </w:rPr>
        <w:t>10. Hiện trạng:</w:t>
      </w:r>
      <w:r>
        <w:t xml:space="preserve"> Ghi rõ hiện trạng, nguy</w:t>
      </w:r>
      <w:r>
        <w:t>ên, sứt, phai màu, mọt, đã sửa chữa, phong hóa.</w:t>
      </w:r>
    </w:p>
    <w:p w:rsidR="00000000" w:rsidRDefault="00593657">
      <w:pPr>
        <w:spacing w:before="120" w:after="280" w:afterAutospacing="1"/>
      </w:pPr>
      <w:r>
        <w:rPr>
          <w:b/>
          <w:bCs/>
        </w:rPr>
        <w:t>11. Niên đại:</w:t>
      </w:r>
      <w:r>
        <w:t xml:space="preserve"> ghi niên đại tuyệt đối, tương đối.</w:t>
      </w:r>
    </w:p>
    <w:p w:rsidR="00000000" w:rsidRDefault="00593657">
      <w:pPr>
        <w:spacing w:before="120" w:after="280" w:afterAutospacing="1"/>
      </w:pPr>
      <w:r>
        <w:rPr>
          <w:b/>
          <w:bCs/>
        </w:rPr>
        <w:t>12. Nguồn gốc, xuất xứ:</w:t>
      </w:r>
      <w:r>
        <w:t xml:space="preserve"> địa điểm sưu tầm; hình thức sưu tầm (hiến tặng, mua, khai quật, tặng, cho).</w:t>
      </w:r>
    </w:p>
    <w:p w:rsidR="00000000" w:rsidRDefault="00593657">
      <w:pPr>
        <w:spacing w:before="120" w:after="280" w:afterAutospacing="1"/>
      </w:pPr>
      <w:r>
        <w:rPr>
          <w:b/>
          <w:bCs/>
        </w:rPr>
        <w:t>13. Ghi chú:</w:t>
      </w:r>
    </w:p>
    <w:p w:rsidR="00000000" w:rsidRDefault="00593657">
      <w:pPr>
        <w:spacing w:before="120" w:after="280" w:afterAutospacing="1"/>
      </w:pPr>
      <w:r>
        <w:rPr>
          <w:b/>
          <w:bCs/>
        </w:rPr>
        <w:t>14. Lý do lựa chọn:</w:t>
      </w:r>
      <w:r>
        <w:t xml:space="preserve"> Chứng minh các tiêu chí sa</w:t>
      </w:r>
      <w:r>
        <w:t>u:</w:t>
      </w:r>
    </w:p>
    <w:p w:rsidR="00000000" w:rsidRDefault="00593657">
      <w:pPr>
        <w:spacing w:before="120" w:after="280" w:afterAutospacing="1"/>
      </w:pPr>
      <w:r>
        <w:t>- Hiện vật gốc độc bản;</w:t>
      </w:r>
    </w:p>
    <w:p w:rsidR="00000000" w:rsidRDefault="00593657">
      <w:pPr>
        <w:spacing w:before="120" w:after="280" w:afterAutospacing="1"/>
      </w:pPr>
      <w:r>
        <w:t>- Hiện vật có hình thức độc đáo;</w:t>
      </w:r>
    </w:p>
    <w:p w:rsidR="00000000" w:rsidRDefault="00593657">
      <w:pPr>
        <w:spacing w:before="120" w:after="280" w:afterAutospacing="1"/>
      </w:pPr>
      <w:r>
        <w:t>- Hiện vật có giá trị đặc biệt liên quan đến một sự kiện trọng đại của đất nước hoặc liên quan đến sự nghiệp của anh hùng dân tộc, danh nhân tiêu biểu, hoặc là tác phẩm nghệ thuật nổi tiếng về giá</w:t>
      </w:r>
      <w:r>
        <w:t xml:space="preserve">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w:t>
      </w:r>
      <w:r>
        <w:t>hoặc là mẫu vật tự nhiên chứng minh cho các giai đoạn hình thành và phát triển của lịch sử trái đất, lịch sử tự nhiên./.</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1"/>
        <w:gridCol w:w="5415"/>
      </w:tblGrid>
      <w:tr w:rsidR="00000000">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t> </w:t>
            </w:r>
          </w:p>
        </w:tc>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i/>
                <w:iCs/>
              </w:rPr>
              <w:t>…….., ngày …. tháng …. năm ...</w:t>
            </w:r>
            <w:r>
              <w:br/>
            </w:r>
            <w:r>
              <w:rPr>
                <w:b/>
                <w:bCs/>
              </w:rPr>
              <w:t xml:space="preserve">TÊN ĐƠN VỊ, CÁ NHÂN ĐỀ NGHỊ </w:t>
            </w:r>
            <w:r>
              <w:br/>
            </w:r>
            <w:r>
              <w:rPr>
                <w:i/>
                <w:iCs/>
              </w:rPr>
              <w:t>(Ký tên và ghi rõ họ tên, nếu là tổ chức thì phải đóng dấu, ghi rõ chức</w:t>
            </w:r>
            <w:r>
              <w:rPr>
                <w:i/>
                <w:iCs/>
              </w:rPr>
              <w:t xml:space="preserve"> vụ người ký)</w:t>
            </w:r>
          </w:p>
        </w:tc>
      </w:tr>
    </w:tbl>
    <w:p w:rsidR="00000000" w:rsidRDefault="00593657">
      <w:pPr>
        <w:spacing w:before="120" w:after="280" w:afterAutospacing="1"/>
        <w:jc w:val="center"/>
      </w:pPr>
      <w:r>
        <w:t> </w:t>
      </w:r>
    </w:p>
    <w:p w:rsidR="00000000" w:rsidRDefault="00593657">
      <w:pPr>
        <w:spacing w:before="120" w:after="280" w:afterAutospacing="1"/>
        <w:jc w:val="right"/>
      </w:pPr>
      <w:bookmarkStart w:id="24" w:name="chuong_pl_4"/>
      <w:r>
        <w:rPr>
          <w:b/>
          <w:bCs/>
          <w:i/>
          <w:iCs/>
        </w:rPr>
        <w:t>Mẫu số 2a</w:t>
      </w:r>
      <w:bookmarkEnd w:id="2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CƠ QUAN CHỦ QUẢN</w:t>
            </w:r>
            <w:r>
              <w:br/>
            </w:r>
            <w:r>
              <w:rPr>
                <w:i/>
                <w:iCs/>
              </w:rPr>
              <w:t>(nếu có)</w:t>
            </w:r>
            <w:r>
              <w:rPr>
                <w:i/>
                <w:iCs/>
              </w:rPr>
              <w:br/>
            </w:r>
            <w:r>
              <w:rPr>
                <w:b/>
                <w:bCs/>
              </w:rPr>
              <w:t xml:space="preserve">TÊN TỔ CHỨC ĐỀ NGHỊ </w:t>
            </w:r>
            <w:r>
              <w:rPr>
                <w:b/>
                <w:bCs/>
              </w:rPr>
              <w:br/>
              <w:t xml:space="preserve">CÔNG NHẬN BẢO VẬT </w:t>
            </w:r>
            <w:r>
              <w:rPr>
                <w:b/>
                <w:bCs/>
              </w:rPr>
              <w:br/>
              <w:t>QUỐC GIA</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xml:space="preserve">Số: </w:t>
            </w:r>
            <w:r>
              <w:br/>
            </w:r>
            <w:bookmarkStart w:id="25" w:name="chuong_pl_4_name"/>
            <w:r>
              <w:t>V/v làm thủ tục đề nghị công nhận bảo vật quốc gia</w:t>
            </w:r>
            <w:bookmarkEnd w:id="25"/>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w:t>
            </w:r>
            <w:r>
              <w:rPr>
                <w:i/>
                <w:iCs/>
              </w:rPr>
              <w:t xml:space="preserve"> ngày …. tháng …. năm ...</w:t>
            </w:r>
          </w:p>
        </w:tc>
      </w:tr>
    </w:tbl>
    <w:p w:rsidR="00000000" w:rsidRDefault="00593657">
      <w:pPr>
        <w:spacing w:before="120" w:after="280" w:afterAutospacing="1"/>
        <w:jc w:val="center"/>
      </w:pPr>
      <w:r>
        <w:rPr>
          <w:i/>
          <w:iCs/>
        </w:rPr>
        <w:t> </w:t>
      </w:r>
    </w:p>
    <w:p w:rsidR="00000000" w:rsidRDefault="00593657">
      <w:pPr>
        <w:spacing w:before="120" w:after="280" w:afterAutospacing="1"/>
        <w:jc w:val="center"/>
      </w:pPr>
      <w:r>
        <w:t>Kính gửi: ...........................................................................</w:t>
      </w:r>
    </w:p>
    <w:p w:rsidR="00000000" w:rsidRDefault="00593657">
      <w:pPr>
        <w:spacing w:before="120" w:after="280" w:afterAutospacing="1"/>
      </w:pPr>
      <w:r>
        <w:t>Căn cứ Thông tư số 13/2010/TT-BVHTTDL ngày 30 tháng 12 năm 2010 của Bộ Văn hóa, Thể thao và Du lịch quy định trình tự, thủ tục đề nghị công n</w:t>
      </w:r>
      <w:r>
        <w:t>hận bảo vật quốc gia, sau khi nghiên cứu các tiêu chí và quy định đối với hiện vật được đề nghị công nhận bảo vật quốc gia,</w:t>
      </w:r>
    </w:p>
    <w:p w:rsidR="00000000" w:rsidRDefault="00593657">
      <w:pPr>
        <w:spacing w:before="120" w:after="280" w:afterAutospacing="1"/>
      </w:pPr>
      <w:r>
        <w:rPr>
          <w:i/>
          <w:iCs/>
        </w:rPr>
        <w:t>(Tên tổ chức đề nghị công nhận bảo vật quốc gia)</w:t>
      </w:r>
      <w:r>
        <w:t xml:space="preserve"> trân trọng đề nghị ….. </w:t>
      </w:r>
      <w:r>
        <w:rPr>
          <w:i/>
          <w:iCs/>
        </w:rPr>
        <w:t>(như kính gửi)</w:t>
      </w:r>
      <w:r>
        <w:t xml:space="preserve"> xem xét trình Thủ tướng Chính phủ công nhận b</w:t>
      </w:r>
      <w:r>
        <w:t xml:space="preserve">ảo vật quốc gia cho … </w:t>
      </w:r>
      <w:r>
        <w:rPr>
          <w:i/>
          <w:iCs/>
        </w:rPr>
        <w:t>(số lượng)</w:t>
      </w:r>
      <w:r>
        <w:t xml:space="preserve"> hiện vật thuộc quyền quản lý, sở hữu của..... </w:t>
      </w:r>
      <w:r>
        <w:rPr>
          <w:i/>
          <w:iCs/>
        </w:rPr>
        <w:t>(tên tổ chức đề nghị công nhận bảo vật quốc gia)</w:t>
      </w:r>
      <w:r>
        <w:t>. Danh sách hiện vật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1"/>
        <w:gridCol w:w="2658"/>
        <w:gridCol w:w="4388"/>
        <w:gridCol w:w="1563"/>
      </w:tblGrid>
      <w:tr w:rsidR="00000000">
        <w:tc>
          <w:tcPr>
            <w:tcW w:w="4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STT</w:t>
            </w:r>
          </w:p>
        </w:tc>
        <w:tc>
          <w:tcPr>
            <w:tcW w:w="14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Tên hiện vật</w:t>
            </w:r>
          </w:p>
        </w:tc>
        <w:tc>
          <w:tcPr>
            <w:tcW w:w="2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Đặc điểm chính của hiện vật</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1</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2</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w:t>
            </w:r>
          </w:p>
        </w:tc>
        <w:tc>
          <w:tcPr>
            <w:tcW w:w="1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rPr>
          <w:i/>
          <w:iCs/>
        </w:rPr>
        <w:t>(Tên tổ c</w:t>
      </w:r>
      <w:r>
        <w:rPr>
          <w:i/>
          <w:iCs/>
        </w:rPr>
        <w:t>hức đề nghị công nhận bảo vật quốc gia)</w:t>
      </w:r>
      <w:r>
        <w:t xml:space="preserve"> cam kết thực hiện đầy đủ các yêu cầu về chuyên môn nghiệp vụ trong quá trình làm thủ tục đề nghị công nhận bảo vật quốc gia và các quy định của pháp luật có liên quan./.</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rPr>
                <w:i/>
                <w:iCs/>
                <w:sz w:val="16"/>
              </w:rPr>
              <w:t>Tài liệu kèm theo</w:t>
            </w:r>
            <w:r>
              <w:rPr>
                <w:i/>
                <w:iCs/>
                <w:sz w:val="16"/>
              </w:rPr>
              <w:br/>
              <w:t>- Hồ sơ hiện vật;</w:t>
            </w:r>
            <w:r>
              <w:rPr>
                <w:i/>
                <w:iCs/>
                <w:sz w:val="16"/>
              </w:rPr>
              <w:br/>
              <w:t>- Văn bả</w:t>
            </w:r>
            <w:r>
              <w:rPr>
                <w:i/>
                <w:iCs/>
                <w:sz w:val="16"/>
              </w:rPr>
              <w:t>n thẩm định của Hội đồng khoa học của Bảo tàng (nếu có);</w:t>
            </w:r>
            <w:r>
              <w:rPr>
                <w:i/>
                <w:iCs/>
                <w:sz w:val="16"/>
              </w:rPr>
              <w:br/>
            </w:r>
            <w:r>
              <w:rPr>
                <w:sz w:val="16"/>
              </w:rPr>
              <w:t>- .....................................</w:t>
            </w:r>
            <w:r>
              <w:rPr>
                <w:sz w:val="16"/>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xml:space="preserve">TỔ CHỨC ĐỀ NGHỊ CÔNG NHẬN </w:t>
            </w:r>
            <w:r>
              <w:rPr>
                <w:b/>
                <w:bCs/>
              </w:rPr>
              <w:br/>
              <w:t>BẢO VẬT QUỐC GIA</w:t>
            </w:r>
            <w:r>
              <w:rPr>
                <w:b/>
                <w:bCs/>
              </w:rPr>
              <w:br/>
            </w:r>
            <w:r>
              <w:rPr>
                <w:i/>
                <w:iCs/>
              </w:rPr>
              <w:t>(Ký, đóng dấu và ghi rõ</w:t>
            </w:r>
            <w:r>
              <w:rPr>
                <w:i/>
                <w:iCs/>
              </w:rPr>
              <w:br/>
              <w:t>họ tên, chức vụ người ký)</w:t>
            </w:r>
          </w:p>
        </w:tc>
      </w:tr>
    </w:tbl>
    <w:p w:rsidR="00000000" w:rsidRDefault="00593657">
      <w:pPr>
        <w:spacing w:before="120" w:after="280" w:afterAutospacing="1"/>
      </w:pPr>
      <w:r>
        <w:t> </w:t>
      </w:r>
    </w:p>
    <w:p w:rsidR="00000000" w:rsidRDefault="00593657">
      <w:pPr>
        <w:spacing w:before="120" w:after="280" w:afterAutospacing="1"/>
      </w:pPr>
      <w:bookmarkStart w:id="26" w:name="dieu_5"/>
      <w:r>
        <w:rPr>
          <w:b/>
          <w:bCs/>
        </w:rPr>
        <w:t>5. Thủ tục đưa bảo vật</w:t>
      </w:r>
      <w:r>
        <w:rPr>
          <w:b/>
          <w:bCs/>
        </w:rPr>
        <w:t xml:space="preserve"> quốc gia ra nước ngoài phục vụ hoạt động đối ngoại cấp nhà nước.</w:t>
      </w:r>
      <w:bookmarkEnd w:id="26"/>
    </w:p>
    <w:p w:rsidR="00000000" w:rsidRDefault="00593657">
      <w:pPr>
        <w:spacing w:before="120" w:after="280" w:afterAutospacing="1"/>
      </w:pPr>
      <w:r>
        <w:rPr>
          <w:b/>
          <w:bCs/>
          <w:i/>
          <w:iCs/>
        </w:rPr>
        <w:t>* Trình tự thực hiện:</w:t>
      </w:r>
    </w:p>
    <w:p w:rsidR="00000000" w:rsidRDefault="00593657">
      <w:pPr>
        <w:spacing w:before="120" w:after="280" w:afterAutospacing="1"/>
      </w:pPr>
      <w:r>
        <w:t>- Bộ trưởng Bộ Văn hóa, Thể thao và Du lịch gửi văn bản thông báo mục đích, yêu cầu phối hợp thực hiện việc đưa bảo vật quốc gia ra nước ngoài (kèm theo danh mục bảo vậ</w:t>
      </w:r>
      <w:r>
        <w:t>t quốc gia theo Mẫu số 02 ban hành kèm theo Quyết định số 23/2016/QĐ-TTg ngày 07 tháng 6 năm 2016 của Thủ tướng Chính phủ) đến Bộ, ngành, tổ chức chính trị, tổ chức chính trị - xã hội ở Trung ương, Ủy ban nhân dân cấp tỉnh, tổ chức, cá nhân là chủ sở hữu h</w:t>
      </w:r>
      <w:r>
        <w:t>oặc được giao quản lý di tích có bảo vật quốc gia, tổ chức, cá nhân là chủ sở hữu bảo vật quốc gia.</w:t>
      </w:r>
    </w:p>
    <w:p w:rsidR="00000000" w:rsidRDefault="00593657">
      <w:pPr>
        <w:spacing w:before="120" w:after="280" w:afterAutospacing="1"/>
      </w:pPr>
      <w:r>
        <w:t>- Trong thời gian 10 ngày làm việc, kể từ ngày nhận được văn bản thông báo, Bộ trưởng, người đứng đầu ngành, tổ chức chính trị, tổ chức chính trị - xã hội ở</w:t>
      </w:r>
      <w:r>
        <w:t xml:space="preserve"> Trung ương, Chủ tịch Ủy ban nhân dân cấp tỉnh, tổ chức, cá nhân là chủ sở hữu hoặc được giao quản lý di tích có bảo vật quốc gia, tổ chức, cá nhân là chủ sở hữu bảo vật quốc gia gửi văn bản đến Bộ Văn hóa, Thể thao và Du lịch xác nhận đồng ý tham gia việc</w:t>
      </w:r>
      <w:r>
        <w:t xml:space="preserve"> đưa bảo vật quốc gia ra nước ngoài; trường hợp không đồng ý cần nêu rõ lý do.</w:t>
      </w:r>
    </w:p>
    <w:p w:rsidR="00000000" w:rsidRDefault="00593657">
      <w:pPr>
        <w:spacing w:before="120" w:after="280" w:afterAutospacing="1"/>
      </w:pPr>
      <w:r>
        <w:t>- Trong thời gian 45 ngày, kể từ ngày nhận được văn bản xác nhận đồng ý, Bộ trưởng Bộ Văn hóa, Thể thao và Du lịch có trách nhiệm thành lập Hội đồng xác định giá trị bằng tiền đ</w:t>
      </w:r>
      <w:r>
        <w:t>ể mua bảo hiểm cho bảo vật quốc gia được đưa ra nước ngoài; xin ý kiến các Bộ, ngành liên quan; hoàn thiện hồ sơ và gửi văn bản đề nghị Thủ tướng Chính phủ cho phép đưa bảo vật quốc gia ra nước ngoài (kèm 01 bộ hồ sơ theo quy định).</w:t>
      </w:r>
    </w:p>
    <w:p w:rsidR="00000000" w:rsidRDefault="00593657">
      <w:pPr>
        <w:spacing w:before="120" w:after="280" w:afterAutospacing="1"/>
      </w:pPr>
      <w:r>
        <w:t>- Sau khi có Quyết định</w:t>
      </w:r>
      <w:r>
        <w:t xml:space="preserve"> của Thủ tướng Chính phủ cho phép đưa bảo vật quốc gia ra nước ngoài, Bộ Văn hóa, Thể thao và Du lịch chủ trì, phối hợp với các cơ quan, tổ chức, cá nhân có liên quan tổ chức thực hiện việc đưa bảo vật quốc gia ra nước ngoài và đưa bảo vật quốc gia trở lại</w:t>
      </w:r>
      <w:r>
        <w:t xml:space="preserve"> Việt Nam theo trình tự sau:</w:t>
      </w:r>
    </w:p>
    <w:p w:rsidR="00000000" w:rsidRDefault="00593657">
      <w:pPr>
        <w:spacing w:before="120" w:after="280" w:afterAutospacing="1"/>
      </w:pPr>
      <w:r>
        <w:t>+ Ký kết hợp đồng đưa bảo vật quốc gia ra nước ngoài để trưng bày, triển lãm hoặc hợp đồng đưa bảo vật quốc gia ra nước ngoài để nghiên cứu, bảo quản;</w:t>
      </w:r>
    </w:p>
    <w:p w:rsidR="00000000" w:rsidRDefault="00593657">
      <w:pPr>
        <w:spacing w:before="120" w:after="280" w:afterAutospacing="1"/>
      </w:pPr>
      <w:r>
        <w:t>+ Yêu cầu đối tác nước ngoài hoàn thành việc mua bảo hiểm cho bảo vật quốc g</w:t>
      </w:r>
      <w:r>
        <w:t>ia theo hợp đồng đã được ký kết;</w:t>
      </w:r>
    </w:p>
    <w:p w:rsidR="00000000" w:rsidRDefault="00593657">
      <w:pPr>
        <w:spacing w:before="120" w:after="280" w:afterAutospacing="1"/>
      </w:pPr>
      <w:r>
        <w:t>+ Thực hiện các thủ tục giao nhận, tạm xuất, tái nhập và các thủ tục cần thiết khác để đưa bảo vật quốc ra nước ngoài theo quy định;</w:t>
      </w:r>
    </w:p>
    <w:p w:rsidR="00000000" w:rsidRDefault="00593657">
      <w:pPr>
        <w:spacing w:before="120" w:after="280" w:afterAutospacing="1"/>
      </w:pPr>
      <w:r>
        <w:t>+ Tổ chức đưa bảo vật quốc gia ra nước ngoài;</w:t>
      </w:r>
    </w:p>
    <w:p w:rsidR="00000000" w:rsidRDefault="00593657">
      <w:pPr>
        <w:spacing w:before="120" w:after="280" w:afterAutospacing="1"/>
      </w:pPr>
      <w:r>
        <w:t>+ Trong thời hạn 20 ngày, kể từ ngày kết thú</w:t>
      </w:r>
      <w:r>
        <w:t>c trưng bày, triển lãm, nghiên cứu hoặc bảo quản bảo vật quốc gia ở nước ngoài, tổ chức đưa bảo vật quốc gia trở lại nơi lưu giữ ban đầu ở Việt Nam;</w:t>
      </w:r>
    </w:p>
    <w:p w:rsidR="00000000" w:rsidRDefault="00593657">
      <w:pPr>
        <w:spacing w:before="120" w:after="280" w:afterAutospacing="1"/>
      </w:pPr>
      <w:r>
        <w:t xml:space="preserve">+ Báo cáo Thủ tướng Chính phủ kết quả thực hiện ngay sau khi bảo vật quốc gia được đưa trở lại nơi lưu giữ </w:t>
      </w:r>
      <w:r>
        <w:t>ban đầu ở Việt Nam; nội dung báo cáo phải nêu rõ kết quả thực hiện việc đưa bảo vật quốc gia ra nước ngoài theo hợp đồng đã ký kết với đối tác nước ngoài và tình trạng bảo vật quốc gia trong thời gian ở nước ngoài, tình trạng khi trở lại Việt Nam.</w:t>
      </w:r>
    </w:p>
    <w:p w:rsidR="00000000" w:rsidRDefault="00593657">
      <w:pPr>
        <w:spacing w:before="120" w:after="280" w:afterAutospacing="1"/>
      </w:pPr>
      <w:r>
        <w:rPr>
          <w:b/>
          <w:bCs/>
          <w:i/>
          <w:iCs/>
        </w:rPr>
        <w:t>* Cách t</w:t>
      </w:r>
      <w:r>
        <w:rPr>
          <w:b/>
          <w:bCs/>
          <w:i/>
          <w:iCs/>
        </w:rPr>
        <w:t>hức thực hiện:</w:t>
      </w:r>
    </w:p>
    <w:p w:rsidR="00000000" w:rsidRDefault="00593657">
      <w:pPr>
        <w:spacing w:before="120" w:after="280" w:afterAutospacing="1"/>
      </w:pPr>
      <w:r>
        <w:t>Nộp hồ sơ trực tiếp, trực tuyến hoặc gửi qua bưu điện đến Cục Di sản văn hóa,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Văn bản xác nhận đồng ý tham gia việc đưa bảo vật quốc gia ra nước ngoài của</w:t>
      </w:r>
      <w:r>
        <w:t xml:space="preserve"> Bộ trưởng, người đứng đầu ngành, tổ chức chính trị, tổ chức chính trị - xã hội ở Trung ương, Chủ tịch Ủy ban nhân dân cấp tỉnh, tổ chức, cá nhân là chủ sở hữu hoặc được giao quản lý di tích có bảo vật quốc gia, tổ chức, cá nhân là chủ sở hữu bảo vật quốc </w:t>
      </w:r>
      <w:r>
        <w:t>gia;</w:t>
      </w:r>
    </w:p>
    <w:p w:rsidR="00000000" w:rsidRDefault="00593657">
      <w:pPr>
        <w:spacing w:before="120" w:after="280" w:afterAutospacing="1"/>
      </w:pPr>
      <w:r>
        <w:t>(2) Danh mục bảo vật quốc gia đưa ra nước ngoài (Mẫu số 02 ban hành kèm theo Quyết định số 23/2016/QĐ-TTg ngày 07 tháng 6 năm 2016 của Thủ tướng Chính phủ).</w:t>
      </w:r>
    </w:p>
    <w:p w:rsidR="00000000" w:rsidRDefault="00593657">
      <w:pPr>
        <w:spacing w:before="120" w:after="280" w:afterAutospacing="1"/>
      </w:pPr>
      <w:r>
        <w:t>(3) Bản sao có chứng thực và bản dịch tiếng Việt có chứng thực văn bản thỏa thuận nguyên tắc v</w:t>
      </w:r>
      <w:r>
        <w:t>ề việc đưa bảo vật quốc gia ra nước ngoài.</w:t>
      </w:r>
    </w:p>
    <w:p w:rsidR="00000000" w:rsidRDefault="00593657">
      <w:pPr>
        <w:spacing w:before="120" w:after="280" w:afterAutospacing="1"/>
      </w:pPr>
      <w:r>
        <w:t>(4) Bản sao có chứng thực và bản dịch tiếng Việt có chứng thực hợp đồng nguyên tắc bảo hiểm quốc tế từ phía tiếp nhận bảo vật quốc gia khi đưa ra nước ngoài.</w:t>
      </w:r>
    </w:p>
    <w:p w:rsidR="00000000" w:rsidRDefault="00593657">
      <w:pPr>
        <w:spacing w:before="120" w:after="280" w:afterAutospacing="1"/>
      </w:pPr>
      <w:r>
        <w:t xml:space="preserve">(5) Bản thuyết minh nội dung trưng bày, giới thiệu bảo </w:t>
      </w:r>
      <w:r>
        <w:t>vật quốc gia đối với bảo vật quốc gia được đưa ra nước ngoài để trưng bày, triển lãm hoặc bản thuyết minh mục đích và kết quả dự kiến của việc nghiên cứu, bảo quản đối với bảo vật quốc gia được đưa ra nước ngoài để nghiên cứu hoặc bảo quản.</w:t>
      </w:r>
    </w:p>
    <w:p w:rsidR="00000000" w:rsidRDefault="00593657">
      <w:pPr>
        <w:spacing w:before="120" w:after="280" w:afterAutospacing="1"/>
      </w:pPr>
      <w:r>
        <w:rPr>
          <w:i/>
          <w:iCs/>
        </w:rPr>
        <w:t>- Số lượng hồ s</w:t>
      </w:r>
      <w:r>
        <w:rPr>
          <w:i/>
          <w:iCs/>
        </w:rPr>
        <w:t>ơ:</w:t>
      </w:r>
      <w:r>
        <w:t xml:space="preserve"> 01 bộ.</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Trong thời gian 10 ngày làm việc, kể từ ngày nhận được văn bản thông báo, Bộ trưởng, người đứng đầu ngành, tổ chức chính trị, tổ chức chính trị - xã hội ở Trung ương, Chủ tịch Ủy ban nhân dân cấp tỉnh, tổ chức, cá nhân là</w:t>
      </w:r>
      <w:r>
        <w:t xml:space="preserve"> chủ sở hữu hoặc được giao quản lý di tích có bảo vật quốc gia, tổ chức, cá nhân là chủ sở hữu bảo vật quốc gia gửi văn bản đến Bộ Văn hóa, Thể thao và Du lịch xác nhận đồng ý tham gia việc đưa bảo vật quốc gia ra nước ngoài; trường hợp không đồng ý cần nê</w:t>
      </w:r>
      <w:r>
        <w:t>u rõ lý do.</w:t>
      </w:r>
    </w:p>
    <w:p w:rsidR="00000000" w:rsidRDefault="00593657">
      <w:pPr>
        <w:spacing w:before="120" w:after="280" w:afterAutospacing="1"/>
      </w:pPr>
      <w:r>
        <w:t>- Trong thời gian 45 ngày, kể từ ngày nhận được văn bản xác nhận đồng ý, Bộ trưởng Bộ Văn hóa, Thể thao và Du lịch có trách nhiệm thành lập Hội đồng xác định giá trị bằng tiền để mua bảo hiểm cho bảo vật quốc gia được đưa ra nước ngoài; xin ý k</w:t>
      </w:r>
      <w:r>
        <w:t>iến các Bộ, ngành liên quan; hoàn thiện hồ sơ và gửi văn bản đề nghị Thủ tướng Chính phủ cho phép đưa bảo vật quốc gia ra nước ngoài (kèm 01 bộ hồ sơ theo quy định).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Bộ, ngành, tổ chức chính trị, tổ chức chính trị - xã hội ở Tru</w:t>
      </w:r>
      <w:r>
        <w:t>ng ương, Ủy ban nhân dân cấp tỉnh, tổ chức, cá nhân là chủ sở hữu hoặc được giao quản lý di tích có bảo vật quốc gia, tổ chức, cá nhân là chủ sở hữu bảo vật quốc gia.</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Thủ tướng Chính phủ.</w:t>
      </w:r>
    </w:p>
    <w:p w:rsidR="00000000" w:rsidRDefault="00593657">
      <w:pPr>
        <w:spacing w:before="120" w:after="280" w:afterAutospacing="1"/>
      </w:pPr>
      <w:r>
        <w:t>- Cơ q</w:t>
      </w:r>
      <w:r>
        <w:t>uan trực tiếp thực hiện TTHC: Bộ Văn hóa, Thể thao và Du lịch.</w:t>
      </w:r>
    </w:p>
    <w:p w:rsidR="00000000" w:rsidRDefault="00593657">
      <w:pPr>
        <w:spacing w:before="120" w:after="280" w:afterAutospacing="1"/>
      </w:pPr>
      <w:r>
        <w:t>- Cơ quan phối hợp thực hiện TTHC: Các cơ quan, tổ chức, cá nhân có liên quan tổ chức thực hiện việc đưa bảo vật quốc gia ra nước ngoài và đưa bảo vật quốc gia trở lại Việt Nam</w:t>
      </w:r>
    </w:p>
    <w:p w:rsidR="00000000" w:rsidRDefault="00593657">
      <w:pPr>
        <w:spacing w:before="120" w:after="280" w:afterAutospacing="1"/>
      </w:pPr>
      <w:r>
        <w:rPr>
          <w:b/>
          <w:bCs/>
          <w:i/>
          <w:iCs/>
        </w:rPr>
        <w:t>* Kết quả thực h</w:t>
      </w:r>
      <w:r>
        <w:rPr>
          <w:b/>
          <w:bCs/>
          <w:i/>
          <w:iCs/>
        </w:rPr>
        <w:t>iện TTHC:</w:t>
      </w:r>
      <w:r>
        <w:t xml:space="preserve"> Quyết định của Thủ tướng Chính phủ.</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 xml:space="preserve">Danh mục bảo vật quốc gia đưa ra nước ngoài (Mẫu số 02 ban hành kèm theo Quyết định số 23/2016/QĐ-TTg ngày 07 tháng 6 năm 2016 của Thủ tướng Chính phủ </w:t>
      </w:r>
      <w:r>
        <w:t>Quy định việc đưa bảo vật quốc gia ra nước ngoài có thời hạn để trưng bày, triển lãm, nghiên cứu hoặc bảo quản).</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(1) Phải bảo đảm các điều kiện:</w:t>
      </w:r>
    </w:p>
    <w:p w:rsidR="00000000" w:rsidRDefault="00593657">
      <w:pPr>
        <w:spacing w:before="120" w:after="280" w:afterAutospacing="1"/>
      </w:pPr>
      <w:r>
        <w:t>- Có sự bảo hiểm từ phía tiếp nhận bảo vật quốc gia;</w:t>
      </w:r>
    </w:p>
    <w:p w:rsidR="00000000" w:rsidRDefault="00593657">
      <w:pPr>
        <w:spacing w:before="120" w:after="280" w:afterAutospacing="1"/>
      </w:pPr>
      <w:r>
        <w:t>- Có quyết định của T</w:t>
      </w:r>
      <w:r>
        <w:t>hủ tướng Chính phủ cho phép đưa bảo vật quốc gia ra nước ngoài.</w:t>
      </w:r>
    </w:p>
    <w:p w:rsidR="00000000" w:rsidRDefault="00593657">
      <w:pPr>
        <w:spacing w:before="120" w:after="280" w:afterAutospacing="1"/>
      </w:pPr>
      <w:r>
        <w:t>(2) Phải được xây dựng phương án bảo đảm an ninh, an toàn, không bị hư hại đối với bảo vật quốc gia trong quá trình vận chuyển ra nước ngoài, lưu giữ tạm thời tại nước ngoài và đưa trở lại Việ</w:t>
      </w:r>
      <w:r>
        <w:t>t Nam.</w:t>
      </w:r>
    </w:p>
    <w:p w:rsidR="00000000" w:rsidRDefault="00593657">
      <w:pPr>
        <w:spacing w:before="120" w:after="280" w:afterAutospacing="1"/>
      </w:pPr>
      <w:r>
        <w:t>(3) Phải được xác định giá trị bằng tiền của bảo vật quốc gia làm cơ sở cho việc mua bảo hiểm.</w:t>
      </w:r>
    </w:p>
    <w:p w:rsidR="00000000" w:rsidRDefault="00593657">
      <w:pPr>
        <w:spacing w:before="120" w:after="280" w:afterAutospacing="1"/>
      </w:pPr>
      <w:r>
        <w:t>(4) Được miễn kiểm tra thực tế khi giải quyết thủ tục hải quan tại cửa khẩu.</w:t>
      </w:r>
    </w:p>
    <w:p w:rsidR="00000000" w:rsidRDefault="00593657">
      <w:pPr>
        <w:spacing w:before="120" w:after="280" w:afterAutospacing="1"/>
      </w:pPr>
      <w:r>
        <w:t>(5) Bảo vật quốc gia đang được bảo vệ và phát huy giá trị tại di tích chỉ đượ</w:t>
      </w:r>
      <w:r>
        <w:t>c đưa ra nước ngoài để nghiên cứu, bảo quản hoặc phục vụ hoạt động đối ngoại cấp nhà nước.</w:t>
      </w:r>
    </w:p>
    <w:p w:rsidR="00000000" w:rsidRDefault="00593657">
      <w:pPr>
        <w:spacing w:before="120" w:after="280" w:afterAutospacing="1"/>
      </w:pPr>
      <w:r>
        <w:t>(6) Đối tác nước ngoài tiếp nhận bảo vật quốc gia phải bảo đảm tính hợp pháp, có cơ sở vật chất, năng lực khoa học, kỹ thuật và công nghệ phù hợp với việc trưng bày,</w:t>
      </w:r>
      <w:r>
        <w:t xml:space="preserve"> triển lãm, nghiên cứu hoặc bảo quản.</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Di sản văn hóa số 28/2001/QH10 ngày 29 tháng 6 năm 2001. Có hiệu lực thi hành từ ngày 01 tháng 01 năm 2002.</w:t>
      </w:r>
    </w:p>
    <w:p w:rsidR="00000000" w:rsidRDefault="00593657">
      <w:pPr>
        <w:spacing w:before="120" w:after="280" w:afterAutospacing="1"/>
      </w:pPr>
      <w:r>
        <w:t xml:space="preserve">- Luật sửa đổi, bổ sung một số điều của Luật Di sản văn hóa số 32/2009/QH12 </w:t>
      </w:r>
      <w:r>
        <w:t>ngày 18 tháng 6 năm 2009. Có hiệu lực thi hành từ ngày 01 tháng 01 năm 2010.</w:t>
      </w:r>
    </w:p>
    <w:p w:rsidR="00000000" w:rsidRDefault="00593657">
      <w:pPr>
        <w:spacing w:before="120" w:after="280" w:afterAutospacing="1"/>
      </w:pPr>
      <w:r>
        <w:t>- Nghị định số 98/2010/NĐ-CP ngày 21 tháng 9 năm 2010 của Chính phủ quy định chi tiết thi hành một số điều của Luật Di sản văn hóa và Luật sửa đổi, bổ sung một số điều của Luật Di</w:t>
      </w:r>
      <w:r>
        <w:t xml:space="preserve"> sản văn hóa. Có hiệu lực thi hành từ ngày 06 tháng 11 năm 2010.</w:t>
      </w:r>
    </w:p>
    <w:p w:rsidR="00000000" w:rsidRDefault="00593657">
      <w:pPr>
        <w:spacing w:before="120" w:after="280" w:afterAutospacing="1"/>
      </w:pPr>
      <w:r>
        <w:t>- Quyết định số 23/2016/QĐ-TTg ngày 07 tháng 6 năm 2016 của Thủ tướng Chính phủ quy định việc đưa bảo vật quốc gia ra nước ngoài có thời hạn để trưng bày, triển lãm, nghiên cứu hoặc bảo quản.</w:t>
      </w:r>
      <w:r>
        <w:t xml:space="preserve"> Có hiệu lực thi hành từ ngày 25 tháng 7 năm 2016.</w:t>
      </w:r>
    </w:p>
    <w:p w:rsidR="00000000" w:rsidRDefault="00593657">
      <w:pPr>
        <w:spacing w:before="120" w:after="280" w:afterAutospacing="1"/>
        <w:jc w:val="center"/>
      </w:pPr>
      <w:r>
        <w:t> </w:t>
      </w:r>
    </w:p>
    <w:p w:rsidR="00000000" w:rsidRDefault="00593657">
      <w:pPr>
        <w:spacing w:before="120" w:after="280" w:afterAutospacing="1"/>
        <w:jc w:val="right"/>
      </w:pPr>
      <w:bookmarkStart w:id="27" w:name="chuong_pl_5"/>
      <w:r>
        <w:rPr>
          <w:b/>
          <w:bCs/>
          <w:i/>
          <w:iCs/>
        </w:rPr>
        <w:t>Mẫu số 02</w:t>
      </w:r>
      <w:bookmarkEnd w:id="2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TỔ CHỨC ĐỀ NGHỊ</w:t>
            </w:r>
            <w:r>
              <w:rPr>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(Tên địa phương), ngày … tháng … năm …..</w:t>
            </w:r>
          </w:p>
        </w:tc>
      </w:tr>
    </w:tbl>
    <w:p w:rsidR="00000000" w:rsidRDefault="00593657">
      <w:pPr>
        <w:spacing w:before="120" w:after="280" w:afterAutospacing="1"/>
      </w:pPr>
      <w:r>
        <w:t> </w:t>
      </w:r>
    </w:p>
    <w:p w:rsidR="00000000" w:rsidRDefault="00593657">
      <w:pPr>
        <w:spacing w:before="120" w:after="280" w:afterAutospacing="1"/>
        <w:jc w:val="center"/>
      </w:pPr>
      <w:bookmarkStart w:id="28" w:name="chuong_pl_5_name"/>
      <w:r>
        <w:rPr>
          <w:b/>
          <w:bCs/>
        </w:rPr>
        <w:t>DANH MỤC BẢO VẬT QUỐC GIA ĐƯA RA NƯ</w:t>
      </w:r>
      <w:r>
        <w:rPr>
          <w:b/>
          <w:bCs/>
        </w:rPr>
        <w:t>ỚC NGOÀI ĐỂ...</w:t>
      </w:r>
      <w:bookmarkEnd w:id="28"/>
      <w:r>
        <w:t xml:space="preserve"> </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882"/>
        <w:gridCol w:w="940"/>
        <w:gridCol w:w="953"/>
        <w:gridCol w:w="1043"/>
        <w:gridCol w:w="874"/>
        <w:gridCol w:w="953"/>
        <w:gridCol w:w="895"/>
        <w:gridCol w:w="902"/>
        <w:gridCol w:w="1079"/>
      </w:tblGrid>
      <w:tr w:rsidR="00000000">
        <w:tc>
          <w:tcPr>
            <w:tcW w:w="4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STT</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Tên bảo vật quốc gia</w:t>
            </w:r>
            <w:r>
              <w:rPr>
                <w:b/>
                <w:bCs/>
                <w:vertAlign w:val="superscript"/>
              </w:rPr>
              <w:t>(3)</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Chất liệu chính</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lượng</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Nguồn gốc</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Niên đại</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Kích thước (cm)</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kiểm kê</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Hình ảnh</w:t>
            </w:r>
          </w:p>
        </w:tc>
        <w:tc>
          <w:tcPr>
            <w:tcW w:w="5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và ngày QĐ BVQG</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3</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4</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7</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8</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9</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t> </w:t>
      </w:r>
    </w:p>
    <w:p w:rsidR="00000000" w:rsidRDefault="00593657">
      <w:pPr>
        <w:spacing w:before="120" w:after="280" w:afterAutospacing="1"/>
      </w:pPr>
      <w:r>
        <w:rPr>
          <w:b/>
          <w:bCs/>
        </w:rPr>
        <w:t>Tổng số bảo vật quốc gia:</w:t>
      </w:r>
      <w:r>
        <w:t xml:space="preserve"> ... (Bằng chữ: ..</w:t>
      </w:r>
      <w:r>
        <w:t>.)</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NGƯỜI LẬP DANH SÁCH</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TỔ CHỨC ĐỀ NGHỊ</w:t>
            </w:r>
            <w:r>
              <w:rPr>
                <w:b/>
                <w:bCs/>
              </w:rPr>
              <w:br/>
            </w:r>
            <w:r>
              <w:rPr>
                <w:i/>
                <w:iCs/>
              </w:rPr>
              <w:t>(Ký, đóng dấu, ghi rõ họ tên,</w:t>
            </w:r>
            <w:r>
              <w:rPr>
                <w:i/>
                <w:iCs/>
              </w:rPr>
              <w:br/>
              <w:t>chức vụ người ký)</w:t>
            </w:r>
          </w:p>
        </w:tc>
      </w:tr>
    </w:tbl>
    <w:p w:rsidR="00000000" w:rsidRDefault="00593657">
      <w:pPr>
        <w:spacing w:before="120" w:after="280" w:afterAutospacing="1"/>
      </w:pPr>
      <w:r>
        <w:t>____________________</w:t>
      </w:r>
    </w:p>
    <w:p w:rsidR="00000000" w:rsidRDefault="00593657">
      <w:pPr>
        <w:spacing w:before="120" w:after="280" w:afterAutospacing="1"/>
      </w:pPr>
      <w:r>
        <w:rPr>
          <w:vertAlign w:val="superscript"/>
        </w:rPr>
        <w:t>(1)</w:t>
      </w:r>
      <w:r>
        <w:t xml:space="preserve"> Bộ, ngành, tổ chức chính trị, tổ chức chính trị - xã hội ở Trung ương, Ủy ban nhân dân cấp tỉnh.</w:t>
      </w:r>
    </w:p>
    <w:p w:rsidR="00000000" w:rsidRDefault="00593657">
      <w:pPr>
        <w:spacing w:before="120" w:after="280" w:afterAutospacing="1"/>
      </w:pPr>
      <w:r>
        <w:rPr>
          <w:vertAlign w:val="superscript"/>
        </w:rPr>
        <w:t xml:space="preserve">(2) </w:t>
      </w:r>
      <w:r>
        <w:t>Ghi rõ để trưng bày,</w:t>
      </w:r>
      <w:r>
        <w:t xml:space="preserve"> triển lãm, nghiên cứu hoặc bảo quản.</w:t>
      </w:r>
    </w:p>
    <w:p w:rsidR="00000000" w:rsidRDefault="00593657">
      <w:pPr>
        <w:spacing w:before="120" w:after="280" w:afterAutospacing="1"/>
      </w:pPr>
      <w:r>
        <w:rPr>
          <w:vertAlign w:val="superscript"/>
        </w:rPr>
        <w:t xml:space="preserve">(3) </w:t>
      </w:r>
      <w:r>
        <w:t>Ghi chính xác tên bảo vật quốc gia theo Quyết định công nhận.</w:t>
      </w:r>
    </w:p>
    <w:p w:rsidR="00000000" w:rsidRDefault="00593657">
      <w:pPr>
        <w:spacing w:before="120" w:after="280" w:afterAutospacing="1"/>
        <w:jc w:val="center"/>
      </w:pPr>
      <w:r>
        <w:t> </w:t>
      </w:r>
    </w:p>
    <w:p w:rsidR="00000000" w:rsidRDefault="00593657">
      <w:pPr>
        <w:spacing w:before="120" w:after="280" w:afterAutospacing="1"/>
      </w:pPr>
      <w:bookmarkStart w:id="29" w:name="dieu_6"/>
      <w:r>
        <w:rPr>
          <w:b/>
          <w:bCs/>
        </w:rPr>
        <w:t xml:space="preserve">6. Thủ tục đưa bảo vật quốc gia thuộc bảo tàng chuyên ngành ra nước ngoài theo chương trình hợp tác quốc tế để giới thiệu, quảng bá lịch sử, văn hóa, </w:t>
      </w:r>
      <w:r>
        <w:rPr>
          <w:b/>
          <w:bCs/>
        </w:rPr>
        <w:t>đất nước và con người Việt Nam.</w:t>
      </w:r>
      <w:bookmarkEnd w:id="29"/>
    </w:p>
    <w:p w:rsidR="00000000" w:rsidRDefault="00593657">
      <w:pPr>
        <w:spacing w:before="120" w:after="280" w:afterAutospacing="1"/>
      </w:pPr>
      <w:r>
        <w:rPr>
          <w:b/>
          <w:bCs/>
          <w:i/>
          <w:iCs/>
        </w:rPr>
        <w:t>* Trình tự thực hiện:</w:t>
      </w:r>
    </w:p>
    <w:p w:rsidR="00000000" w:rsidRDefault="00593657">
      <w:pPr>
        <w:spacing w:before="120" w:after="280" w:afterAutospacing="1"/>
      </w:pPr>
      <w:r>
        <w:t>- Bộ trưởng, người đứng đầu ngành, tổ chức chính trị, tổ chức chính trị - xã hội ở Trung ương gửi 01 bộ hồ sơ theo quy định đến Bộ Văn hóa, Thể thao và Du lịch.</w:t>
      </w:r>
    </w:p>
    <w:p w:rsidR="00000000" w:rsidRDefault="00593657">
      <w:pPr>
        <w:spacing w:before="120" w:after="280" w:afterAutospacing="1"/>
      </w:pPr>
      <w:r>
        <w:t>- Trong thời gian 45 ngày, kể từ ngày nhậ</w:t>
      </w:r>
      <w:r>
        <w:t>n được hồ sơ, Bộ trưởng Bộ Văn hóa, Thể thao và Du lịch có trách nhiệm xem xét, thành lập Hội đồng xác định giá trị bằng tiền để mua bảo hiểm cho bảo vật quốc gia được đưa ra nước ngoài; xin ý kiến các Bộ, ngành liên quan; hoàn thiện hồ sơ và có ý kiến đồn</w:t>
      </w:r>
      <w:r>
        <w:t>g ý bằng văn bản; trường hợp không đồng ý phải có văn bản trả lời nêu rõ lý do.</w:t>
      </w:r>
    </w:p>
    <w:p w:rsidR="00000000" w:rsidRDefault="00593657">
      <w:pPr>
        <w:spacing w:before="120" w:after="280" w:afterAutospacing="1"/>
      </w:pPr>
      <w:r>
        <w:t>- Trong thời gian 10 ngày làm việc, kể từ ngày nhận được ý kiến đồng ý bằng văn bản của Bộ trưởng Bộ Văn hóa, Thể thao và Du lịch, Bộ trưởng, người đứng đầu ngành, tổ chức chín</w:t>
      </w:r>
      <w:r>
        <w:t>h trị, tổ chức chính trị - xã hội ở Trung ương gửi văn bản đề nghị Thủ tướng Chính phủ cho phép đưa bảo vật quốc gia ra nước ngoài (kèm 01 bộ hồ sơ theo quy định và ý kiến đồng ý bằng văn bản của Bộ trưởng Bộ Văn hóa, Thể thao và Du lịch).</w:t>
      </w:r>
    </w:p>
    <w:p w:rsidR="00000000" w:rsidRDefault="00593657">
      <w:pPr>
        <w:spacing w:before="120" w:after="280" w:afterAutospacing="1"/>
      </w:pPr>
      <w:r>
        <w:t>- Sau khi có Quy</w:t>
      </w:r>
      <w:r>
        <w:t>ết định của Thủ tướng Chính phủ cho phép đưa bảo vật quốc gia ra nước ngoài, Bộ, ngành, tổ chức chính trị, tổ chức chính trị - xã hội ở Trung ương tổ chức thực hiện việc đưa bảo vật quốc gia ra nước ngoài và đưa bảo vật quốc gia trở lại Việt Nam theo trình</w:t>
      </w:r>
      <w:r>
        <w:t xml:space="preserve"> tự:</w:t>
      </w:r>
    </w:p>
    <w:p w:rsidR="00000000" w:rsidRDefault="00593657">
      <w:pPr>
        <w:spacing w:before="120" w:after="280" w:afterAutospacing="1"/>
      </w:pPr>
      <w:r>
        <w:t>+ Ký kết hợp đồng đưa bảo vật quốc gia ra nước ngoài để trưng bày, triển lãm hoặc hợp đồng đưa bảo vật quốc gia ra nước ngoài để nghiên cứu, bảo quản;</w:t>
      </w:r>
    </w:p>
    <w:p w:rsidR="00000000" w:rsidRDefault="00593657">
      <w:pPr>
        <w:spacing w:before="120" w:after="280" w:afterAutospacing="1"/>
      </w:pPr>
      <w:r>
        <w:t>+ Yêu cầu đối tác nước ngoài hoàn thành việc mua bảo hiểm cho bảo vật quốc gia theo hợp đồng đã được</w:t>
      </w:r>
      <w:r>
        <w:t xml:space="preserve"> ký kết;</w:t>
      </w:r>
    </w:p>
    <w:p w:rsidR="00000000" w:rsidRDefault="00593657">
      <w:pPr>
        <w:spacing w:before="120" w:after="280" w:afterAutospacing="1"/>
      </w:pPr>
      <w:r>
        <w:t>+ Thực hiện các thủ tục giao nhận, tạm xuất, tái nhập và các thủ tục cần thiết khác để đưa bảo vật quốc ra nước ngoài theo quy định;</w:t>
      </w:r>
    </w:p>
    <w:p w:rsidR="00000000" w:rsidRDefault="00593657">
      <w:pPr>
        <w:spacing w:before="120" w:after="280" w:afterAutospacing="1"/>
      </w:pPr>
      <w:r>
        <w:t>+ Tổ chức đưa bảo vật quốc gia ra nước ngoài;</w:t>
      </w:r>
    </w:p>
    <w:p w:rsidR="00000000" w:rsidRDefault="00593657">
      <w:pPr>
        <w:spacing w:before="120" w:after="280" w:afterAutospacing="1"/>
      </w:pPr>
      <w:r>
        <w:t xml:space="preserve">+ Trong thời hạn 20 ngày, kể từ ngày kết thúc trưng bày, triển lãm, </w:t>
      </w:r>
      <w:r>
        <w:t>nghiên cứu hoặc bảo quản bảo vật quốc gia ở nước ngoài, tổ chức đưa bảo vật quốc gia trở lại nơi lưu giữ ban đầu ở Việt Nam.</w:t>
      </w:r>
    </w:p>
    <w:p w:rsidR="00000000" w:rsidRDefault="00593657">
      <w:pPr>
        <w:spacing w:before="120" w:after="280" w:afterAutospacing="1"/>
      </w:pPr>
      <w:r>
        <w:t>- Bộ, ngành, tổ chức chính trị, tổ chức chính trị - xã hội ở Trung ương phối hợp với Bộ Văn hóa, Thể thao và Du lịch báo cáo Thủ tư</w:t>
      </w:r>
      <w:r>
        <w:t>ớng Chính phủ kết quả thực hiện ngay sau khi bảo vật quốc gia được đưa trở lại nơi lưu giữ ban đầu ở Việt Nam; nội dung báo cáo phải nêu rõ kết quả thực hiện việc đưa bảo vật quốc gia ra nước ngoài theo hợp đồng đã ký kết với đối tác nước ngoài và tình trạ</w:t>
      </w:r>
      <w:r>
        <w:t>ng bảo vật quốc gia trong thời gian ở nước ngoài, tình trạng khi trở lại Việt Nam.</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Di sản văn hóa,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w:t>
      </w:r>
      <w:r>
        <w:rPr>
          <w:i/>
          <w:iCs/>
        </w:rPr>
        <w:t>hần hồ sơ:</w:t>
      </w:r>
    </w:p>
    <w:p w:rsidR="00000000" w:rsidRDefault="00593657">
      <w:pPr>
        <w:spacing w:before="120" w:after="280" w:afterAutospacing="1"/>
      </w:pPr>
      <w:r>
        <w:t>(1) Văn bản đề nghị của Bộ trưởng, người đứng đầu ngành, tổ chức chính trị, tổ chức chính trị - xã hội ở Trung ương (Mẫu số 01 ban hành kèm theo Quyết định số 23/2016/QĐ-TTg ngày 07 tháng 6 năm 2016 của Thủ tướng Chính phủ).</w:t>
      </w:r>
    </w:p>
    <w:p w:rsidR="00000000" w:rsidRDefault="00593657">
      <w:pPr>
        <w:spacing w:before="120" w:after="280" w:afterAutospacing="1"/>
      </w:pPr>
      <w:r>
        <w:t>(2) Danh mục bảo vật</w:t>
      </w:r>
      <w:r>
        <w:t xml:space="preserve"> quốc gia đưa ra nước ngoài (Mẫu số 02 ban hành kèm theo Quyết định số 23/2016/QĐ-TTg ngày 07 tháng 6 năm 2016 của Thủ tướng Chính phủ).</w:t>
      </w:r>
    </w:p>
    <w:p w:rsidR="00000000" w:rsidRDefault="00593657">
      <w:pPr>
        <w:spacing w:before="120" w:after="280" w:afterAutospacing="1"/>
      </w:pPr>
      <w:r>
        <w:t>(3) Bản sao có chứng thực và bản dịch tiếng Việt có chứng thực văn bản thỏa thuận nguyên tắc về việc đưa bảo vật quốc g</w:t>
      </w:r>
      <w:r>
        <w:t>ia ra nước ngoài.</w:t>
      </w:r>
    </w:p>
    <w:p w:rsidR="00000000" w:rsidRDefault="00593657">
      <w:pPr>
        <w:spacing w:before="120" w:after="280" w:afterAutospacing="1"/>
      </w:pPr>
      <w:r>
        <w:t>(4) Bản sao có chứng thực và bản dịch tiếng Việt có chứng thực hợp đồng nguyên tắc bảo hiểm quốc tế từ phía tiếp nhận bảo vật quốc gia khi đưa ra nước ngoài.</w:t>
      </w:r>
    </w:p>
    <w:p w:rsidR="00000000" w:rsidRDefault="00593657">
      <w:pPr>
        <w:spacing w:before="120" w:after="280" w:afterAutospacing="1"/>
      </w:pPr>
      <w:r>
        <w:t xml:space="preserve">(5) Bản thuyết minh nội dung trưng bày, giới thiệu bảo vật quốc gia đối với bảo </w:t>
      </w:r>
      <w:r>
        <w:t>vật quốc gia được đưa ra nước ngoài để trưng bày, triển lãm hoặc bản thuyết minh mục đích và kết quả dự kiến của việc nghiên cứu, bảo quản đối với bảo vật quốc gia được đưa ra nước ngoài để nghiên cứu hoặc bảo quản.</w:t>
      </w:r>
    </w:p>
    <w:p w:rsidR="00000000" w:rsidRDefault="00593657">
      <w:pPr>
        <w:spacing w:before="120" w:after="280" w:afterAutospacing="1"/>
      </w:pPr>
      <w:r>
        <w:rPr>
          <w:i/>
          <w:iCs/>
        </w:rPr>
        <w:t>- Số lượng hồ sơ:</w:t>
      </w:r>
      <w:r>
        <w:t xml:space="preserve"> 01 bộ.</w:t>
      </w:r>
    </w:p>
    <w:p w:rsidR="00000000" w:rsidRDefault="00593657">
      <w:pPr>
        <w:spacing w:before="120" w:after="280" w:afterAutospacing="1"/>
      </w:pPr>
      <w:r>
        <w:rPr>
          <w:b/>
          <w:bCs/>
          <w:i/>
          <w:iCs/>
        </w:rPr>
        <w:t>* Thời hạn giải</w:t>
      </w:r>
      <w:r>
        <w:rPr>
          <w:b/>
          <w:bCs/>
          <w:i/>
          <w:iCs/>
        </w:rPr>
        <w:t xml:space="preserve"> quyết:</w:t>
      </w:r>
    </w:p>
    <w:p w:rsidR="00000000" w:rsidRDefault="00593657">
      <w:pPr>
        <w:spacing w:before="120" w:after="280" w:afterAutospacing="1"/>
      </w:pPr>
      <w:r>
        <w:t>- Trong thời gian 45 ngày, kể từ ngày nhận được hồ sơ, Bộ trưởng Bộ Văn hóa, Thể thao và Du lịch có trách nhiệm xem xét, thành lập Hội đồng xác định giá trị bằng tiền để mua bảo hiểm cho bảo vật quốc gia được đưa ra nước ngoài; xin ý kiến các Bộ, n</w:t>
      </w:r>
      <w:r>
        <w:t>gành liên quan; hoàn thiện hồ sơ và có ý kiến đồng ý bằng văn bản; trường hợp không đồng ý phải có văn bản trả lời nêu rõ lý do.</w:t>
      </w:r>
    </w:p>
    <w:p w:rsidR="00000000" w:rsidRDefault="00593657">
      <w:pPr>
        <w:spacing w:before="120" w:after="280" w:afterAutospacing="1"/>
      </w:pPr>
      <w:r>
        <w:t>- Trong thời gian 10 ngày làm việc, kể từ ngày nhận được ý kiến đồng ý bằng văn bản của Bộ trưởng Bộ Văn hóa, Thể thao và Du lị</w:t>
      </w:r>
      <w:r>
        <w:t>ch, Bộ trưởng, người đứng đầu ngành, tổ chức chính trị, tổ chức chính trị - xã hội ở Trung ương gửi văn bản đề nghị Thủ tướng Chính phủ cho phép đưa bảo vật quốc gia ra nước ngoài (kèm 01 bộ hồ sơ theo quy định và ý kiến đồng ý bằng văn bản của Bộ trưởng B</w:t>
      </w:r>
      <w:r>
        <w:t>ộ Văn hóa, Thể thao và Du lịch).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Bộ trưởng, người đứng đầu ngành, tổ chức chính trị, tổ chức chính trị - xã hội ở Trung ương.</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Thủ tướng Chính phủ.</w:t>
      </w:r>
    </w:p>
    <w:p w:rsidR="00000000" w:rsidRDefault="00593657">
      <w:pPr>
        <w:spacing w:before="120" w:after="280" w:afterAutospacing="1"/>
      </w:pPr>
      <w:r>
        <w:t>- Cơ quan trực tiếp</w:t>
      </w:r>
      <w:r>
        <w:t xml:space="preserve"> thực hiện TTHC: Bộ Văn hóa, Thể thao và Du lịch.</w:t>
      </w:r>
    </w:p>
    <w:p w:rsidR="00000000" w:rsidRDefault="00593657">
      <w:pPr>
        <w:spacing w:before="120" w:after="280" w:afterAutospacing="1"/>
      </w:pPr>
      <w:r>
        <w:t>- Cơ quan phối hợp thực hiện TTHC: Các Bộ, ngành có liên quan.</w:t>
      </w:r>
    </w:p>
    <w:p w:rsidR="00000000" w:rsidRDefault="00593657">
      <w:pPr>
        <w:spacing w:before="120" w:after="280" w:afterAutospacing="1"/>
      </w:pPr>
      <w:r>
        <w:rPr>
          <w:b/>
          <w:bCs/>
          <w:i/>
          <w:iCs/>
        </w:rPr>
        <w:t>* Kết quả thực hiện TTHC:</w:t>
      </w:r>
      <w:r>
        <w:t xml:space="preserve"> Quyết định của Thủ tướng Chính phủ.</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(1) Công văn về việc đ</w:t>
      </w:r>
      <w:r>
        <w:t>ề nghị đưa bảo vật quốc gia ra nước ngoài (Mẫu số 01 ban hành kèm theo Quyết định số 23/2016/QĐ-TTg ngày 07 tháng 6 năm 2016 của Thủ tướng Chính phủ Quy định việc đưa bảo vật quốc gia ra nước ngoài có thời hạn để trưng bày, triển lãm, nghiên cứu hoặc bảo q</w:t>
      </w:r>
      <w:r>
        <w:t>uản).</w:t>
      </w:r>
    </w:p>
    <w:p w:rsidR="00000000" w:rsidRDefault="00593657">
      <w:pPr>
        <w:spacing w:before="120" w:after="280" w:afterAutospacing="1"/>
      </w:pPr>
      <w:r>
        <w:t>(2) Danh mục bảo vật quốc gia đưa ra nước ngoài (Mẫu số 02 ban hành kèm theo Quyết định số 23/2016/QĐ-TTg ngày 07 tháng 6 năm 2016 của Thủ tướng Chính phủ Quy định việc đưa bảo vật quốc gia ra nước ngoài có thời hạn để trưng bày, triển lãm, nghiên cứ</w:t>
      </w:r>
      <w:r>
        <w:t>u hoặc bảo quản).</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(1) Phải bảo đảm các điều kiện:</w:t>
      </w:r>
    </w:p>
    <w:p w:rsidR="00000000" w:rsidRDefault="00593657">
      <w:pPr>
        <w:spacing w:before="120" w:after="280" w:afterAutospacing="1"/>
      </w:pPr>
      <w:r>
        <w:t>- Có sự bảo hiểm từ phía tiếp nhận bảo vật quốc gia;</w:t>
      </w:r>
    </w:p>
    <w:p w:rsidR="00000000" w:rsidRDefault="00593657">
      <w:pPr>
        <w:spacing w:before="120" w:after="280" w:afterAutospacing="1"/>
      </w:pPr>
      <w:r>
        <w:t>- Có quyết định của Thủ tướng Chính phủ cho phép đưa bảo vật quốc gia ra nước ngoài.</w:t>
      </w:r>
    </w:p>
    <w:p w:rsidR="00000000" w:rsidRDefault="00593657">
      <w:pPr>
        <w:spacing w:before="120" w:after="280" w:afterAutospacing="1"/>
      </w:pPr>
      <w:r>
        <w:t>(2) Phải được xây dựng phương á</w:t>
      </w:r>
      <w:r>
        <w:t>n bảo đảm an ninh, an toàn, không bị hư hại đối với bảo vật quốc gia trong quá trình vận chuyển ra nước ngoài, lưu giữ tạm thời tại nước ngoài và đưa trở lại Việt Nam.</w:t>
      </w:r>
    </w:p>
    <w:p w:rsidR="00000000" w:rsidRDefault="00593657">
      <w:pPr>
        <w:spacing w:before="120" w:after="280" w:afterAutospacing="1"/>
      </w:pPr>
      <w:r>
        <w:t>(3) Phải được xác định giá trị bằng tiền của bảo vật quốc gia làm cơ sở cho việc mua bảo</w:t>
      </w:r>
      <w:r>
        <w:t xml:space="preserve"> hiểm.</w:t>
      </w:r>
    </w:p>
    <w:p w:rsidR="00000000" w:rsidRDefault="00593657">
      <w:pPr>
        <w:spacing w:before="120" w:after="280" w:afterAutospacing="1"/>
      </w:pPr>
      <w:r>
        <w:t>(4) Được miễn kiểm tra thực tế khi giải quyết thủ tục hải quan tại cửa khẩu.</w:t>
      </w:r>
    </w:p>
    <w:p w:rsidR="00000000" w:rsidRDefault="00593657">
      <w:pPr>
        <w:spacing w:before="120" w:after="280" w:afterAutospacing="1"/>
      </w:pPr>
      <w:r>
        <w:t>(5) Bảo vật quốc gia đang được bảo vệ và phát huy giá trị tại di tích chỉ được đưa ra nước ngoài để nghiên cứu, bảo quản hoặc phục vụ hoạt động đối ngoại cấp nhà nước.</w:t>
      </w:r>
    </w:p>
    <w:p w:rsidR="00000000" w:rsidRDefault="00593657">
      <w:pPr>
        <w:spacing w:before="120" w:after="280" w:afterAutospacing="1"/>
      </w:pPr>
      <w:r>
        <w:t xml:space="preserve">(6) </w:t>
      </w:r>
      <w:r>
        <w:t>Đối tác nước ngoài tiếp nhận bảo vật quốc gia phải bảo đảm tính hợp pháp, có cơ sở vật chất, năng lực khoa học, kỹ thuật và công nghệ phù hợp với việc trưng bày, triển lãm, nghiên cứu hoặc bảo quản.</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Di sản văn hóa số 28/20</w:t>
      </w:r>
      <w:r>
        <w:t>01/QH10 ngày 29 tháng 6 năm 2001. Có hiệu lực thi hành từ ngày 01 tháng 01 năm 2002.</w:t>
      </w:r>
    </w:p>
    <w:p w:rsidR="00000000" w:rsidRDefault="00593657">
      <w:pPr>
        <w:spacing w:before="120" w:after="280" w:afterAutospacing="1"/>
      </w:pPr>
      <w:r>
        <w:t>- Luật sửa đổi, bổ sung một số điều của Luật Di sản văn hóa số 32/2009/QH12 ngày 18 tháng 6 năm 2009. Có hiệu lực thi hành từ ngày 01 tháng 01 năm 2010.</w:t>
      </w:r>
    </w:p>
    <w:p w:rsidR="00000000" w:rsidRDefault="00593657">
      <w:pPr>
        <w:spacing w:before="120" w:after="280" w:afterAutospacing="1"/>
      </w:pPr>
      <w:r>
        <w:t>- Nghị định số 98/</w:t>
      </w:r>
      <w:r>
        <w:t>2010/NĐ-CP ngày 21 tháng 9 năm 2010 của Chính phủ quy định chi tiết thi hành một số điều của Luật Di sản văn hóa và Luật sửa đổi, bổ sung một số điều của Luật Di sản văn hóa. Có hiệu lực thi hành từ ngày 06 tháng 11 năm 2010.</w:t>
      </w:r>
    </w:p>
    <w:p w:rsidR="00000000" w:rsidRDefault="00593657">
      <w:pPr>
        <w:spacing w:before="120" w:after="280" w:afterAutospacing="1"/>
      </w:pPr>
      <w:r>
        <w:t>- Quyết định số 23/2016/QĐ-TTg</w:t>
      </w:r>
      <w:r>
        <w:t xml:space="preserve"> ngày 07 tháng 6 năm 2016 của Thủ tướng Chính phủ Quy định việc đưa bảo vật quốc gia ra nước ngoài có thời hạn để trưng bày, triển lãm, nghiên cứu hoặc bảo quản. Có hiệu lực thi hành từ ngày 25 tháng 7 năm 2016.</w:t>
      </w:r>
    </w:p>
    <w:p w:rsidR="00000000" w:rsidRDefault="00593657">
      <w:pPr>
        <w:spacing w:before="120" w:after="280" w:afterAutospacing="1"/>
        <w:jc w:val="right"/>
      </w:pPr>
      <w:r>
        <w:t> </w:t>
      </w:r>
    </w:p>
    <w:p w:rsidR="00000000" w:rsidRDefault="00593657">
      <w:pPr>
        <w:spacing w:before="120" w:after="280" w:afterAutospacing="1"/>
        <w:jc w:val="right"/>
      </w:pPr>
      <w:bookmarkStart w:id="30" w:name="chuong_pl_6"/>
      <w:r>
        <w:rPr>
          <w:b/>
          <w:bCs/>
          <w:i/>
          <w:iCs/>
        </w:rPr>
        <w:t>Mẫu số 01</w:t>
      </w:r>
      <w:bookmarkEnd w:id="3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TỔ CHỨC ĐỀ NGHỊ</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w:t>
            </w:r>
            <w:r>
              <w:rPr>
                <w:b/>
                <w:bCs/>
              </w:rPr>
              <w:t>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Số: .../...</w:t>
            </w:r>
            <w:r>
              <w:br/>
            </w:r>
            <w:bookmarkStart w:id="31" w:name="chuong_pl_6_name"/>
            <w:r>
              <w:t>V/v đề nghị đưa bảo vật quốc gia ra nước ngoài</w:t>
            </w:r>
            <w:bookmarkEnd w:id="3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(Tên địa phương), ngày ... tháng ... năm ...</w:t>
            </w:r>
          </w:p>
        </w:tc>
      </w:tr>
    </w:tbl>
    <w:p w:rsidR="00000000" w:rsidRDefault="00593657">
      <w:pPr>
        <w:spacing w:before="120" w:after="280" w:afterAutospacing="1"/>
        <w:jc w:val="center"/>
      </w:pPr>
      <w:r>
        <w:t> </w:t>
      </w:r>
    </w:p>
    <w:p w:rsidR="00000000" w:rsidRDefault="00593657">
      <w:pPr>
        <w:spacing w:before="120" w:after="280" w:afterAutospacing="1"/>
        <w:jc w:val="center"/>
      </w:pPr>
      <w:r>
        <w:t>Kính gửi: Bộ Văn hóa, Thể thao và Du lịch</w:t>
      </w:r>
    </w:p>
    <w:p w:rsidR="00000000" w:rsidRDefault="00593657">
      <w:pPr>
        <w:spacing w:before="120" w:after="280" w:afterAutospacing="1"/>
      </w:pPr>
      <w:r>
        <w:t>1. Căn cứ quy định của pháp l</w:t>
      </w:r>
      <w:r>
        <w:t>uật về di sản văn hóa, trân trọng đề nghị Bộ Văn hóa, Thể thao và Du lịch thực hiện quy trình, thủ tục đề nghị Thủ tướng Chính phủ cho phép ...</w:t>
      </w:r>
      <w:r>
        <w:rPr>
          <w:vertAlign w:val="superscript"/>
        </w:rPr>
        <w:t>1</w:t>
      </w:r>
      <w:r>
        <w:t xml:space="preserve"> mang .... </w:t>
      </w:r>
      <w:r>
        <w:rPr>
          <w:i/>
          <w:iCs/>
        </w:rPr>
        <w:t>(số lượng, theo Danh mục...)</w:t>
      </w:r>
      <w:r>
        <w:t xml:space="preserve"> bảo vật quốc gia ra nước ngoài.</w:t>
      </w:r>
    </w:p>
    <w:p w:rsidR="00000000" w:rsidRDefault="00593657">
      <w:pPr>
        <w:spacing w:before="120" w:after="280" w:afterAutospacing="1"/>
      </w:pPr>
      <w:r>
        <w:t>2. Mục đích:</w:t>
      </w:r>
    </w:p>
    <w:p w:rsidR="00000000" w:rsidRDefault="00593657">
      <w:pPr>
        <w:spacing w:before="120" w:after="280" w:afterAutospacing="1"/>
      </w:pPr>
      <w:r>
        <w:rPr>
          <w:i/>
          <w:iCs/>
        </w:rPr>
        <w:t>(Nêu rõ mục đích đưa bảo vậ</w:t>
      </w:r>
      <w:r>
        <w:rPr>
          <w:i/>
          <w:iCs/>
        </w:rPr>
        <w:t>t quốc gia ra nước ngoài để: trưng bày, triển lãm; nghiên cứu hoặc bảo quản.)</w:t>
      </w:r>
    </w:p>
    <w:p w:rsidR="00000000" w:rsidRDefault="00593657">
      <w:pPr>
        <w:spacing w:before="120" w:after="280" w:afterAutospacing="1"/>
      </w:pPr>
      <w:r>
        <w:t>3. Nội dung/Kết quả dự kiến:</w:t>
      </w:r>
    </w:p>
    <w:p w:rsidR="00000000" w:rsidRDefault="00593657">
      <w:pPr>
        <w:spacing w:before="120" w:after="280" w:afterAutospacing="1"/>
      </w:pPr>
      <w:r>
        <w:rPr>
          <w:i/>
          <w:iCs/>
        </w:rPr>
        <w:t>(- Đối với bảo vật quốc gia được đưa ra nước ngoài để trưng bày, triển lãm: Nêu rõ mục đích, nội dung trưng bày, triển lãm;</w:t>
      </w:r>
    </w:p>
    <w:p w:rsidR="00000000" w:rsidRDefault="00593657">
      <w:pPr>
        <w:spacing w:before="120" w:after="280" w:afterAutospacing="1"/>
      </w:pPr>
      <w:r>
        <w:rPr>
          <w:i/>
          <w:iCs/>
        </w:rPr>
        <w:t>- Đối với bảo vật quốc gi</w:t>
      </w:r>
      <w:r>
        <w:rPr>
          <w:i/>
          <w:iCs/>
        </w:rPr>
        <w:t>a được đưa ra nước ngoài để nghiên cứu hoặc bảo quản: Nêu rõ mục đích/lý do cần nghiên cứu hoặc bảo quản và kết quả dự kiến.)</w:t>
      </w:r>
    </w:p>
    <w:p w:rsidR="00000000" w:rsidRDefault="00593657">
      <w:pPr>
        <w:spacing w:before="120" w:after="280" w:afterAutospacing="1"/>
      </w:pPr>
      <w:r>
        <w:t>4. Thông tin về đối tác (bên tiếp nhận) bảo vật quốc gia tại nước ngoài:</w:t>
      </w:r>
    </w:p>
    <w:p w:rsidR="00000000" w:rsidRDefault="00593657">
      <w:pPr>
        <w:spacing w:before="120" w:after="280" w:afterAutospacing="1"/>
      </w:pPr>
      <w:r>
        <w:t>- Tên tổ chức/cá nhân:</w:t>
      </w:r>
    </w:p>
    <w:p w:rsidR="00000000" w:rsidRDefault="00593657">
      <w:pPr>
        <w:spacing w:before="120" w:after="280" w:afterAutospacing="1"/>
      </w:pPr>
      <w:r>
        <w:t>- Người đứng đại diện theo pháp lu</w:t>
      </w:r>
      <w:r>
        <w:t>ật:</w:t>
      </w:r>
    </w:p>
    <w:p w:rsidR="00000000" w:rsidRDefault="00593657">
      <w:pPr>
        <w:spacing w:before="120" w:after="280" w:afterAutospacing="1"/>
      </w:pPr>
      <w:r>
        <w:t>- Địa chỉ:                                                      - Quốc gia:</w:t>
      </w:r>
    </w:p>
    <w:p w:rsidR="00000000" w:rsidRDefault="00593657">
      <w:pPr>
        <w:spacing w:before="120" w:after="280" w:afterAutospacing="1"/>
      </w:pPr>
      <w:r>
        <w:t>- Điện thoại:                                                 - Fax:</w:t>
      </w:r>
    </w:p>
    <w:p w:rsidR="00000000" w:rsidRDefault="00593657">
      <w:pPr>
        <w:spacing w:before="120" w:after="280" w:afterAutospacing="1"/>
      </w:pPr>
      <w:r>
        <w:t>- Email:</w:t>
      </w:r>
    </w:p>
    <w:p w:rsidR="00000000" w:rsidRDefault="00593657">
      <w:pPr>
        <w:spacing w:before="120" w:after="280" w:afterAutospacing="1"/>
      </w:pPr>
      <w:r>
        <w:t xml:space="preserve">5. Thời gian đưa bảo vật quốc gia đi... </w:t>
      </w:r>
      <w:r>
        <w:rPr>
          <w:i/>
          <w:iCs/>
        </w:rPr>
        <w:t>(tên nước đưa bảo vật quốc gia đi):</w:t>
      </w:r>
    </w:p>
    <w:p w:rsidR="00000000" w:rsidRDefault="00593657">
      <w:pPr>
        <w:spacing w:before="120" w:after="280" w:afterAutospacing="1"/>
      </w:pPr>
      <w:r>
        <w:t>- Thời gian trưng bày,</w:t>
      </w:r>
      <w:r>
        <w:t xml:space="preserve"> triển lãm, nghiên cứu hoặc bảo quản ở nước ngoài:</w:t>
      </w:r>
    </w:p>
    <w:p w:rsidR="00000000" w:rsidRDefault="00593657">
      <w:pPr>
        <w:spacing w:before="120" w:after="280" w:afterAutospacing="1"/>
      </w:pPr>
      <w:r>
        <w:t>- Thời gian đưa đi:</w:t>
      </w:r>
    </w:p>
    <w:p w:rsidR="00000000" w:rsidRDefault="00593657">
      <w:pPr>
        <w:spacing w:before="120" w:after="280" w:afterAutospacing="1"/>
      </w:pPr>
      <w:r>
        <w:t>- Thời gian về đến Việt Nam:</w:t>
      </w:r>
    </w:p>
    <w:p w:rsidR="00000000" w:rsidRDefault="00593657">
      <w:pPr>
        <w:spacing w:before="120" w:after="280" w:afterAutospacing="1"/>
      </w:pPr>
      <w:r>
        <w:t>6. Cam kết đưa bảo vật quốc gia về Việt Nam sau khi hoàn thành việc trưng bày, triển lãm, nghiên cứu, hoặc bảo quản:</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3"/>
        <w:gridCol w:w="5653"/>
      </w:tblGrid>
      <w:tr w:rsidR="00000000">
        <w:tc>
          <w:tcPr>
            <w:tcW w:w="36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after="280" w:afterAutospacing="1"/>
            </w:pPr>
            <w:r>
              <w:rPr>
                <w:b/>
                <w:bCs/>
                <w:i/>
                <w:iCs/>
              </w:rPr>
              <w:t>Tài liệu kèm theo:</w:t>
            </w:r>
          </w:p>
          <w:p w:rsidR="00000000" w:rsidRDefault="00593657">
            <w:pPr>
              <w:spacing w:before="120" w:after="280" w:afterAutospacing="1"/>
            </w:pPr>
            <w:r>
              <w:t>- ……………………………;</w:t>
            </w:r>
          </w:p>
          <w:p w:rsidR="00000000" w:rsidRDefault="00593657">
            <w:pPr>
              <w:spacing w:before="120"/>
            </w:pPr>
            <w:r>
              <w:t>- …</w:t>
            </w:r>
            <w:r>
              <w:t>…………………………;</w:t>
            </w:r>
          </w:p>
        </w:tc>
        <w:tc>
          <w:tcPr>
            <w:tcW w:w="52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TỔ CHỨC ĐỀ NGHỊ</w:t>
            </w:r>
            <w:r>
              <w:rPr>
                <w:b/>
                <w:bCs/>
              </w:rPr>
              <w:br/>
            </w:r>
            <w:r>
              <w:rPr>
                <w:i/>
                <w:iCs/>
              </w:rPr>
              <w:t>(Ký, đóng dấu, ghi rõ họ tên, chức vụ người ký)</w:t>
            </w:r>
          </w:p>
        </w:tc>
      </w:tr>
    </w:tbl>
    <w:p w:rsidR="00000000" w:rsidRDefault="00593657">
      <w:pPr>
        <w:spacing w:before="120" w:after="280" w:afterAutospacing="1"/>
      </w:pPr>
      <w:r>
        <w:t>___________________</w:t>
      </w:r>
    </w:p>
    <w:p w:rsidR="00000000" w:rsidRDefault="00593657">
      <w:pPr>
        <w:spacing w:before="120" w:after="280" w:afterAutospacing="1"/>
      </w:pPr>
      <w:r>
        <w:rPr>
          <w:vertAlign w:val="superscript"/>
        </w:rPr>
        <w:t>1</w:t>
      </w:r>
      <w:r>
        <w:t xml:space="preserve"> Bộ, ngành, tổ chức chính trị, tổ chức chính trị - xã hội ở Trung ương, Ủy ban nhân dân cấp tỉnh.</w:t>
      </w:r>
    </w:p>
    <w:p w:rsidR="00000000" w:rsidRDefault="00593657">
      <w:pPr>
        <w:spacing w:before="120" w:after="280" w:afterAutospacing="1"/>
        <w:jc w:val="center"/>
      </w:pPr>
      <w:r>
        <w:t> </w:t>
      </w:r>
    </w:p>
    <w:p w:rsidR="00000000" w:rsidRDefault="00593657">
      <w:pPr>
        <w:spacing w:before="120" w:after="280" w:afterAutospacing="1"/>
        <w:jc w:val="right"/>
      </w:pPr>
      <w:bookmarkStart w:id="32" w:name="chuong_pl_7"/>
      <w:r>
        <w:rPr>
          <w:b/>
          <w:bCs/>
          <w:i/>
          <w:iCs/>
        </w:rPr>
        <w:t>Mẫu số 02</w:t>
      </w:r>
      <w:bookmarkEnd w:id="3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TỔ CHỨC ĐỀ NGHỊ</w:t>
            </w:r>
            <w:r>
              <w:rPr>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w:t>
            </w:r>
            <w:r>
              <w:rPr>
                <w:b/>
                <w:bCs/>
              </w:rPr>
              <w:t>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(Tên địa phương), ngày … tháng … năm …..</w:t>
            </w:r>
          </w:p>
        </w:tc>
      </w:tr>
    </w:tbl>
    <w:p w:rsidR="00000000" w:rsidRDefault="00593657">
      <w:pPr>
        <w:spacing w:before="120" w:after="280" w:afterAutospacing="1"/>
      </w:pPr>
      <w:r>
        <w:t> </w:t>
      </w:r>
    </w:p>
    <w:p w:rsidR="00000000" w:rsidRDefault="00593657">
      <w:pPr>
        <w:spacing w:before="120" w:after="280" w:afterAutospacing="1"/>
        <w:jc w:val="center"/>
      </w:pPr>
      <w:bookmarkStart w:id="33" w:name="chuong_pl_7_name"/>
      <w:r>
        <w:rPr>
          <w:b/>
          <w:bCs/>
        </w:rPr>
        <w:t>DANH MỤC BẢO VẬT QUỐC GIA ĐƯA RA NƯỚC NGOÀI ĐỂ...</w:t>
      </w:r>
      <w:bookmarkEnd w:id="33"/>
      <w:r>
        <w:t xml:space="preserve"> </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882"/>
        <w:gridCol w:w="940"/>
        <w:gridCol w:w="953"/>
        <w:gridCol w:w="1043"/>
        <w:gridCol w:w="874"/>
        <w:gridCol w:w="953"/>
        <w:gridCol w:w="895"/>
        <w:gridCol w:w="902"/>
        <w:gridCol w:w="1079"/>
      </w:tblGrid>
      <w:tr w:rsidR="00000000">
        <w:tc>
          <w:tcPr>
            <w:tcW w:w="4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STT</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Tên bảo vật quốc gia</w:t>
            </w:r>
            <w:r>
              <w:rPr>
                <w:b/>
                <w:bCs/>
                <w:vertAlign w:val="superscript"/>
              </w:rPr>
              <w:t>(3)</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Chất liệu chính</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lượng</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Nguồn gốc</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Niên đại</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Kích thước (cm)</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k</w:t>
            </w:r>
            <w:r>
              <w:rPr>
                <w:b/>
                <w:bCs/>
              </w:rPr>
              <w:t>iểm kê</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Hình ảnh</w:t>
            </w:r>
          </w:p>
        </w:tc>
        <w:tc>
          <w:tcPr>
            <w:tcW w:w="5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và ngày QĐ BVQG</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3</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4</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7</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8</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9</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t> </w:t>
      </w:r>
    </w:p>
    <w:p w:rsidR="00000000" w:rsidRDefault="00593657">
      <w:pPr>
        <w:spacing w:before="120" w:after="280" w:afterAutospacing="1"/>
      </w:pPr>
      <w:r>
        <w:rPr>
          <w:b/>
          <w:bCs/>
        </w:rPr>
        <w:t>Tổng số bảo vật quốc gia:</w:t>
      </w:r>
      <w:r>
        <w:t xml:space="preserve"> ... (Bằng chữ: ...)</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NGƯỜI LẬP DANH SÁCH</w:t>
            </w:r>
            <w:r>
              <w:rPr>
                <w:b/>
                <w:bCs/>
              </w:rPr>
              <w:br/>
            </w:r>
            <w: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TỔ CHỨC ĐỀ NGHỊ</w:t>
            </w:r>
            <w:r>
              <w:rPr>
                <w:b/>
                <w:bCs/>
              </w:rPr>
              <w:br/>
            </w:r>
            <w:r>
              <w:rPr>
                <w:i/>
                <w:iCs/>
              </w:rPr>
              <w:t>(Ký, đóng dấu, ghi rõ họ tên,</w:t>
            </w:r>
            <w:r>
              <w:rPr>
                <w:i/>
                <w:iCs/>
              </w:rPr>
              <w:br/>
              <w:t>chức vụ người ký)</w:t>
            </w:r>
          </w:p>
        </w:tc>
      </w:tr>
    </w:tbl>
    <w:p w:rsidR="00000000" w:rsidRDefault="00593657">
      <w:pPr>
        <w:spacing w:before="120" w:after="280" w:afterAutospacing="1"/>
      </w:pPr>
      <w:r>
        <w:t>_</w:t>
      </w:r>
      <w:r>
        <w:t>__________________</w:t>
      </w:r>
    </w:p>
    <w:p w:rsidR="00000000" w:rsidRDefault="00593657">
      <w:pPr>
        <w:spacing w:before="120" w:after="280" w:afterAutospacing="1"/>
      </w:pPr>
      <w:r>
        <w:rPr>
          <w:vertAlign w:val="superscript"/>
        </w:rPr>
        <w:t>(1)</w:t>
      </w:r>
      <w:r>
        <w:t xml:space="preserve"> Bộ, ngành, tổ chức chính trị, tổ chức chính trị - xã hội ở Trung ương, Ủy ban nhân dân cấp tỉnh.</w:t>
      </w:r>
    </w:p>
    <w:p w:rsidR="00000000" w:rsidRDefault="00593657">
      <w:pPr>
        <w:spacing w:before="120" w:after="280" w:afterAutospacing="1"/>
      </w:pPr>
      <w:r>
        <w:rPr>
          <w:vertAlign w:val="superscript"/>
        </w:rPr>
        <w:t xml:space="preserve">(2) </w:t>
      </w:r>
      <w:r>
        <w:t>Ghi rõ để trưng bày, triển lãm, nghiên cứu hoặc bảo quản.</w:t>
      </w:r>
    </w:p>
    <w:p w:rsidR="00000000" w:rsidRDefault="00593657">
      <w:pPr>
        <w:spacing w:before="120" w:after="280" w:afterAutospacing="1"/>
      </w:pPr>
      <w:r>
        <w:rPr>
          <w:vertAlign w:val="superscript"/>
        </w:rPr>
        <w:t xml:space="preserve">(3) </w:t>
      </w:r>
      <w:r>
        <w:t>Ghi chính xác tên bảo vật quốc gia theo Quyết định công nhận.</w:t>
      </w:r>
    </w:p>
    <w:p w:rsidR="00000000" w:rsidRDefault="00593657">
      <w:pPr>
        <w:spacing w:before="120" w:after="280" w:afterAutospacing="1"/>
        <w:jc w:val="center"/>
      </w:pPr>
      <w:r>
        <w:t> </w:t>
      </w:r>
    </w:p>
    <w:p w:rsidR="00000000" w:rsidRDefault="00593657">
      <w:pPr>
        <w:spacing w:before="120" w:after="280" w:afterAutospacing="1"/>
      </w:pPr>
      <w:bookmarkStart w:id="34" w:name="dieu_7"/>
      <w:r>
        <w:rPr>
          <w:b/>
          <w:bCs/>
        </w:rPr>
        <w:t>7. Thủ</w:t>
      </w:r>
      <w:r>
        <w:rPr>
          <w:b/>
          <w:bCs/>
        </w:rPr>
        <w:t xml:space="preserve"> tục đưa bảo vật quốc gia đang được bảo vệ và phát huy giá trị tại di tích do Bộ, ngành, tổ chức chính trị, tổ chức chính trị - xã hội ở Trung ương quản lý ra nước ngoài theo kế hoạch hợp tác quốc tế về nghiên cứu hoặc bảo quản.</w:t>
      </w:r>
      <w:bookmarkEnd w:id="34"/>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 Bộ </w:t>
      </w:r>
      <w:r>
        <w:t>trưởng, người đứng đầu ngành, tổ chức chính trị, tổ chức chính trị - xã hội ở Trung ương chủ quản di tích gửi 01 bộ hồ sơ theo quy định đến Bộ Văn hóa, Thể thao và Du lịch.</w:t>
      </w:r>
    </w:p>
    <w:p w:rsidR="00000000" w:rsidRDefault="00593657">
      <w:pPr>
        <w:spacing w:before="120" w:after="280" w:afterAutospacing="1"/>
      </w:pPr>
      <w:r>
        <w:t>- Trong thời gian 45 ngày, kể từ ngày nhận được hồ sơ, Bộ trưởng Bộ Văn hóa, Thể th</w:t>
      </w:r>
      <w:r>
        <w:t>ao và Du lịch có trách nhiệm xem xét, thành lập Hội đồng xác định giá trị bằng tiền để mua bảo hiểm cho bảo vật quốc gia được đưa ra nước ngoài; xin ý kiến các Bộ, ngành liên quan, trong đó có ý kiến về việc đưa bảo vật quốc gia đang được lưu giữ, bảo vệ v</w:t>
      </w:r>
      <w:r>
        <w:t>à phát huy giá trị tại di tích ra nước ngoài không ảnh hưởng đến kết cấu kiến trúc của di tích; hoàn thiện hồ sơ và có ý kiến đồng ý bằng văn bản; trường hợp không đồng ý phải có văn bản trả lời nêu rõ lý do.</w:t>
      </w:r>
    </w:p>
    <w:p w:rsidR="00000000" w:rsidRDefault="00593657">
      <w:pPr>
        <w:spacing w:before="120" w:after="280" w:afterAutospacing="1"/>
      </w:pPr>
      <w:r>
        <w:t xml:space="preserve">- Trong thời gian 10 ngày làm việc, kể từ ngày </w:t>
      </w:r>
      <w:r>
        <w:t>nhận được ý kiến đồng ý bằng văn bản của Bộ trưởng Bộ Văn hóa, Thể thao và Du lịch, Bộ trưởng, người đứng đầu ngành, tổ chức chính trị, tổ chức chính trị - xã hội ở Trung ương gửi văn bản đề nghị Thủ tướng Chính phủ cho phép đưa bảo vật quốc gia ra nước ng</w:t>
      </w:r>
      <w:r>
        <w:t>oài (kèm 01 bộ hồ sơ theo quy định và ý kiến đồng ý bằng văn bản của Bộ trưởng Bộ Văn hóa, Thể thao và Du lịch).</w:t>
      </w:r>
    </w:p>
    <w:p w:rsidR="00000000" w:rsidRDefault="00593657">
      <w:pPr>
        <w:spacing w:before="120" w:after="280" w:afterAutospacing="1"/>
      </w:pPr>
      <w:r>
        <w:t>- Bộ, ngành, tổ chức chính trị, tổ chức chính trị - xã hội ở Trung ương tổ chức thực hiện việc đưa bảo vật quốc gia ra nước ngoài và đưa bảo vậ</w:t>
      </w:r>
      <w:r>
        <w:t>t quốc gia trở lại Việt Nam theo trình tự:</w:t>
      </w:r>
    </w:p>
    <w:p w:rsidR="00000000" w:rsidRDefault="00593657">
      <w:pPr>
        <w:spacing w:before="120" w:after="280" w:afterAutospacing="1"/>
      </w:pPr>
      <w:r>
        <w:t>+ Ký kết hợp đồng đưa bảo vật quốc gia ra nước ngoài để trưng bày, triển lãm hoặc hợp đồng đưa bảo vật quốc gia ra nước ngoài để nghiên cứu, bảo quản;</w:t>
      </w:r>
    </w:p>
    <w:p w:rsidR="00000000" w:rsidRDefault="00593657">
      <w:pPr>
        <w:spacing w:before="120" w:after="280" w:afterAutospacing="1"/>
      </w:pPr>
      <w:r>
        <w:t xml:space="preserve">+ Yêu cầu đối tác nước ngoài hoàn thành việc mua bảo hiểm cho </w:t>
      </w:r>
      <w:r>
        <w:t>bảo vật quốc gia theo hợp đồng đã được ký kết;</w:t>
      </w:r>
    </w:p>
    <w:p w:rsidR="00000000" w:rsidRDefault="00593657">
      <w:pPr>
        <w:spacing w:before="120" w:after="280" w:afterAutospacing="1"/>
      </w:pPr>
      <w:r>
        <w:t>+ Thực hiện các thủ tục giao nhận, tạm xuất, tái nhập và các thủ tục cần thiết khác để đưa bảo vật quốc ra nước ngoài theo quy định;</w:t>
      </w:r>
    </w:p>
    <w:p w:rsidR="00000000" w:rsidRDefault="00593657">
      <w:pPr>
        <w:spacing w:before="120" w:after="280" w:afterAutospacing="1"/>
      </w:pPr>
      <w:r>
        <w:t>+ Tổ chức đưa bảo vật quốc gia ra nước ngoài;</w:t>
      </w:r>
    </w:p>
    <w:p w:rsidR="00000000" w:rsidRDefault="00593657">
      <w:pPr>
        <w:spacing w:before="120" w:after="280" w:afterAutospacing="1"/>
      </w:pPr>
      <w:r>
        <w:t>+ Trong thời hạn 20 ngày, kể t</w:t>
      </w:r>
      <w:r>
        <w:t>ừ ngày kết thúc trưng bày, triển lãm, nghiên cứu hoặc bảo quản bảo vật quốc gia ở nước ngoài, tổ chức đưa bảo vật quốc gia trở lại nơi lưu giữ ban đầu ở Việt Nam;</w:t>
      </w:r>
    </w:p>
    <w:p w:rsidR="00000000" w:rsidRDefault="00593657">
      <w:pPr>
        <w:spacing w:before="120" w:after="280" w:afterAutospacing="1"/>
      </w:pPr>
      <w:r>
        <w:t>Phối hợp với Bộ Văn hóa, Thể thao và Du lịch báo cáo Thủ tướng Chính phủ kết quả thực hiện ng</w:t>
      </w:r>
      <w:r>
        <w:t>ay sau khi bảo vật quốc gia được đưa trở lại nơi lưu giữ ban đầu ở Việt Nam; nội dung báo cáo phải nêu rõ kết quả thực hiện việc đưa bảo vật quốc gia ra nước ngoài theo hợp đồng đã ký kết với đối tác nước ngoài và tình trạng bảo vật quốc gia trong thời gia</w:t>
      </w:r>
      <w:r>
        <w:t>n ở nước ngoài, tình trạng khi trở lại Việt Nam.</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Di sản văn hóa,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Văn bản đề nghị của</w:t>
      </w:r>
      <w:r>
        <w:t xml:space="preserve"> Bộ trưởng, người đứng đầu ngành, tổ chức chính trị, tổ chức chính trị - xã hội ở Trung ương (Mẫu số 01 ban hành kèm theo Quyết định số 23/2016/QĐ-TTg ngày 07 tháng 6 năm 2016 của Thủ tướng Chính phủ).</w:t>
      </w:r>
    </w:p>
    <w:p w:rsidR="00000000" w:rsidRDefault="00593657">
      <w:pPr>
        <w:spacing w:before="120" w:after="280" w:afterAutospacing="1"/>
      </w:pPr>
      <w:r>
        <w:t>(2) Danh mục bảo vật quốc gia đưa ra nước ngoài (Mẫu s</w:t>
      </w:r>
      <w:r>
        <w:t>ố 02 ban hành kèm theo Quyết định số 23/2016/QĐ-TTg ngày 07 tháng 6 năm 2016 của Thủ tướng Chính phủ).</w:t>
      </w:r>
    </w:p>
    <w:p w:rsidR="00000000" w:rsidRDefault="00593657">
      <w:pPr>
        <w:spacing w:before="120" w:after="280" w:afterAutospacing="1"/>
      </w:pPr>
      <w:r>
        <w:t>(3) Bản sao có chứng thực và bản dịch tiếng Việt có chứng thực văn bản thỏa thuận nguyên tắc về việc đưa bảo vật quốc gia ra nước ngoài.</w:t>
      </w:r>
    </w:p>
    <w:p w:rsidR="00000000" w:rsidRDefault="00593657">
      <w:pPr>
        <w:spacing w:before="120" w:after="280" w:afterAutospacing="1"/>
      </w:pPr>
      <w:r>
        <w:t>(4) Bản sao có c</w:t>
      </w:r>
      <w:r>
        <w:t>hứng thực và bản dịch tiếng Việt có chứng thực hợp đồng nguyên tắc bảo hiểm quốc tế từ phía tiếp nhận bảo vật quốc gia khi đưa ra nước ngoài.</w:t>
      </w:r>
    </w:p>
    <w:p w:rsidR="00000000" w:rsidRDefault="00593657">
      <w:pPr>
        <w:spacing w:before="120" w:after="280" w:afterAutospacing="1"/>
      </w:pPr>
      <w:r>
        <w:t>(5) Bản thuyết minh mục đích và kết quả dự kiến của việc nghiên cứu, bảo quản đối với bảo vật quốc gia được đưa ra</w:t>
      </w:r>
      <w:r>
        <w:t xml:space="preserve"> nước ngoài để nghiên cứu hoặc bảo quản.</w:t>
      </w:r>
    </w:p>
    <w:p w:rsidR="00000000" w:rsidRDefault="00593657">
      <w:pPr>
        <w:spacing w:before="120" w:after="280" w:afterAutospacing="1"/>
      </w:pPr>
      <w:r>
        <w:rPr>
          <w:i/>
          <w:iCs/>
        </w:rPr>
        <w:t>- Số lượng hồ sơ:</w:t>
      </w:r>
      <w:r>
        <w:t xml:space="preserve"> 01 bộ.</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xml:space="preserve">- Trong thời gian 45 ngày, kể từ ngày nhận được hồ sơ, Bộ trưởng Bộ Văn hóa, Thể thao và Du lịch có trách nhiệm xem xét, thành lập Hội đồng xác định giá trị bằng tiền </w:t>
      </w:r>
      <w:r>
        <w:t>để mua bảo hiểm cho bảo vật quốc gia được đưa ra nước ngoài; xin ý kiến các Bộ, ngành liên quan, trong đó có ý kiến về việc đưa bảo vật quốc gia đang được lưu giữ, bảo vệ và phát huy giá trị tại di tích ra nước ngoài không ảnh hưởng đến kết cấu kiến trúc c</w:t>
      </w:r>
      <w:r>
        <w:t>ủa di tích; hoàn thiện hồ sơ và có ý kiến đồng ý bằng văn bản; trường hợp không đồng ý phải có văn bản trả lời nêu rõ lý do.</w:t>
      </w:r>
    </w:p>
    <w:p w:rsidR="00000000" w:rsidRDefault="00593657">
      <w:pPr>
        <w:spacing w:before="120" w:after="280" w:afterAutospacing="1"/>
      </w:pPr>
      <w:r>
        <w:t xml:space="preserve">- Trong thời gian 10 ngày làm việc, kể từ ngày nhận được ý kiến đồng ý bằng văn bản của Bộ trưởng Bộ Văn hóa, Thể thao và Du lịch, </w:t>
      </w:r>
      <w:r>
        <w:t>Bộ trưởng, người đứng đầu ngành, tổ chức chính trị, tổ chức chính trị - xã hội ở Trung ương gửi văn bản đề nghị Thủ tướng Chính phủ cho phép đưa bảo vật quốc gia ra nước ngoài (kèm 01 bộ hồ sơ theo quy định và ý kiến đồng ý bằng văn bản của Bộ trưởng Bộ Vă</w:t>
      </w:r>
      <w:r>
        <w:t>n hóa, Thể thao và Du lịch).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Bộ trưởng, người đứng đầu ngành, tổ chức chính trị, tổ chức chính trị - xã hội ở Trung ương chủ quản di tích.</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Thủ tướng Chính phủ.</w:t>
      </w:r>
    </w:p>
    <w:p w:rsidR="00000000" w:rsidRDefault="00593657">
      <w:pPr>
        <w:spacing w:before="120" w:after="280" w:afterAutospacing="1"/>
      </w:pPr>
      <w:r>
        <w:t>- Cơ q</w:t>
      </w:r>
      <w:r>
        <w:t>uan trực tiếp thực hiện TTHC: Bộ Văn hóa, Thể thao và Du lịch.</w:t>
      </w:r>
    </w:p>
    <w:p w:rsidR="00000000" w:rsidRDefault="00593657">
      <w:pPr>
        <w:spacing w:before="120" w:after="280" w:afterAutospacing="1"/>
      </w:pPr>
      <w:r>
        <w:t>- Cơ quan phối hợp thực hiện TTHC: Các Bộ, ngành có liên quan.</w:t>
      </w:r>
    </w:p>
    <w:p w:rsidR="00000000" w:rsidRDefault="00593657">
      <w:pPr>
        <w:spacing w:before="120" w:after="280" w:afterAutospacing="1"/>
      </w:pPr>
      <w:r>
        <w:rPr>
          <w:b/>
          <w:bCs/>
          <w:i/>
          <w:iCs/>
        </w:rPr>
        <w:t>* Kết quả thực hiện TTHC:</w:t>
      </w:r>
      <w:r>
        <w:t xml:space="preserve"> Quyết định của Thủ tướng Chính phủ.</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 xml:space="preserve">(1) Công </w:t>
      </w:r>
      <w:r>
        <w:t>văn về việc đề nghị đưa bảo vật quốc gia ra nước ngoài (Mẫu số 01 ban hành kèm theo Quyết định số 23/2016/QĐ-TTg ngày 07 tháng 6 năm 2016 của Thủ tướng Chính phủ Quy định việc đưa bảo vật quốc gia ra nước ngoài có thời hạn để trưng bày, triển lãm, nghiên c</w:t>
      </w:r>
      <w:r>
        <w:t>ứu hoặc bảo quản).</w:t>
      </w:r>
    </w:p>
    <w:p w:rsidR="00000000" w:rsidRDefault="00593657">
      <w:pPr>
        <w:spacing w:before="120" w:after="280" w:afterAutospacing="1"/>
      </w:pPr>
      <w:r>
        <w:t>(2) Danh mục bảo vật quốc gia đưa ra nước ngoài (Mẫu số 02 ban hành kèm theo Quyết định số 23/2016/QĐ-TTg ngày 07 tháng 6 năm 2016 của Thủ tướng Chính phủ Quy định việc đưa bảo vật quốc gia ra nước ngoài có thời hạn để trưng bày, triển l</w:t>
      </w:r>
      <w:r>
        <w:t>ãm, nghiên cứu hoặc bảo quản).</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 (1) Phải bảo đảm các điều kiện:</w:t>
      </w:r>
    </w:p>
    <w:p w:rsidR="00000000" w:rsidRDefault="00593657">
      <w:pPr>
        <w:spacing w:before="120" w:after="280" w:afterAutospacing="1"/>
      </w:pPr>
      <w:r>
        <w:t>- Có sự bảo hiểm từ phía tiếp nhận bảo vật quốc gia;</w:t>
      </w:r>
    </w:p>
    <w:p w:rsidR="00000000" w:rsidRDefault="00593657">
      <w:pPr>
        <w:spacing w:before="120" w:after="280" w:afterAutospacing="1"/>
      </w:pPr>
      <w:r>
        <w:t>- Có quyết định của Thủ tướng Chính phủ cho phép đưa bảo vật quốc gia ra nước ngoài.</w:t>
      </w:r>
    </w:p>
    <w:p w:rsidR="00000000" w:rsidRDefault="00593657">
      <w:pPr>
        <w:spacing w:before="120" w:after="280" w:afterAutospacing="1"/>
      </w:pPr>
      <w:r>
        <w:t>(2) Phải được xây</w:t>
      </w:r>
      <w:r>
        <w:t xml:space="preserve"> dựng phương án bảo đảm an ninh, an toàn, không bị hư hại đối với bảo vật quốc gia trong quá trình vận chuyển ra nước ngoài, lưu giữ tạm thời tại nước ngoài và đưa trở lại Việt Nam.</w:t>
      </w:r>
    </w:p>
    <w:p w:rsidR="00000000" w:rsidRDefault="00593657">
      <w:pPr>
        <w:spacing w:before="120" w:after="280" w:afterAutospacing="1"/>
      </w:pPr>
      <w:r>
        <w:t>(3) Phải được xác định giá trị bằng tiền của bảo vật quốc gia làm cơ sở ch</w:t>
      </w:r>
      <w:r>
        <w:t>o việc mua bảo hiểm.</w:t>
      </w:r>
    </w:p>
    <w:p w:rsidR="00000000" w:rsidRDefault="00593657">
      <w:pPr>
        <w:spacing w:before="120" w:after="280" w:afterAutospacing="1"/>
      </w:pPr>
      <w:r>
        <w:t>(4) Được miễn kiểm tra thực tế khi giải quyết thủ tục hải quan tại cửa khẩu.</w:t>
      </w:r>
    </w:p>
    <w:p w:rsidR="00000000" w:rsidRDefault="00593657">
      <w:pPr>
        <w:spacing w:before="120" w:after="280" w:afterAutospacing="1"/>
      </w:pPr>
      <w:r>
        <w:t xml:space="preserve">(5) Bảo vật quốc gia đang được bảo vệ và phát huy giá trị tại di tích chỉ được đưa ra nước ngoài để nghiên cứu, bảo quản hoặc phục vụ hoạt động đối ngoại cấp </w:t>
      </w:r>
      <w:r>
        <w:t>nhà nước.</w:t>
      </w:r>
    </w:p>
    <w:p w:rsidR="00000000" w:rsidRDefault="00593657">
      <w:pPr>
        <w:spacing w:before="120" w:after="280" w:afterAutospacing="1"/>
      </w:pPr>
      <w:r>
        <w:t>(6) Đối tác nước ngoài tiếp nhận bảo vật quốc gia phải bảo đảm tính hợp pháp, có cơ sở vật chất, năng lực khoa học, kỹ thuật và công nghệ phù hợp với việc trưng bày, triển lãm, nghiên cứu hoặc bảo quản.</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Di sản vă</w:t>
      </w:r>
      <w:r>
        <w:t>n hóa số 28/2001/QH10 ngày 29 tháng 6 năm 2001. Có hiệu lực thi hành từ ngày 01 tháng 01 năm 2002.</w:t>
      </w:r>
    </w:p>
    <w:p w:rsidR="00000000" w:rsidRDefault="00593657">
      <w:pPr>
        <w:spacing w:before="120" w:after="280" w:afterAutospacing="1"/>
      </w:pPr>
      <w:r>
        <w:t>- Luật sửa đổi, bổ sung một số điều của Luật Di sản văn hóa số 32/2009/QH12 ngày 18 tháng 6 năm 2009. Có hiệu lực thi hành từ ngày 01 tháng 01 năm 2010.</w:t>
      </w:r>
    </w:p>
    <w:p w:rsidR="00000000" w:rsidRDefault="00593657">
      <w:pPr>
        <w:spacing w:before="120" w:after="280" w:afterAutospacing="1"/>
      </w:pPr>
      <w:r>
        <w:t>- Ng</w:t>
      </w:r>
      <w:r>
        <w:t>hị định số 98/2010/NĐ-CP ngày 21 tháng 9 năm 2010 của Chính phủ quy định chi tiết thi hành một số điều của Luật Di sản văn hóa và Luật sửa đổi, bổ sung một số điều của Luật Di sản văn hóa. Có hiệu lực thi hành từ ngày 06 tháng 11 năm 2010.</w:t>
      </w:r>
    </w:p>
    <w:p w:rsidR="00000000" w:rsidRDefault="00593657">
      <w:pPr>
        <w:spacing w:before="120" w:after="280" w:afterAutospacing="1"/>
      </w:pPr>
      <w:r>
        <w:t xml:space="preserve">- Quyết định số </w:t>
      </w:r>
      <w:r>
        <w:t>23/2016/QĐ-TTg ngày 07 tháng 6 năm 2016 của Thủ tướng Chính phủ Quy định việc đưa bảo vật quốc gia ra nước ngoài có thời hạn để trưng bày, triển lãm, nghiên cứu hoặc bảo quản. Có hiệu lực thi hành từ ngày 25 tháng 7 năm 2016.</w:t>
      </w:r>
    </w:p>
    <w:p w:rsidR="00000000" w:rsidRDefault="00593657">
      <w:pPr>
        <w:spacing w:before="120" w:after="280" w:afterAutospacing="1"/>
        <w:jc w:val="center"/>
      </w:pPr>
      <w:r>
        <w:t> </w:t>
      </w:r>
    </w:p>
    <w:p w:rsidR="00000000" w:rsidRDefault="00593657">
      <w:pPr>
        <w:spacing w:before="120" w:after="280" w:afterAutospacing="1"/>
        <w:jc w:val="right"/>
      </w:pPr>
      <w:bookmarkStart w:id="35" w:name="chuong_pl_8"/>
      <w:r>
        <w:rPr>
          <w:b/>
          <w:bCs/>
          <w:i/>
          <w:iCs/>
        </w:rPr>
        <w:t>Mẫu số 01</w:t>
      </w:r>
      <w:bookmarkEnd w:id="3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TỔ CHỨC ĐỀ NGH</w:t>
            </w:r>
            <w:r>
              <w:rPr>
                <w:b/>
                <w:bCs/>
              </w:rPr>
              <w:t>Ị</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Số: .../...</w:t>
            </w:r>
            <w:r>
              <w:br/>
            </w:r>
            <w:bookmarkStart w:id="36" w:name="chuong_pl_8_name"/>
            <w:r>
              <w:t>V/v đề nghị đưa bảo vật quốc gia ra nước ngoài</w:t>
            </w:r>
            <w:bookmarkEnd w:id="36"/>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(Tên địa phương), ngày ... tháng ... năm ...</w:t>
            </w:r>
          </w:p>
        </w:tc>
      </w:tr>
    </w:tbl>
    <w:p w:rsidR="00000000" w:rsidRDefault="00593657">
      <w:pPr>
        <w:spacing w:before="120" w:after="280" w:afterAutospacing="1"/>
      </w:pPr>
      <w:r>
        <w:t> </w:t>
      </w:r>
    </w:p>
    <w:p w:rsidR="00000000" w:rsidRDefault="00593657">
      <w:pPr>
        <w:spacing w:before="120" w:after="280" w:afterAutospacing="1"/>
        <w:jc w:val="center"/>
      </w:pPr>
      <w:r>
        <w:t>Kính gửi: Bộ Văn hóa, Thể thao và Du lịch</w:t>
      </w:r>
    </w:p>
    <w:p w:rsidR="00000000" w:rsidRDefault="00593657">
      <w:pPr>
        <w:spacing w:before="120" w:after="280" w:afterAutospacing="1"/>
      </w:pPr>
      <w:r>
        <w:t>1. Căn cứ quy đ</w:t>
      </w:r>
      <w:r>
        <w:t>ịnh của pháp luật về di sản văn hóa, trân trọng đề nghị Bộ Văn hóa, Thể thao và Du lịch thực hiện quy trình, thủ tục đề nghị Thủ tướng Chính phủ cho phép ...</w:t>
      </w:r>
      <w:r>
        <w:rPr>
          <w:vertAlign w:val="superscript"/>
        </w:rPr>
        <w:t>1</w:t>
      </w:r>
      <w:r>
        <w:t xml:space="preserve"> mang .... </w:t>
      </w:r>
      <w:r>
        <w:rPr>
          <w:i/>
          <w:iCs/>
        </w:rPr>
        <w:t>(số lượng, theo Danh mục...)</w:t>
      </w:r>
      <w:r>
        <w:t xml:space="preserve"> bảo vật quốc gia ra nước ngoài.</w:t>
      </w:r>
    </w:p>
    <w:p w:rsidR="00000000" w:rsidRDefault="00593657">
      <w:pPr>
        <w:spacing w:before="120" w:after="280" w:afterAutospacing="1"/>
      </w:pPr>
      <w:r>
        <w:t>2. Mục đích:</w:t>
      </w:r>
    </w:p>
    <w:p w:rsidR="00000000" w:rsidRDefault="00593657">
      <w:pPr>
        <w:spacing w:before="120" w:after="280" w:afterAutospacing="1"/>
      </w:pPr>
      <w:r>
        <w:rPr>
          <w:i/>
          <w:iCs/>
        </w:rPr>
        <w:t>(Nêu rõ mục đ</w:t>
      </w:r>
      <w:r>
        <w:rPr>
          <w:i/>
          <w:iCs/>
        </w:rPr>
        <w:t>ích đưa bảo vật quốc gia ra nước ngoài để: trưng bày, triển lãm; nghiên cứu hoặc bảo quản.)</w:t>
      </w:r>
    </w:p>
    <w:p w:rsidR="00000000" w:rsidRDefault="00593657">
      <w:pPr>
        <w:spacing w:before="120" w:after="280" w:afterAutospacing="1"/>
      </w:pPr>
      <w:r>
        <w:t>3. Nội dung/Kết quả dự kiến:</w:t>
      </w:r>
    </w:p>
    <w:p w:rsidR="00000000" w:rsidRDefault="00593657">
      <w:pPr>
        <w:spacing w:before="120" w:after="280" w:afterAutospacing="1"/>
      </w:pPr>
      <w:r>
        <w:rPr>
          <w:i/>
          <w:iCs/>
        </w:rPr>
        <w:t>(- Đối với bảo vật quốc gia được đưa ra nước ngoài để trưng bày, triển lãm: Nêu rõ mục đích, nội dung trưng bày, triển lãm;</w:t>
      </w:r>
    </w:p>
    <w:p w:rsidR="00000000" w:rsidRDefault="00593657">
      <w:pPr>
        <w:spacing w:before="120" w:after="280" w:afterAutospacing="1"/>
      </w:pPr>
      <w:r>
        <w:rPr>
          <w:i/>
          <w:iCs/>
        </w:rPr>
        <w:t>- Đối với b</w:t>
      </w:r>
      <w:r>
        <w:rPr>
          <w:i/>
          <w:iCs/>
        </w:rPr>
        <w:t>ảo vật quốc gia được đưa ra nước ngoài để nghiên cứu hoặc bảo quản: Nêu rõ mục đích/lý do cần nghiên cứu hoặc bảo quản và kết quả dự kiến.)</w:t>
      </w:r>
    </w:p>
    <w:p w:rsidR="00000000" w:rsidRDefault="00593657">
      <w:pPr>
        <w:spacing w:before="120" w:after="280" w:afterAutospacing="1"/>
      </w:pPr>
      <w:r>
        <w:t>4. Thông tin về đối tác (bên tiếp nhận) bảo vật quốc gia tại nước ngoài:</w:t>
      </w:r>
    </w:p>
    <w:p w:rsidR="00000000" w:rsidRDefault="00593657">
      <w:pPr>
        <w:spacing w:before="120" w:after="280" w:afterAutospacing="1"/>
      </w:pPr>
      <w:r>
        <w:t>- Tên tổ chức/cá nhân:</w:t>
      </w:r>
    </w:p>
    <w:p w:rsidR="00000000" w:rsidRDefault="00593657">
      <w:pPr>
        <w:spacing w:before="120" w:after="280" w:afterAutospacing="1"/>
      </w:pPr>
      <w:r>
        <w:t>- Người đứng đại diệ</w:t>
      </w:r>
      <w:r>
        <w:t>n theo pháp luật:</w:t>
      </w:r>
    </w:p>
    <w:p w:rsidR="00000000" w:rsidRDefault="00593657">
      <w:pPr>
        <w:spacing w:before="120" w:after="280" w:afterAutospacing="1"/>
      </w:pPr>
      <w:r>
        <w:t>- Địa chỉ:                                                       - Quốc gia:</w:t>
      </w:r>
    </w:p>
    <w:p w:rsidR="00000000" w:rsidRDefault="00593657">
      <w:pPr>
        <w:spacing w:before="120" w:after="280" w:afterAutospacing="1"/>
      </w:pPr>
      <w:r>
        <w:t>- Điện thoại:                                                  - Fax:</w:t>
      </w:r>
    </w:p>
    <w:p w:rsidR="00000000" w:rsidRDefault="00593657">
      <w:pPr>
        <w:spacing w:before="120" w:after="280" w:afterAutospacing="1"/>
      </w:pPr>
      <w:r>
        <w:t>- Email:</w:t>
      </w:r>
    </w:p>
    <w:p w:rsidR="00000000" w:rsidRDefault="00593657">
      <w:pPr>
        <w:spacing w:before="120" w:after="280" w:afterAutospacing="1"/>
      </w:pPr>
      <w:r>
        <w:t xml:space="preserve">5. Thời gian đưa bảo vật quốc gia đi... </w:t>
      </w:r>
      <w:r>
        <w:rPr>
          <w:i/>
          <w:iCs/>
        </w:rPr>
        <w:t>(tên nước đưa bảo vật quốc gia đi)</w:t>
      </w:r>
      <w:r>
        <w:t>:</w:t>
      </w:r>
    </w:p>
    <w:p w:rsidR="00000000" w:rsidRDefault="00593657">
      <w:pPr>
        <w:spacing w:before="120" w:after="280" w:afterAutospacing="1"/>
      </w:pPr>
      <w:r>
        <w:t>- Thời</w:t>
      </w:r>
      <w:r>
        <w:t xml:space="preserve"> gian trưng bày, triển lãm, nghiên cứu hoặc bảo quản ở nước ngoài:</w:t>
      </w:r>
    </w:p>
    <w:p w:rsidR="00000000" w:rsidRDefault="00593657">
      <w:pPr>
        <w:spacing w:before="120" w:after="280" w:afterAutospacing="1"/>
      </w:pPr>
      <w:r>
        <w:t>- Thời gian đưa đi:</w:t>
      </w:r>
    </w:p>
    <w:p w:rsidR="00000000" w:rsidRDefault="00593657">
      <w:pPr>
        <w:spacing w:before="120" w:after="280" w:afterAutospacing="1"/>
      </w:pPr>
      <w:r>
        <w:t>- Thời gian về đến Việt Nam:</w:t>
      </w:r>
    </w:p>
    <w:p w:rsidR="00000000" w:rsidRDefault="00593657">
      <w:pPr>
        <w:spacing w:before="120" w:after="280" w:afterAutospacing="1"/>
      </w:pPr>
      <w:r>
        <w:t>6. Cam kết đưa bảo vật quốc gia về Việt Nam sau khi hoàn thành việc trưng bày, triển lãm, nghiên cứu, hoặc bảo quản:</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after="280" w:afterAutospacing="1"/>
            </w:pPr>
            <w:r>
              <w:rPr>
                <w:b/>
                <w:bCs/>
                <w:i/>
                <w:iCs/>
              </w:rPr>
              <w:t>Tài liệu kèm theo:</w:t>
            </w:r>
          </w:p>
          <w:p w:rsidR="00000000" w:rsidRDefault="00593657">
            <w:pPr>
              <w:spacing w:before="120" w:after="280" w:afterAutospacing="1"/>
            </w:pPr>
            <w:r>
              <w:t xml:space="preserve">- </w:t>
            </w:r>
            <w:r>
              <w:t>……………………………;</w:t>
            </w:r>
          </w:p>
          <w:p w:rsidR="00000000" w:rsidRDefault="0059365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TỔ CHỨC ĐỀ NGHỊ</w:t>
            </w:r>
            <w:r>
              <w:rPr>
                <w:b/>
                <w:bCs/>
              </w:rPr>
              <w:br/>
            </w:r>
            <w:r>
              <w:rPr>
                <w:i/>
                <w:iCs/>
              </w:rPr>
              <w:t>(Ký, đóng dấu, ghi rõ họ tên, chức vụ người ký)</w:t>
            </w:r>
          </w:p>
        </w:tc>
      </w:tr>
    </w:tbl>
    <w:p w:rsidR="00000000" w:rsidRDefault="00593657">
      <w:pPr>
        <w:spacing w:before="120" w:after="280" w:afterAutospacing="1"/>
      </w:pPr>
      <w:r>
        <w:t>___________________</w:t>
      </w:r>
    </w:p>
    <w:p w:rsidR="00000000" w:rsidRDefault="00593657">
      <w:pPr>
        <w:spacing w:before="120" w:after="280" w:afterAutospacing="1"/>
      </w:pPr>
      <w:r>
        <w:rPr>
          <w:vertAlign w:val="superscript"/>
        </w:rPr>
        <w:t>1</w:t>
      </w:r>
      <w:r>
        <w:t xml:space="preserve"> Bộ, ngành, tổ chức chính trị, tổ chức chính trị - xã hội ở Trung ương, Ủy ban nhân dân cấp tỉnh.</w:t>
      </w:r>
    </w:p>
    <w:p w:rsidR="00000000" w:rsidRDefault="00593657">
      <w:pPr>
        <w:spacing w:before="120" w:after="280" w:afterAutospacing="1"/>
        <w:jc w:val="center"/>
      </w:pPr>
      <w:r>
        <w:t> </w:t>
      </w:r>
    </w:p>
    <w:p w:rsidR="00000000" w:rsidRDefault="00593657">
      <w:pPr>
        <w:spacing w:before="120" w:after="280" w:afterAutospacing="1"/>
        <w:jc w:val="right"/>
      </w:pPr>
      <w:bookmarkStart w:id="37" w:name="chuong_pl_9"/>
      <w:r>
        <w:rPr>
          <w:b/>
          <w:bCs/>
          <w:i/>
          <w:iCs/>
        </w:rPr>
        <w:t>Mẫu số 02</w:t>
      </w:r>
      <w:bookmarkEnd w:id="3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TÊN TỔ CHỨC ĐỀ NGHỊ</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w:t>
            </w:r>
            <w:r>
              <w:rPr>
                <w:b/>
                <w:bCs/>
              </w:rPr>
              <w:t>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(Tên địa phương), ngày … tháng … năm …..</w:t>
            </w:r>
          </w:p>
        </w:tc>
      </w:tr>
    </w:tbl>
    <w:p w:rsidR="00000000" w:rsidRDefault="00593657">
      <w:pPr>
        <w:spacing w:before="120" w:after="280" w:afterAutospacing="1"/>
      </w:pPr>
      <w:r>
        <w:t> </w:t>
      </w:r>
    </w:p>
    <w:p w:rsidR="00000000" w:rsidRDefault="00593657">
      <w:pPr>
        <w:spacing w:before="120" w:after="280" w:afterAutospacing="1"/>
        <w:jc w:val="center"/>
      </w:pPr>
      <w:bookmarkStart w:id="38" w:name="chuong_pl_9_name"/>
      <w:r>
        <w:rPr>
          <w:b/>
          <w:bCs/>
        </w:rPr>
        <w:t>DANH MỤC BẢO VẬT QUỐC GIA ĐƯA RA NƯỚC NGOÀI ĐỂ...</w:t>
      </w:r>
      <w:bookmarkEnd w:id="38"/>
      <w:r>
        <w:t xml:space="preserve"> </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882"/>
        <w:gridCol w:w="940"/>
        <w:gridCol w:w="953"/>
        <w:gridCol w:w="1043"/>
        <w:gridCol w:w="874"/>
        <w:gridCol w:w="953"/>
        <w:gridCol w:w="895"/>
        <w:gridCol w:w="902"/>
        <w:gridCol w:w="1079"/>
      </w:tblGrid>
      <w:tr w:rsidR="00000000">
        <w:tc>
          <w:tcPr>
            <w:tcW w:w="4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STT</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Tên bảo vật quốc gia</w:t>
            </w:r>
            <w:r>
              <w:rPr>
                <w:b/>
                <w:bCs/>
                <w:vertAlign w:val="superscript"/>
              </w:rPr>
              <w:t>(3)</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Chất liệu chính</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Số lượng</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Nguồn gốc</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Niên đại</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Kích</w:t>
            </w:r>
            <w:r>
              <w:rPr>
                <w:b/>
                <w:bCs/>
              </w:rPr>
              <w:t xml:space="preserve"> thước (cm)</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Số kiểm kê</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Hình ảnh</w:t>
            </w:r>
          </w:p>
        </w:tc>
        <w:tc>
          <w:tcPr>
            <w:tcW w:w="5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b/>
                <w:bCs/>
              </w:rPr>
              <w:t>Số và ngày QĐ BVQG</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3</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4</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7</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8</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9</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93657">
            <w:pPr>
              <w:spacing w:before="120"/>
              <w:jc w:val="center"/>
            </w:pPr>
            <w:r>
              <w:t> </w:t>
            </w:r>
          </w:p>
        </w:tc>
      </w:tr>
    </w:tbl>
    <w:p w:rsidR="00000000" w:rsidRDefault="00593657">
      <w:pPr>
        <w:spacing w:before="120" w:after="280" w:afterAutospacing="1"/>
      </w:pPr>
      <w:r>
        <w:t> </w:t>
      </w:r>
    </w:p>
    <w:p w:rsidR="00000000" w:rsidRDefault="00593657">
      <w:pPr>
        <w:spacing w:before="120" w:after="280" w:afterAutospacing="1"/>
      </w:pPr>
      <w:r>
        <w:rPr>
          <w:b/>
          <w:bCs/>
        </w:rPr>
        <w:t>Tổng số bảo vật quốc gia:</w:t>
      </w:r>
      <w:r>
        <w:t xml:space="preserve"> ... (Bằng chữ: ...)</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NGƯỜI LẬP DANH SÁCH</w:t>
            </w:r>
            <w: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TỔ CHỨC ĐỀ NGHỊ</w:t>
            </w:r>
            <w:r>
              <w:br/>
            </w:r>
            <w:r>
              <w:rPr>
                <w:i/>
                <w:iCs/>
              </w:rPr>
              <w:t>(Ký, đóng dấu, ghi rõ họ tên,</w:t>
            </w:r>
            <w:r>
              <w:rPr>
                <w:i/>
                <w:iCs/>
              </w:rPr>
              <w:br/>
              <w:t>chức</w:t>
            </w:r>
            <w:r>
              <w:rPr>
                <w:i/>
                <w:iCs/>
              </w:rPr>
              <w:t xml:space="preserve"> vụ người ký)</w:t>
            </w:r>
          </w:p>
        </w:tc>
      </w:tr>
    </w:tbl>
    <w:p w:rsidR="00000000" w:rsidRDefault="00593657">
      <w:pPr>
        <w:spacing w:before="120" w:after="280" w:afterAutospacing="1"/>
      </w:pPr>
      <w:r>
        <w:t>___________________</w:t>
      </w:r>
    </w:p>
    <w:p w:rsidR="00000000" w:rsidRDefault="00593657">
      <w:pPr>
        <w:spacing w:before="120" w:after="280" w:afterAutospacing="1"/>
      </w:pPr>
      <w:r>
        <w:rPr>
          <w:vertAlign w:val="superscript"/>
        </w:rPr>
        <w:t>(1)</w:t>
      </w:r>
      <w:r>
        <w:t xml:space="preserve"> Bộ, ngành, tổ chức chính trị, tổ chức chính trị - xã hội ở Trung ương, Ủy ban nhân dân cấp tỉnh.</w:t>
      </w:r>
    </w:p>
    <w:p w:rsidR="00000000" w:rsidRDefault="00593657">
      <w:pPr>
        <w:spacing w:before="120" w:after="280" w:afterAutospacing="1"/>
      </w:pPr>
      <w:r>
        <w:rPr>
          <w:vertAlign w:val="superscript"/>
        </w:rPr>
        <w:t xml:space="preserve">(2) </w:t>
      </w:r>
      <w:r>
        <w:t>Ghi rõ để trưng bày, triển lãm, nghiên cứu hoặc bảo quản.</w:t>
      </w:r>
    </w:p>
    <w:p w:rsidR="00000000" w:rsidRDefault="00593657">
      <w:pPr>
        <w:spacing w:before="120" w:after="280" w:afterAutospacing="1"/>
      </w:pPr>
      <w:r>
        <w:rPr>
          <w:vertAlign w:val="superscript"/>
        </w:rPr>
        <w:t xml:space="preserve">(3) </w:t>
      </w:r>
      <w:r>
        <w:t>Ghi chính xác tên bảo vật quốc gia theo Quyết định côn</w:t>
      </w:r>
      <w:r>
        <w:t>g nhận.</w:t>
      </w:r>
    </w:p>
    <w:p w:rsidR="00000000" w:rsidRDefault="00593657">
      <w:pPr>
        <w:spacing w:before="120" w:after="280" w:afterAutospacing="1"/>
        <w:jc w:val="center"/>
      </w:pPr>
      <w:r>
        <w:t> </w:t>
      </w:r>
    </w:p>
    <w:p w:rsidR="00000000" w:rsidRDefault="00593657">
      <w:pPr>
        <w:spacing w:before="120" w:after="280" w:afterAutospacing="1"/>
      </w:pPr>
      <w:bookmarkStart w:id="39" w:name="dieu_8"/>
      <w:r>
        <w:rPr>
          <w:b/>
          <w:bCs/>
        </w:rPr>
        <w:t>8. Thủ tục lấy ý kiến về dự kiến đặt tên, đổi tên công trình công cộng có quy mô lớn, có ý nghĩa quan trọng, tên đường, phố.</w:t>
      </w:r>
      <w:bookmarkEnd w:id="39"/>
    </w:p>
    <w:p w:rsidR="00000000" w:rsidRDefault="00593657">
      <w:pPr>
        <w:spacing w:before="120" w:after="280" w:afterAutospacing="1"/>
      </w:pPr>
      <w:r>
        <w:rPr>
          <w:b/>
          <w:bCs/>
          <w:i/>
          <w:iCs/>
        </w:rPr>
        <w:t>* Trình tự thực hiện:</w:t>
      </w:r>
    </w:p>
    <w:p w:rsidR="00000000" w:rsidRDefault="00593657">
      <w:pPr>
        <w:spacing w:before="120" w:after="280" w:afterAutospacing="1"/>
      </w:pPr>
      <w:r>
        <w:t>Ủy ban nhân dân thành phố Hà Nội, Ủy ban nhân dân thành phố Hồ Chí Minh gửi hồ sơ đến Cục Di sản vă</w:t>
      </w:r>
      <w:r>
        <w:t>n hóa, Bộ Văn hóa, Thể thao và Du lịch đề nghị cho ý kiến về dự kiến đặt tên, đổi tên công trình công cộng có quy mô lớn, có ý nghĩa quan trọng, tên đường, phố.</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Cục Di sản văn</w:t>
      </w:r>
      <w:r>
        <w:t xml:space="preserve"> hóa,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Hồ sơ gửi tới Bộ Văn hóa, Thể thao và Du lịch (Cục Di sản văn hóa) gồm:</w:t>
      </w:r>
    </w:p>
    <w:p w:rsidR="00000000" w:rsidRDefault="00593657">
      <w:pPr>
        <w:spacing w:before="120" w:after="280" w:afterAutospacing="1"/>
      </w:pPr>
      <w:r>
        <w:t>(1) Văn bản đề nghị của Ủy ban nhân dân thành phố;</w:t>
      </w:r>
    </w:p>
    <w:p w:rsidR="00000000" w:rsidRDefault="00593657">
      <w:pPr>
        <w:spacing w:before="120" w:after="280" w:afterAutospacing="1"/>
      </w:pPr>
      <w:r>
        <w:t xml:space="preserve">(2) Tóm tắt ý nghĩa của tên dự kiến đặt cho </w:t>
      </w:r>
      <w:r>
        <w:t>đường, phố, công trình công cộng; mô tả tóm tắt về quy mô của đường, phố hoặc công trình công cộng đó;</w:t>
      </w:r>
    </w:p>
    <w:p w:rsidR="00000000" w:rsidRDefault="00593657">
      <w:pPr>
        <w:spacing w:before="120" w:after="280" w:afterAutospacing="1"/>
      </w:pPr>
      <w:r>
        <w:t>(3) Sơ đồ vị trí đường, phố, công trình công cộng dự kiến đặt tên.</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Cục Di sản văn hóa có trách n</w:t>
      </w:r>
      <w:r>
        <w:t>hiệm nghiên cứu hồ sơ và trình Bộ trưởng Bộ Văn hóa - Thông tin (nay là Bộ Văn hóa, Thể thao và Du lịch) để có văn bản trả lời trong thời hạn 7 ngày kể từ ngày nhận hồ sơ; trường hợp cần kéo dài thời gian cũng không quá 15 ngày.</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 Ủy ban nhân dân thành phố Hà Nội.</w:t>
      </w:r>
    </w:p>
    <w:p w:rsidR="00000000" w:rsidRDefault="00593657">
      <w:pPr>
        <w:spacing w:before="120" w:after="280" w:afterAutospacing="1"/>
      </w:pPr>
      <w:r>
        <w:t>- Ủy ban nhân dân thành phố Hồ Chí Minh.</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Bộ Văn hóa, Thể thao và Du lịch.</w:t>
      </w:r>
    </w:p>
    <w:p w:rsidR="00000000" w:rsidRDefault="00593657">
      <w:pPr>
        <w:spacing w:before="120" w:after="280" w:afterAutospacing="1"/>
      </w:pPr>
      <w:r>
        <w:t>- Cơ quan trực tiếp thực hiện TTHC: Cục Di sản văn hóa.</w:t>
      </w:r>
    </w:p>
    <w:p w:rsidR="00000000" w:rsidRDefault="00593657">
      <w:pPr>
        <w:spacing w:before="120" w:after="280" w:afterAutospacing="1"/>
      </w:pPr>
      <w:r>
        <w:t>- Cơ quan phối hợp thực hiệ</w:t>
      </w:r>
      <w:r>
        <w:t>n TTHC:</w:t>
      </w:r>
    </w:p>
    <w:p w:rsidR="00000000" w:rsidRDefault="00593657">
      <w:pPr>
        <w:spacing w:before="120" w:after="280" w:afterAutospacing="1"/>
      </w:pPr>
      <w:r>
        <w:t>+ Ủy ban nhân dân thành phố Hà Nội.</w:t>
      </w:r>
    </w:p>
    <w:p w:rsidR="00000000" w:rsidRDefault="00593657">
      <w:pPr>
        <w:spacing w:before="120" w:after="280" w:afterAutospacing="1"/>
      </w:pPr>
      <w:r>
        <w:t>+ Ủy ban nhân dân thành phố Hồ Chí Minh.</w:t>
      </w:r>
    </w:p>
    <w:p w:rsidR="00000000" w:rsidRDefault="00593657">
      <w:pPr>
        <w:spacing w:before="120" w:after="280" w:afterAutospacing="1"/>
      </w:pPr>
      <w:r>
        <w:rPr>
          <w:b/>
          <w:bCs/>
        </w:rPr>
        <w:t xml:space="preserve">* Kết quả thực hiện TTHC: </w:t>
      </w:r>
      <w:r>
        <w:t>Văn bản tham gia ý kiến của Bộ Văn hóa, Thể thao và Du lịch.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w:t>
      </w:r>
      <w:r>
        <w:rPr>
          <w:b/>
          <w:bCs/>
          <w:i/>
          <w:iCs/>
        </w:rPr>
        <w:t>, điều kiện thực hiện TTHC:</w:t>
      </w:r>
      <w:r>
        <w:t xml:space="preserve"> Không quy định.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Nghị định số 91/2005/NĐ-CP ngày 11 tháng 7 năm 2005 của Chính phủ về việc ban hành Quy chế đặt tên, đổi tên đường, phố và công trình công cộng.</w:t>
      </w:r>
    </w:p>
    <w:p w:rsidR="00000000" w:rsidRDefault="00593657">
      <w:pPr>
        <w:spacing w:before="120" w:after="280" w:afterAutospacing="1"/>
      </w:pPr>
      <w:r>
        <w:t xml:space="preserve">- Thông tư số 36/2006/TT-BVHTT ngày 20 </w:t>
      </w:r>
      <w:r>
        <w:t>tháng 3 năm 2006 của Bộ trưởng Bộ Văn hóa - Thông tin hướng dẫn thực hiện một số điều của Quy chế đặt tên, đổi tên đường, phố và công trình công cộng ban hành kèm theo Nghị định số 91/2005/NĐ-CP ngày 11 tháng 7 năm 2005 của Chính phủ.</w:t>
      </w:r>
    </w:p>
    <w:p w:rsidR="00000000" w:rsidRDefault="00593657">
      <w:pPr>
        <w:spacing w:before="120" w:after="280" w:afterAutospacing="1"/>
      </w:pPr>
      <w:bookmarkStart w:id="40" w:name="muc_1_3"/>
      <w:r>
        <w:rPr>
          <w:b/>
          <w:bCs/>
        </w:rPr>
        <w:t>A3. MỸ THUẬT, NHIẾP Ả</w:t>
      </w:r>
      <w:r>
        <w:rPr>
          <w:b/>
          <w:bCs/>
        </w:rPr>
        <w:t>NH VÀ TRIỂN LÃM</w:t>
      </w:r>
      <w:bookmarkEnd w:id="40"/>
    </w:p>
    <w:p w:rsidR="00000000" w:rsidRDefault="00593657">
      <w:pPr>
        <w:spacing w:before="120" w:after="280" w:afterAutospacing="1"/>
      </w:pPr>
      <w:bookmarkStart w:id="41" w:name="dieu_9"/>
      <w:r>
        <w:rPr>
          <w:b/>
          <w:bCs/>
        </w:rPr>
        <w:t>9. Thủ tục thỏa thuận cấp giấy phép xây dựng tượng đài, tranh hoành tráng.</w:t>
      </w:r>
      <w:bookmarkEnd w:id="41"/>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 Ủy ban nhân dân cấp tỉnh đề nghị cấp giấy phép xây dựng tượng đài, tranh hoành tráng trong các trường hợp dưới đây gửi trực tiếp, trực tuyến </w:t>
      </w:r>
      <w:r>
        <w:t>hoặc qua bưu điện 02 bộ hồ sơ xin ý kiến thỏa thuận đến Bộ Văn hóa, Thể thao và Du lịch (Cục Mỹ thuật, Nhiếp ảnh và Triển lãm):</w:t>
      </w:r>
    </w:p>
    <w:p w:rsidR="00000000" w:rsidRDefault="00593657">
      <w:pPr>
        <w:spacing w:before="120" w:after="280" w:afterAutospacing="1"/>
      </w:pPr>
      <w:r>
        <w:t>+ Công trình tượng đài, tranh hoành tráng cấp quốc gia.</w:t>
      </w:r>
    </w:p>
    <w:p w:rsidR="00000000" w:rsidRDefault="00593657">
      <w:pPr>
        <w:spacing w:before="120" w:after="280" w:afterAutospacing="1"/>
      </w:pPr>
      <w:r>
        <w:t>+ Công trình tượng đài, tranh hoành tráng về Chủ tịch Hồ Chí Minh.</w:t>
      </w:r>
    </w:p>
    <w:p w:rsidR="00000000" w:rsidRDefault="00593657">
      <w:pPr>
        <w:spacing w:before="120" w:after="280" w:afterAutospacing="1"/>
      </w:pPr>
      <w:r>
        <w:t>+ Côn</w:t>
      </w:r>
      <w:r>
        <w:t>g trình tượng đài, tranh hoành tráng xây dựng trong khu di tính lịch sử văn hóa, danh lam thắng cảnh đã được nhà nước xếp hạng.</w:t>
      </w:r>
    </w:p>
    <w:p w:rsidR="00000000" w:rsidRDefault="00593657">
      <w:pPr>
        <w:spacing w:before="120" w:after="280" w:afterAutospacing="1"/>
      </w:pPr>
      <w:r>
        <w:t>- Trong thời hạn 20 ngày kể từ ngày nhận được hồ sơ hợp lệ, Bộ Văn hóa, Thể thao và Du lịch (Cục Mỹ thuật, Nhiếp ảnh và Triển lã</w:t>
      </w:r>
      <w:r>
        <w:t>m) có văn bản trả lời.</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qua bưu điện đến Bộ Văn hóa, Thể thao và Du lịch (Cục Mỹ thuật, Nhiếp ảnh và Triển lãm).</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r>
        <w:t xml:space="preserve"> </w:t>
      </w:r>
    </w:p>
    <w:p w:rsidR="00000000" w:rsidRDefault="00593657">
      <w:pPr>
        <w:spacing w:before="120" w:after="280" w:afterAutospacing="1"/>
      </w:pPr>
      <w:r>
        <w:t xml:space="preserve">(1) Văn bản đề nghị; </w:t>
      </w:r>
    </w:p>
    <w:p w:rsidR="00000000" w:rsidRDefault="00593657">
      <w:pPr>
        <w:spacing w:before="120" w:after="280" w:afterAutospacing="1"/>
      </w:pPr>
      <w:r>
        <w:t>(2) Tóm tắt</w:t>
      </w:r>
      <w:r>
        <w:t xml:space="preserve"> Đề án.</w:t>
      </w:r>
    </w:p>
    <w:p w:rsidR="00000000" w:rsidRDefault="00593657">
      <w:pPr>
        <w:spacing w:before="120" w:after="280" w:afterAutospacing="1"/>
      </w:pPr>
      <w:r>
        <w:rPr>
          <w:i/>
          <w:iCs/>
        </w:rPr>
        <w:t>- Số lượng hồ sơ:</w:t>
      </w:r>
      <w:r>
        <w:t xml:space="preserve"> 02 bộ.</w:t>
      </w:r>
    </w:p>
    <w:p w:rsidR="00000000" w:rsidRDefault="00593657">
      <w:pPr>
        <w:spacing w:before="120" w:after="280" w:afterAutospacing="1"/>
      </w:pPr>
      <w:r>
        <w:rPr>
          <w:b/>
          <w:bCs/>
          <w:i/>
          <w:iCs/>
        </w:rPr>
        <w:t>* Thời hạn giải quyết:</w:t>
      </w:r>
      <w:r>
        <w:t xml:space="preserve"> 20 ngày kể từ ngày nhận đủ hồ sơ hợp lệ.</w:t>
      </w:r>
    </w:p>
    <w:p w:rsidR="00000000" w:rsidRDefault="00593657">
      <w:pPr>
        <w:spacing w:before="120" w:after="280" w:afterAutospacing="1"/>
      </w:pPr>
      <w:r>
        <w:rPr>
          <w:b/>
          <w:bCs/>
          <w:i/>
          <w:iCs/>
        </w:rPr>
        <w:t>* Đối tượng thực hiện TTHC:</w:t>
      </w:r>
      <w:r>
        <w:t xml:space="preserve"> Ủy ban nhân dân cấp tỉnh.</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Bộ Văn hóa, Thể thao và Du lịch</w:t>
      </w:r>
    </w:p>
    <w:p w:rsidR="00000000" w:rsidRDefault="00593657">
      <w:pPr>
        <w:spacing w:before="120" w:after="280" w:afterAutospacing="1"/>
      </w:pPr>
      <w:r>
        <w:t xml:space="preserve">- Cơ quan </w:t>
      </w:r>
      <w:r>
        <w:t>trực tiếp thực hiện TTHC: Cục Mỹ thuật, Nhiếp ảnh và Triển lãm.</w:t>
      </w:r>
    </w:p>
    <w:p w:rsidR="00000000" w:rsidRDefault="00593657">
      <w:pPr>
        <w:spacing w:before="120" w:after="280" w:afterAutospacing="1"/>
      </w:pPr>
      <w:r>
        <w:t>- Cơ quan phối hợp thực hiện TTHC: Không quy định.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Văn bản trả lời của Bộ Văn hóa, Thể thao và Du lịch (Cục Mỹ thuật, Nhiếp ảnh và Triển lãm).</w:t>
      </w:r>
    </w:p>
    <w:p w:rsidR="00000000" w:rsidRDefault="00593657">
      <w:pPr>
        <w:spacing w:before="120" w:after="280" w:afterAutospacing="1"/>
      </w:pPr>
      <w:r>
        <w:rPr>
          <w:b/>
          <w:bCs/>
          <w:i/>
          <w:iCs/>
        </w:rPr>
        <w:t>* Phí, lệ phí:</w:t>
      </w:r>
      <w:r>
        <w:t xml:space="preserve"> Không qu</w:t>
      </w:r>
      <w:r>
        <w:t>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 điều kiện thực hiện TTHC:</w:t>
      </w:r>
      <w:r>
        <w:t xml:space="preserve"> Không quy định.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Nghị định số 113/2013/NĐ-CP ngày 02 tháng 10 năm 2013 của Chính phủ về hoạt động mỹ thuật. Có hiệu lực thi hành từ ngày 01 t</w:t>
      </w:r>
      <w:r>
        <w:t>háng 12 năm 2013.</w:t>
      </w:r>
    </w:p>
    <w:p w:rsidR="00000000" w:rsidRDefault="00593657">
      <w:pPr>
        <w:spacing w:before="120" w:after="280" w:afterAutospacing="1"/>
      </w:pPr>
      <w:bookmarkStart w:id="42" w:name="muc_1_4"/>
      <w:r>
        <w:rPr>
          <w:b/>
          <w:bCs/>
        </w:rPr>
        <w:t>A4. THI ĐUA, KHEN THƯỞNG</w:t>
      </w:r>
      <w:bookmarkEnd w:id="42"/>
    </w:p>
    <w:p w:rsidR="00000000" w:rsidRDefault="00593657">
      <w:pPr>
        <w:spacing w:before="120" w:after="280" w:afterAutospacing="1"/>
      </w:pPr>
      <w:bookmarkStart w:id="43" w:name="dieu_10"/>
      <w:r>
        <w:rPr>
          <w:b/>
          <w:bCs/>
        </w:rPr>
        <w:t>10. Thủ tục xét tặng Kỷ niệm chương “Vì sự nghiệp Văn hóa, Thể thao và Du lịch”.</w:t>
      </w:r>
      <w:bookmarkEnd w:id="43"/>
    </w:p>
    <w:p w:rsidR="00000000" w:rsidRDefault="00593657">
      <w:pPr>
        <w:spacing w:before="120" w:after="280" w:afterAutospacing="1"/>
      </w:pPr>
      <w:r>
        <w:rPr>
          <w:b/>
          <w:bCs/>
          <w:i/>
          <w:iCs/>
        </w:rPr>
        <w:t>* Trình tự thực hiện:</w:t>
      </w:r>
    </w:p>
    <w:p w:rsidR="00000000" w:rsidRDefault="00593657">
      <w:pPr>
        <w:spacing w:before="120" w:after="280" w:afterAutospacing="1"/>
      </w:pPr>
      <w:r>
        <w:t>- Thủ trưởng các đơn vị thuộc Bộ Văn hóa, Thể thao và Du lịch, Giám đốc Sở Văn hóa, Thể thao và Du lịch/Sở Văn</w:t>
      </w:r>
      <w:r>
        <w:t xml:space="preserve"> hóa, Thông tin, Thể thao và Du lịch/Sở Văn hóa và Thể thao/Sở Du lịch có trách nhiệm xét, lập hồ sơ đề nghị tặng Kỷ niệm chương “Vì sự nghiệp Văn hóa, Thể thao và Du lịch” gửi về Bộ Văn hóa, Thể thao và Du lịch xét, khen thưởng.</w:t>
      </w:r>
    </w:p>
    <w:p w:rsidR="00000000" w:rsidRDefault="00593657">
      <w:pPr>
        <w:spacing w:before="120" w:after="280" w:afterAutospacing="1"/>
      </w:pPr>
      <w:r>
        <w:t>- Vụ Tổ chức cán bộ (cơ qu</w:t>
      </w:r>
      <w:r>
        <w:t>an thường trực của Hội đồng Thi đua - Khen thưởng Bộ Văn hóa, Thể thao và Du lịch) kiểm tra về thủ tục, hồ sơ, đối với trường hợp hồ sơ không đầy đủ, trong thời hạn 03 ngày làm việc, Vụ Tổ chức cán bộ thông báo tới cơ quan, đơn vị trình hoàn thiện hồ sơ. T</w:t>
      </w:r>
      <w:r>
        <w:t>rong thời hạn chậm nhất 05 ngày làm việc, kể từ ngày nhận được thông báo, cơ quan, đơn vị có trách nhiệm hoàn thiện, gửi lại hồ sơ tới Vụ Tổ chức cán bộ.</w:t>
      </w:r>
    </w:p>
    <w:p w:rsidR="00000000" w:rsidRDefault="00593657">
      <w:pPr>
        <w:spacing w:before="120" w:after="280" w:afterAutospacing="1"/>
      </w:pPr>
      <w:r>
        <w:t xml:space="preserve">- Trong thời hạn 10 ngày làm việc sau khi hồ sơ đã được hoàn thiện, Vụ Tổ chức cán bộ trình Bộ trưởng </w:t>
      </w:r>
      <w:r>
        <w:t>quyết định khen thưởng.</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Vụ Tổ chức cán bộ,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 xml:space="preserve">(1) Tờ trình đề nghị xét tặng Kỷ niệm chương “Vì </w:t>
      </w:r>
      <w:r>
        <w:t>sự nghiệp Văn hóa, Thể thao và Du lịch” theo mẫu số 1 quy định tại Phụ lục kèm theo Thông tư số 11/2014/TT-BVHTTDL;</w:t>
      </w:r>
    </w:p>
    <w:p w:rsidR="00000000" w:rsidRDefault="00593657">
      <w:pPr>
        <w:spacing w:before="120" w:after="280" w:afterAutospacing="1"/>
      </w:pPr>
      <w:r>
        <w:t>(2) Biên bản họp Hội đồng Thi đua - Khen thưởng đơn vị theo mẫu số 2 quy định tại Phụ lục kèm theo Thông tư số 11/2014/TT-BVHTTDL;</w:t>
      </w:r>
    </w:p>
    <w:p w:rsidR="00000000" w:rsidRDefault="00593657">
      <w:pPr>
        <w:spacing w:before="120" w:after="280" w:afterAutospacing="1"/>
      </w:pPr>
      <w:r>
        <w:t xml:space="preserve">(3) Danh </w:t>
      </w:r>
      <w:r>
        <w:t>sách đề nghị xét tặng Kỷ niệm chương “Vì sự nghiệp Văn hóa, Thể thao và Du lịch” theo mẫu số 3 quy định tại Phụ lục kèm theo Thông tư số 11/2014/TT-BVHTTDL;</w:t>
      </w:r>
    </w:p>
    <w:p w:rsidR="00000000" w:rsidRDefault="00593657">
      <w:pPr>
        <w:spacing w:before="120" w:after="280" w:afterAutospacing="1"/>
      </w:pPr>
      <w:r>
        <w:t xml:space="preserve">(4) Bản tóm tắt quá trình công tác và thành tích đề nghị xét tặng Kỷ niệm chương “Vì sự nghiệp Văn </w:t>
      </w:r>
      <w:r>
        <w:t>hóa, Thể thao và Du lịch” theo mẫu số 4 quy định tại Phụ lục kèm theo Thông tư số 11/2014/TT-BVHTTDL;</w:t>
      </w:r>
    </w:p>
    <w:p w:rsidR="00000000" w:rsidRDefault="00593657">
      <w:pPr>
        <w:spacing w:before="120" w:after="280" w:afterAutospacing="1"/>
      </w:pPr>
      <w:r>
        <w:rPr>
          <w:i/>
          <w:iCs/>
        </w:rPr>
        <w:t>- Số lượng hồ sơ:</w:t>
      </w:r>
      <w:r>
        <w:t xml:space="preserve"> 01 bộ bản chính.</w:t>
      </w:r>
    </w:p>
    <w:p w:rsidR="00000000" w:rsidRDefault="00593657">
      <w:pPr>
        <w:spacing w:before="120" w:after="280" w:afterAutospacing="1"/>
      </w:pPr>
      <w:r>
        <w:rPr>
          <w:b/>
          <w:bCs/>
          <w:i/>
          <w:iCs/>
        </w:rPr>
        <w:t>* Thời hạn giải quyết:</w:t>
      </w:r>
      <w:r>
        <w:t xml:space="preserve"> Xét tặng 02 đợt vào tháng 3 và tháng 7 hàng năm.</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 xml:space="preserve">Thủ trưởng các đơn </w:t>
      </w:r>
      <w:r>
        <w:t>vị thuộc Bộ Văn hóa, Thể thao và Du lịch, Giám đốc Sở Văn hóa, Thể thao và Du lịch/Sở Văn hóa, Thông tin, Thể thao và Du lịch/Sở Văn hóa và Thể thao/Sở Du lịch.</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Bộ Văn hóa, Thể thao và Du lịch.</w:t>
      </w:r>
    </w:p>
    <w:p w:rsidR="00000000" w:rsidRDefault="00593657">
      <w:pPr>
        <w:spacing w:before="120" w:after="280" w:afterAutospacing="1"/>
      </w:pPr>
      <w:r>
        <w:t>- Cơ quan trực tiếp thực hiện TTHC: Vụ Tổ chức cán bộ.</w:t>
      </w:r>
    </w:p>
    <w:p w:rsidR="00000000" w:rsidRDefault="00593657">
      <w:pPr>
        <w:spacing w:before="120" w:after="280" w:afterAutospacing="1"/>
      </w:pPr>
      <w:r>
        <w:t>- Cơ quan phối hợp thực hiện TTHC: Không quy định.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Giấy chứng nhận và Huy hiệu Kỷ niệm chương “Vì sự nghiệp Văn hóa, Thể thao và Du lịch”.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w:t>
      </w:r>
      <w:r>
        <w:rPr>
          <w:b/>
          <w:bCs/>
          <w:i/>
          <w:iCs/>
        </w:rPr>
        <w:t xml:space="preserve"> mẫu đơn, mẫu tờ khai:</w:t>
      </w:r>
      <w:r>
        <w:t xml:space="preserve"> Phụ lục đính kèm.</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1. Đối với cá nhân công tác ngoài Ngành Văn hóa, Thể thao và Du lịch</w:t>
      </w:r>
    </w:p>
    <w:p w:rsidR="00000000" w:rsidRDefault="00593657">
      <w:pPr>
        <w:spacing w:before="120" w:after="280" w:afterAutospacing="1"/>
      </w:pPr>
      <w:r>
        <w:t>Cá nhân đạt một trong các tiêu chuẩn sau đây được xét tặng Kỷ niệm chương:</w:t>
      </w:r>
    </w:p>
    <w:p w:rsidR="00000000" w:rsidRDefault="00593657">
      <w:pPr>
        <w:spacing w:before="120" w:after="280" w:afterAutospacing="1"/>
      </w:pPr>
      <w:r>
        <w:t>- Đã đảm nhiệm chức vụ lãnh đạo ch</w:t>
      </w:r>
      <w:r>
        <w:t>ủ chốt của cấp ủy Đảng, chính quyền, đoàn thể từ cấp tỉnh, thành phố trực thuộc Trung ương đủ một nhiệm kỳ. Lãnh đạo các Bộ, ngành, đoàn thể Trung ương đủ 5 năm công tác có thành tích trong việc lãnh đạo, chỉ đạo phát triển sự nghiệp ngành Văn hóa, Thể tha</w:t>
      </w:r>
      <w:r>
        <w:t>o và Du lịch.</w:t>
      </w:r>
    </w:p>
    <w:p w:rsidR="00000000" w:rsidRDefault="00593657">
      <w:pPr>
        <w:spacing w:before="120" w:after="280" w:afterAutospacing="1"/>
      </w:pPr>
      <w:r>
        <w:t>- Có công trình nghiên cứu khoa học cấp Nhà nước, cấp Bộ được nghiệm thu xếp loại Tốt; đoạt giải Vàng (giải A), Giải Bạc (giải B) tại các Cuộc thi sáng tác, biểu diễn, triển lãm do Bộ Văn hóa, Thể thao và Du lịch và các Hội Văn học Nghệ thuật</w:t>
      </w:r>
      <w:r>
        <w:t xml:space="preserve"> chuyên ngành Trung ương tổ chức, có giá trị thiết thực phục vụ cho sự nghiệp của Ngành.</w:t>
      </w:r>
    </w:p>
    <w:p w:rsidR="00000000" w:rsidRDefault="00593657">
      <w:pPr>
        <w:spacing w:before="120" w:after="280" w:afterAutospacing="1"/>
      </w:pPr>
      <w:r>
        <w:t>- Có đóng góp tích cực vào việc bảo vệ và phát huy các di sản văn hóa vật thể và phi vật thể; xây dựng cơ sở vật chất, hỗ trợ tài chính, phục vụ cho sự nghiệp của Ngàn</w:t>
      </w:r>
      <w:r>
        <w:t>h.</w:t>
      </w:r>
    </w:p>
    <w:p w:rsidR="00000000" w:rsidRDefault="00593657">
      <w:pPr>
        <w:spacing w:before="120" w:after="280" w:afterAutospacing="1"/>
      </w:pPr>
      <w:r>
        <w:t>- Trường hợp đặc biệt do Bộ trưởng quyết định.</w:t>
      </w:r>
    </w:p>
    <w:p w:rsidR="00000000" w:rsidRDefault="00593657">
      <w:pPr>
        <w:spacing w:before="120" w:after="280" w:afterAutospacing="1"/>
      </w:pPr>
      <w:r>
        <w:t>2. Đối với người Việt Nam ở nước ngoài hoặc người nước ngoài</w:t>
      </w:r>
    </w:p>
    <w:p w:rsidR="00000000" w:rsidRDefault="00593657">
      <w:pPr>
        <w:spacing w:before="120" w:after="280" w:afterAutospacing="1"/>
      </w:pPr>
      <w:r>
        <w:t>Người Việt Nam ở nước ngoài hoặc người nước ngoài đạt một trong các tiêu chuẩn sau đây được xét tặng Kỷ niệm chương:</w:t>
      </w:r>
    </w:p>
    <w:p w:rsidR="00000000" w:rsidRDefault="00593657">
      <w:pPr>
        <w:spacing w:before="120" w:after="280" w:afterAutospacing="1"/>
      </w:pPr>
      <w:r>
        <w:t xml:space="preserve">- Có công đóng góp xây dựng </w:t>
      </w:r>
      <w:r>
        <w:t>và phát triển sự nghiệp văn hóa, thể thao và du lịch; tăng cường quan hệ hữu nghị và hợp tác giữa ngành với các nước và các tổ chức quốc tế, các đơn vị thuộc Bộ, Sở Văn hóa, Thể thao và Du lịch, Sở Văn hóa và Thể thao, Sở Du lịch/Sở Văn hóa và Thể thao.</w:t>
      </w:r>
    </w:p>
    <w:p w:rsidR="00000000" w:rsidRDefault="00593657">
      <w:pPr>
        <w:spacing w:before="120" w:after="280" w:afterAutospacing="1"/>
      </w:pPr>
      <w:r>
        <w:t xml:space="preserve">- </w:t>
      </w:r>
      <w:r>
        <w:t>Trường hợp đặc biệt do Bộ trưởng quyết định.</w:t>
      </w:r>
    </w:p>
    <w:p w:rsidR="00000000" w:rsidRDefault="00593657">
      <w:pPr>
        <w:spacing w:before="120" w:after="280" w:afterAutospacing="1"/>
      </w:pPr>
      <w:r>
        <w:t>3. Những trường hợp được xét tặng Kỷ niệm chương sớm hơn so với quy định</w:t>
      </w:r>
    </w:p>
    <w:p w:rsidR="00000000" w:rsidRDefault="00593657">
      <w:pPr>
        <w:spacing w:before="120" w:after="280" w:afterAutospacing="1"/>
      </w:pPr>
      <w:r>
        <w:t xml:space="preserve">Nghệ sĩ nhân dân, Nghệ sĩ ưu tú, các tác giả, nhóm tác giả có tác phẩm, cụm tác phẩm, công trình, cụm công trình được tặng Giải thưởng Hồ </w:t>
      </w:r>
      <w:r>
        <w:t>Chí Minh, Giải thưởng Nhà nước về văn học, nghệ thuật được đề nghị xét tặng Kỷ niệm chương ngay sau khi có quyết định khen thưởng các danh hiệu này.</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Thông tư số 11/2014/TT-BVHTTDL ngày 01 tháng 10 năm 2014 của Bộ trưởng Bộ Văn hó</w:t>
      </w:r>
      <w:r>
        <w:t>a, Thể thao và Du lịch quy định về xét tặng Kỷ niệm chương “Vì sự nghiệp Văn hóa, Thể thao và Du lịch”. Có hiệu lực thi hành từ ngày 15 tháng 11 năm 2014.</w:t>
      </w:r>
    </w:p>
    <w:p w:rsidR="00000000" w:rsidRDefault="00593657">
      <w:pPr>
        <w:spacing w:before="120" w:after="280" w:afterAutospacing="1"/>
        <w:jc w:val="center"/>
      </w:pPr>
      <w:r>
        <w:t> </w:t>
      </w:r>
    </w:p>
    <w:p w:rsidR="00000000" w:rsidRDefault="00593657">
      <w:pPr>
        <w:spacing w:before="120" w:after="280" w:afterAutospacing="1"/>
        <w:jc w:val="center"/>
      </w:pPr>
      <w:bookmarkStart w:id="44" w:name="chuong_pl_10"/>
      <w:r>
        <w:rPr>
          <w:b/>
          <w:bCs/>
        </w:rPr>
        <w:t>PHỤ LỤC</w:t>
      </w:r>
      <w:bookmarkEnd w:id="44"/>
    </w:p>
    <w:p w:rsidR="00000000" w:rsidRDefault="00593657">
      <w:pPr>
        <w:spacing w:before="120" w:after="280" w:afterAutospacing="1"/>
        <w:jc w:val="center"/>
      </w:pPr>
      <w:r>
        <w:rPr>
          <w:i/>
          <w:iCs/>
        </w:rPr>
        <w:t>(Ban hành kèm theo Thông tư số 11/2014/TT-BVHTTDL ngày 01 tháng 10 năm 2014 của Bộ trưởng B</w:t>
      </w:r>
      <w:r>
        <w:rPr>
          <w:i/>
          <w:iCs/>
        </w:rPr>
        <w:t>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0"/>
        <w:gridCol w:w="7810"/>
      </w:tblGrid>
      <w:tr w:rsidR="00000000">
        <w:tc>
          <w:tcPr>
            <w:tcW w:w="8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1</w:t>
            </w:r>
          </w:p>
        </w:tc>
        <w:tc>
          <w:tcPr>
            <w:tcW w:w="41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Tờ trình đề nghị xét tặng Kỷ niệm chương “Vì sự nghiệp Văn hóa, Thể thao và Du lịch”</w:t>
            </w:r>
          </w:p>
        </w:tc>
      </w:tr>
      <w:tr w:rsidR="00000000">
        <w:tblPrEx>
          <w:tblBorders>
            <w:top w:val="none" w:sz="0" w:space="0" w:color="auto"/>
            <w:bottom w:val="none" w:sz="0" w:space="0" w:color="auto"/>
            <w:insideH w:val="none" w:sz="0" w:space="0" w:color="auto"/>
            <w:insideV w:val="none" w:sz="0" w:space="0" w:color="auto"/>
          </w:tblBorders>
        </w:tblPrEx>
        <w:tc>
          <w:tcPr>
            <w:tcW w:w="8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2</w:t>
            </w:r>
          </w:p>
        </w:tc>
        <w:tc>
          <w:tcPr>
            <w:tcW w:w="4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Biên bản họp Hội đồng Thi đua - Khen thưởng đơn vị</w:t>
            </w:r>
          </w:p>
        </w:tc>
      </w:tr>
      <w:tr w:rsidR="00000000">
        <w:tblPrEx>
          <w:tblBorders>
            <w:top w:val="none" w:sz="0" w:space="0" w:color="auto"/>
            <w:bottom w:val="none" w:sz="0" w:space="0" w:color="auto"/>
            <w:insideH w:val="none" w:sz="0" w:space="0" w:color="auto"/>
            <w:insideV w:val="none" w:sz="0" w:space="0" w:color="auto"/>
          </w:tblBorders>
        </w:tblPrEx>
        <w:tc>
          <w:tcPr>
            <w:tcW w:w="8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3</w:t>
            </w:r>
          </w:p>
        </w:tc>
        <w:tc>
          <w:tcPr>
            <w:tcW w:w="4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Danh sách đề nghị xét tặng Kỷ niệm chương “Vì sự nghiệp Văn</w:t>
            </w:r>
            <w:r>
              <w:t xml:space="preserve"> hóa, Thể thao và Du lịch”</w:t>
            </w:r>
          </w:p>
        </w:tc>
      </w:tr>
      <w:tr w:rsidR="00000000">
        <w:tblPrEx>
          <w:tblBorders>
            <w:top w:val="none" w:sz="0" w:space="0" w:color="auto"/>
            <w:bottom w:val="none" w:sz="0" w:space="0" w:color="auto"/>
            <w:insideH w:val="none" w:sz="0" w:space="0" w:color="auto"/>
            <w:insideV w:val="none" w:sz="0" w:space="0" w:color="auto"/>
          </w:tblBorders>
        </w:tblPrEx>
        <w:tc>
          <w:tcPr>
            <w:tcW w:w="8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4</w:t>
            </w:r>
          </w:p>
        </w:tc>
        <w:tc>
          <w:tcPr>
            <w:tcW w:w="4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Bản tóm tắt quá trình công tác và thành tích của cá nhân đề nghị xét tặng Kỷ niệm chương “Vì sự nghiệp Văn hóa, Thể thao và Du lịch”</w:t>
            </w:r>
          </w:p>
        </w:tc>
      </w:tr>
    </w:tbl>
    <w:p w:rsidR="00000000" w:rsidRDefault="00593657">
      <w:pPr>
        <w:spacing w:before="120" w:after="280" w:afterAutospacing="1"/>
        <w:jc w:val="center"/>
      </w:pPr>
      <w:r>
        <w:t> </w:t>
      </w:r>
    </w:p>
    <w:p w:rsidR="00000000" w:rsidRDefault="00593657">
      <w:pPr>
        <w:spacing w:before="120" w:after="280" w:afterAutospacing="1"/>
        <w:jc w:val="right"/>
      </w:pPr>
      <w:bookmarkStart w:id="45" w:name="chuong_pl_10_1"/>
      <w:r>
        <w:rPr>
          <w:b/>
          <w:bCs/>
          <w:i/>
          <w:iCs/>
        </w:rPr>
        <w:t>Mẫu số 1</w:t>
      </w:r>
      <w:bookmarkEnd w:id="4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xml:space="preserve">Cơ quan cấp trên……. </w:t>
            </w:r>
            <w:r>
              <w:rPr>
                <w:b/>
                <w:bCs/>
              </w:rPr>
              <w:br/>
              <w:t>Đơn vị…………………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xml:space="preserve">CỘNG HÒA XÃ HỘI CHỦ NGHĨA VIỆT </w:t>
            </w:r>
            <w:r>
              <w:rPr>
                <w:b/>
                <w:bCs/>
              </w:rPr>
              <w:t>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Số:     /TTr-………</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Địa danh, ngày … tháng … năm……</w:t>
            </w:r>
          </w:p>
        </w:tc>
      </w:tr>
    </w:tbl>
    <w:p w:rsidR="00000000" w:rsidRDefault="00593657">
      <w:pPr>
        <w:spacing w:before="120" w:after="280" w:afterAutospacing="1"/>
        <w:jc w:val="center"/>
      </w:pPr>
      <w:r>
        <w:t> </w:t>
      </w:r>
    </w:p>
    <w:p w:rsidR="00000000" w:rsidRDefault="00593657">
      <w:pPr>
        <w:spacing w:before="120" w:after="280" w:afterAutospacing="1"/>
        <w:jc w:val="center"/>
      </w:pPr>
      <w:bookmarkStart w:id="46" w:name="chuong_pl_10_1_name"/>
      <w:r>
        <w:rPr>
          <w:b/>
          <w:bCs/>
        </w:rPr>
        <w:t>TỜ TRÌNH</w:t>
      </w:r>
      <w:bookmarkEnd w:id="46"/>
    </w:p>
    <w:p w:rsidR="00000000" w:rsidRDefault="00593657">
      <w:pPr>
        <w:spacing w:before="120" w:after="280" w:afterAutospacing="1"/>
        <w:jc w:val="center"/>
      </w:pPr>
      <w:bookmarkStart w:id="47" w:name="chuong_pl_10_1_name_name"/>
      <w:r>
        <w:rPr>
          <w:b/>
          <w:bCs/>
        </w:rPr>
        <w:t>Về việc đề nghị xét tặng Kỷ niệm chương “Vì sự nghiệp Văn hóa, Thể thao và Du lịch”</w:t>
      </w:r>
      <w:bookmarkEnd w:id="47"/>
    </w:p>
    <w:p w:rsidR="00000000" w:rsidRDefault="00593657">
      <w:pPr>
        <w:spacing w:before="120" w:after="280" w:afterAutospacing="1"/>
        <w:jc w:val="center"/>
      </w:pPr>
      <w:r>
        <w:t>Kính gửi: Bộ Văn hóa, Thể thao và Du lịch</w:t>
      </w:r>
    </w:p>
    <w:p w:rsidR="00000000" w:rsidRDefault="00593657">
      <w:pPr>
        <w:spacing w:before="120" w:after="280" w:afterAutospacing="1"/>
      </w:pPr>
      <w:r>
        <w:t>Căn cứ Thông tư số 1</w:t>
      </w:r>
      <w:r>
        <w:t>1/2014/TT-BVHTTDL ngày 01 tháng 10 năm 2014 của Bộ trưởng Bộ Văn hóa, Thể thao và Du lịch quy định về xét tặng Kỷ niệm chương “Vì sự nghiệp Văn hóa, Thể thao và Du lịch”;</w:t>
      </w:r>
    </w:p>
    <w:p w:rsidR="00000000" w:rsidRDefault="00593657">
      <w:pPr>
        <w:spacing w:before="120" w:after="280" w:afterAutospacing="1"/>
      </w:pPr>
      <w:r>
        <w:t>…………..</w:t>
      </w:r>
      <w:r>
        <w:rPr>
          <w:vertAlign w:val="superscript"/>
        </w:rPr>
        <w:t>1</w:t>
      </w:r>
      <w:r>
        <w:t xml:space="preserve"> đề nghị Bộ Văn hóa, Thể thao và Du lịch xét tặng Kỷ niệm chương “Vì sự nghiệp</w:t>
      </w:r>
      <w:r>
        <w:t xml:space="preserve"> Văn hóa, Thể thao và Du lịch” cho: …… người (Có hồ sơ kèm theo).</w:t>
      </w:r>
    </w:p>
    <w:p w:rsidR="00000000" w:rsidRDefault="00593657">
      <w:pPr>
        <w:spacing w:before="120" w:after="280" w:afterAutospacing="1"/>
      </w:pPr>
      <w:r>
        <w:t>Trong đó:</w:t>
      </w:r>
    </w:p>
    <w:p w:rsidR="00000000" w:rsidRDefault="00593657">
      <w:pPr>
        <w:spacing w:before="120" w:after="280" w:afterAutospacing="1"/>
      </w:pPr>
      <w:r>
        <w:t xml:space="preserve">a. Cán bộ công chức, viên chức đang công tác: ……người. </w:t>
      </w:r>
    </w:p>
    <w:p w:rsidR="00000000" w:rsidRDefault="00593657">
      <w:pPr>
        <w:spacing w:before="120" w:after="280" w:afterAutospacing="1"/>
      </w:pPr>
      <w:r>
        <w:t>b. Cán bộ công chức đã nghỉ hưu, nghỉ chế độ: …….người.</w:t>
      </w:r>
    </w:p>
    <w:p w:rsidR="00000000" w:rsidRDefault="00593657">
      <w:pPr>
        <w:spacing w:before="120" w:after="280" w:afterAutospacing="1"/>
      </w:pPr>
      <w:r>
        <w:t>…………..</w:t>
      </w:r>
      <w:r>
        <w:rPr>
          <w:vertAlign w:val="superscript"/>
        </w:rPr>
        <w:t>1</w:t>
      </w:r>
      <w:r>
        <w:t xml:space="preserve"> trình lãnh đạo Bộ Văn hóa, Thể thao và Du lịch xem xét, quyế</w:t>
      </w:r>
      <w:r>
        <w:t>t định./.</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THỦ TRƯỞNG ĐƠN VỊ</w:t>
            </w:r>
            <w:r>
              <w:rPr>
                <w:b/>
                <w:bCs/>
              </w:rPr>
              <w:br/>
            </w:r>
            <w:r>
              <w:rPr>
                <w:i/>
                <w:iCs/>
              </w:rPr>
              <w:t>Ký tên, đóng dấu (Ghi rõ họ tên)</w:t>
            </w:r>
          </w:p>
        </w:tc>
      </w:tr>
    </w:tbl>
    <w:p w:rsidR="00000000" w:rsidRDefault="00593657">
      <w:pPr>
        <w:spacing w:before="120" w:after="280" w:afterAutospacing="1"/>
      </w:pPr>
      <w:r>
        <w:t>__________________</w:t>
      </w:r>
    </w:p>
    <w:p w:rsidR="00000000" w:rsidRDefault="00593657">
      <w:pPr>
        <w:spacing w:before="120" w:after="280" w:afterAutospacing="1"/>
      </w:pPr>
      <w:r>
        <w:t>(1) Tên đơn vị có hồ sơ đề nghị xét tặng Kỷ niệm chương</w:t>
      </w:r>
    </w:p>
    <w:p w:rsidR="00000000" w:rsidRDefault="00593657">
      <w:pPr>
        <w:spacing w:before="120" w:after="280" w:afterAutospacing="1"/>
        <w:jc w:val="center"/>
      </w:pPr>
      <w:r>
        <w:t> </w:t>
      </w:r>
    </w:p>
    <w:p w:rsidR="00000000" w:rsidRDefault="00593657">
      <w:pPr>
        <w:spacing w:before="120" w:after="280" w:afterAutospacing="1"/>
        <w:jc w:val="right"/>
      </w:pPr>
      <w:bookmarkStart w:id="48" w:name="chuong_pl_10_2"/>
      <w:r>
        <w:rPr>
          <w:b/>
          <w:bCs/>
          <w:i/>
          <w:iCs/>
        </w:rPr>
        <w:t>Mẫu số 2</w:t>
      </w:r>
      <w:bookmarkEnd w:id="4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CƠ QUAN, ĐƠN VỊ</w:t>
            </w:r>
            <w:r>
              <w:rPr>
                <w:b/>
                <w:bCs/>
              </w:rPr>
              <w:br/>
              <w:t>-------</w:t>
            </w:r>
            <w:r>
              <w:rPr>
                <w:b/>
                <w:bCs/>
              </w:rPr>
              <w:br/>
            </w:r>
            <w:r>
              <w:t>HỘI ĐỒNG THI ĐUA-</w:t>
            </w:r>
            <w:r>
              <w:br/>
              <w:t>KHEN THƯỞNG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Độc lập - Tự do</w:t>
            </w:r>
            <w:r>
              <w:rPr>
                <w:b/>
                <w:bCs/>
              </w:rPr>
              <w:t xml:space="preserve">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xml:space="preserve">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Địa danh, ngày … tháng … năm …</w:t>
            </w:r>
          </w:p>
        </w:tc>
      </w:tr>
    </w:tbl>
    <w:p w:rsidR="00000000" w:rsidRDefault="00593657">
      <w:pPr>
        <w:spacing w:before="120" w:after="280" w:afterAutospacing="1"/>
        <w:jc w:val="center"/>
      </w:pPr>
      <w:r>
        <w:t> </w:t>
      </w:r>
    </w:p>
    <w:p w:rsidR="00000000" w:rsidRDefault="00593657">
      <w:pPr>
        <w:spacing w:before="120" w:after="280" w:afterAutospacing="1"/>
        <w:jc w:val="center"/>
      </w:pPr>
      <w:bookmarkStart w:id="49" w:name="chuong_pl_10_2_name"/>
      <w:r>
        <w:rPr>
          <w:b/>
          <w:bCs/>
        </w:rPr>
        <w:t>BIÊN BẢN HỌP HỘI ĐỒNG THI ĐUA-KHEN THƯỞNG</w:t>
      </w:r>
      <w:bookmarkEnd w:id="49"/>
      <w:r>
        <w:rPr>
          <w:b/>
          <w:bCs/>
        </w:rPr>
        <w:t xml:space="preserve"> </w:t>
      </w:r>
      <w:r>
        <w:br/>
      </w:r>
      <w:bookmarkStart w:id="50" w:name="chuong_pl_10_2_name_name"/>
      <w:r>
        <w:rPr>
          <w:b/>
          <w:bCs/>
        </w:rPr>
        <w:t>Đề nghị xét tặng Kỷ niệm chương</w:t>
      </w:r>
      <w:bookmarkEnd w:id="50"/>
      <w:r>
        <w:rPr>
          <w:b/>
          <w:bCs/>
        </w:rPr>
        <w:br/>
      </w:r>
      <w:bookmarkStart w:id="51" w:name="chuong_pl_10_2_name_name_name"/>
      <w:r>
        <w:rPr>
          <w:b/>
          <w:bCs/>
        </w:rPr>
        <w:t>“Vì sự nghiệp Văn hóa, Thể thao và Du lịch”</w:t>
      </w:r>
      <w:bookmarkEnd w:id="51"/>
    </w:p>
    <w:p w:rsidR="00000000" w:rsidRDefault="00593657">
      <w:pPr>
        <w:spacing w:before="120" w:after="280" w:afterAutospacing="1"/>
      </w:pPr>
      <w:r>
        <w:t xml:space="preserve">Hội đồng Thi đua-Khen thưởng </w:t>
      </w:r>
      <w:r>
        <w:rPr>
          <w:vertAlign w:val="superscript"/>
        </w:rPr>
        <w:t>1</w:t>
      </w:r>
      <w:r>
        <w:t>……… họp phiên toàn thể xét trình Bộ t</w:t>
      </w:r>
      <w:r>
        <w:t>rưởng Bộ Văn hóa, Thể thao và Du lịch tặng Kỷ niệm chương “Vì sự nghiệp Văn hóa, Thể thao và Du lịch” cho các cá nhân có nhiều đóng góp cho sự nghiệp Văn hóa, Thể thao và Du lịch.</w:t>
      </w:r>
    </w:p>
    <w:p w:rsidR="00000000" w:rsidRDefault="00593657">
      <w:pPr>
        <w:spacing w:before="120" w:after="280" w:afterAutospacing="1"/>
      </w:pPr>
      <w:r>
        <w:rPr>
          <w:b/>
          <w:bCs/>
        </w:rPr>
        <w:t>Thời gian:</w:t>
      </w:r>
      <w:r>
        <w:t xml:space="preserve"> …… giờ…… phút ngày…… tháng…… năm……</w:t>
      </w:r>
    </w:p>
    <w:p w:rsidR="00000000" w:rsidRDefault="00593657">
      <w:pPr>
        <w:spacing w:before="120" w:after="280" w:afterAutospacing="1"/>
      </w:pPr>
      <w:r>
        <w:rPr>
          <w:b/>
          <w:bCs/>
        </w:rPr>
        <w:t>Địa điểm:</w:t>
      </w:r>
      <w:r>
        <w:t xml:space="preserve"> ……………………………………………………</w:t>
      </w:r>
      <w:r>
        <w:t>……….</w:t>
      </w:r>
    </w:p>
    <w:p w:rsidR="00000000" w:rsidRDefault="00593657">
      <w:pPr>
        <w:spacing w:before="120" w:after="280" w:afterAutospacing="1"/>
      </w:pPr>
      <w:r>
        <w:rPr>
          <w:b/>
          <w:bCs/>
        </w:rPr>
        <w:t>Chủ trì cuộc họp:</w:t>
      </w:r>
      <w:r>
        <w:t xml:space="preserve"> Đ/c………, Chủ tịch Hội đồng Thi đua-Khen thưởng (hoặc Phó Chủ tịch Hội đồng được Chủ tịch Hội đồng ủy quyền).</w:t>
      </w:r>
    </w:p>
    <w:p w:rsidR="00000000" w:rsidRDefault="00593657">
      <w:pPr>
        <w:spacing w:before="120" w:after="280" w:afterAutospacing="1"/>
      </w:pPr>
      <w:r>
        <w:rPr>
          <w:b/>
          <w:bCs/>
        </w:rPr>
        <w:t>Thư ký cuộc họp:</w:t>
      </w:r>
      <w:r>
        <w:t xml:space="preserve"> Đ/c………, chức vụ…… Thư ký Hội đồng.</w:t>
      </w:r>
    </w:p>
    <w:p w:rsidR="00000000" w:rsidRDefault="00593657">
      <w:pPr>
        <w:spacing w:before="120" w:after="280" w:afterAutospacing="1"/>
      </w:pPr>
      <w:r>
        <w:t>Các thành viên Hội đồng Thi đua-Khen thưởng…… dự họp: có... thành viên, g</w:t>
      </w:r>
      <w:r>
        <w:t>ồm các đồng chí:</w:t>
      </w:r>
    </w:p>
    <w:p w:rsidR="00000000" w:rsidRDefault="00593657">
      <w:pPr>
        <w:spacing w:before="120" w:after="280" w:afterAutospacing="1"/>
      </w:pPr>
      <w:r>
        <w:t>1. Đ/c………… chức vụ………Chủ tịch Hôi đồng Thi đua-Khen thưởng;</w:t>
      </w:r>
    </w:p>
    <w:p w:rsidR="00000000" w:rsidRDefault="00593657">
      <w:pPr>
        <w:spacing w:before="120" w:after="280" w:afterAutospacing="1"/>
      </w:pPr>
      <w:r>
        <w:t>2. Đ/c………… chức vụ………Phó Chủ tịch Hội đồng Thi đua-Khen thưởng;</w:t>
      </w:r>
    </w:p>
    <w:p w:rsidR="00000000" w:rsidRDefault="00593657">
      <w:pPr>
        <w:spacing w:before="120" w:after="280" w:afterAutospacing="1"/>
      </w:pPr>
      <w:r>
        <w:t>3. Đ/c………… chức vụ………Ủy viên;</w:t>
      </w:r>
    </w:p>
    <w:p w:rsidR="00000000" w:rsidRDefault="00593657">
      <w:pPr>
        <w:spacing w:before="120" w:after="280" w:afterAutospacing="1"/>
      </w:pPr>
      <w:r>
        <w:t>4. Đ/c………… chức vụ………Ủy viên;</w:t>
      </w:r>
    </w:p>
    <w:p w:rsidR="00000000" w:rsidRDefault="00593657">
      <w:pPr>
        <w:spacing w:before="120" w:after="280" w:afterAutospacing="1"/>
      </w:pPr>
      <w:r>
        <w:t>5. Đ/c………… chức vụ………Ủy viên;</w:t>
      </w:r>
    </w:p>
    <w:p w:rsidR="00000000" w:rsidRDefault="00593657">
      <w:pPr>
        <w:spacing w:before="120" w:after="280" w:afterAutospacing="1"/>
      </w:pPr>
      <w:r>
        <w:t>6. Đ/c………… chức vụ………Ủy v</w:t>
      </w:r>
      <w:r>
        <w:t>iên;</w:t>
      </w:r>
    </w:p>
    <w:p w:rsidR="00000000" w:rsidRDefault="00593657">
      <w:pPr>
        <w:spacing w:before="120" w:after="280" w:afterAutospacing="1"/>
      </w:pPr>
      <w:r>
        <w:t>7. Đ/c………… chức vụ………Ủy viên, Thư ký Hội đồng.</w:t>
      </w:r>
    </w:p>
    <w:p w:rsidR="00000000" w:rsidRDefault="00593657">
      <w:pPr>
        <w:spacing w:before="120" w:after="280" w:afterAutospacing="1"/>
      </w:pPr>
      <w:r>
        <w:t>Sau khi nghe Chủ tịch Hội đồng (hoặc Phó Chủ tịch Hội đồng) đọc báo cáo tóm tắt thành tích của từng cá nhân, Hội đồng đã thảo luận, phân tích, đánh giá thành tích của từng cá nhân theo các quy định tại Th</w:t>
      </w:r>
      <w:r>
        <w:t>ông tư số 11/2014/TT-BVHTTDL ngày 01 tháng 10 năm 2014 của Bộ trưởng Bộ Văn hóa, Thể thao và Du lịch quy định về xét tặng “Kỷ niệm chương Vì sự nghiệp Văn hóa, Thể thao và Du lịch”</w:t>
      </w:r>
    </w:p>
    <w:p w:rsidR="00000000" w:rsidRDefault="00593657">
      <w:pPr>
        <w:spacing w:before="120" w:after="280" w:afterAutospacing="1"/>
      </w:pPr>
      <w:r>
        <w:rPr>
          <w:i/>
          <w:iCs/>
        </w:rPr>
        <w:t>(nêu tóm tắt các ý kiến của thành viên Hội đồng)</w:t>
      </w:r>
    </w:p>
    <w:p w:rsidR="00000000" w:rsidRDefault="00593657">
      <w:pPr>
        <w:spacing w:before="120" w:after="280" w:afterAutospacing="1"/>
      </w:pPr>
      <w:r>
        <w:t>Hội đồng tiến hành bỏ phiế</w:t>
      </w:r>
      <w:r>
        <w:t>u kín:</w:t>
      </w:r>
    </w:p>
    <w:p w:rsidR="00000000" w:rsidRDefault="00593657">
      <w:pPr>
        <w:spacing w:before="120" w:after="280" w:afterAutospacing="1"/>
      </w:pPr>
      <w:r>
        <w:t>- Số phiếu phát ra:</w:t>
      </w:r>
    </w:p>
    <w:p w:rsidR="00000000" w:rsidRDefault="00593657">
      <w:pPr>
        <w:spacing w:before="120" w:after="280" w:afterAutospacing="1"/>
      </w:pPr>
      <w:r>
        <w:t>- Số phiếu thu về:</w:t>
      </w:r>
    </w:p>
    <w:p w:rsidR="00000000" w:rsidRDefault="00593657">
      <w:pPr>
        <w:spacing w:before="120" w:after="280" w:afterAutospacing="1"/>
      </w:pPr>
      <w:r>
        <w:t>- Số phiếu hợp lệ:</w:t>
      </w:r>
    </w:p>
    <w:p w:rsidR="00000000" w:rsidRDefault="00593657">
      <w:pPr>
        <w:spacing w:before="120" w:after="280" w:afterAutospacing="1"/>
      </w:pPr>
      <w:r>
        <w:t>- Số phiếu không hợp lệ:</w:t>
      </w:r>
    </w:p>
    <w:p w:rsidR="00000000" w:rsidRDefault="00593657">
      <w:pPr>
        <w:spacing w:before="120" w:after="280" w:afterAutospacing="1"/>
      </w:pPr>
      <w:r>
        <w:rPr>
          <w:b/>
          <w:bCs/>
        </w:rPr>
        <w:t>* Kết quả kiểm phiếu như sau</w:t>
      </w:r>
      <w:r>
        <w:t xml:space="preserve"> </w:t>
      </w:r>
      <w:r>
        <w:rPr>
          <w:i/>
          <w:iCs/>
        </w:rPr>
        <w:t>(xếp theo thứ tự số phiếu từ cao xuống thấp)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5"/>
        <w:gridCol w:w="3806"/>
        <w:gridCol w:w="2519"/>
        <w:gridCol w:w="2390"/>
      </w:tblGrid>
      <w:tr w:rsidR="00000000">
        <w:tc>
          <w:tcPr>
            <w:tcW w:w="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TT</w:t>
            </w:r>
          </w:p>
        </w:tc>
        <w:tc>
          <w:tcPr>
            <w:tcW w:w="20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Họ và tên</w:t>
            </w:r>
          </w:p>
        </w:tc>
        <w:tc>
          <w:tcPr>
            <w:tcW w:w="1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Chức vụ</w:t>
            </w:r>
          </w:p>
        </w:tc>
        <w:tc>
          <w:tcPr>
            <w:tcW w:w="1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Số phiếu</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0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0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0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0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t>Cuộc họp kết thúc vào hồi</w:t>
      </w:r>
      <w:r>
        <w:t xml:space="preserve"> giờ......phút……ngày……tháng……năm......</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after="280" w:afterAutospacing="1"/>
              <w:jc w:val="center"/>
            </w:pPr>
            <w:r>
              <w:rPr>
                <w:b/>
                <w:bCs/>
              </w:rPr>
              <w:t>Thư ký cuộc họp</w:t>
            </w:r>
            <w:r>
              <w:rPr>
                <w:b/>
                <w:bCs/>
              </w:rPr>
              <w:br/>
            </w:r>
            <w:r>
              <w:rPr>
                <w:i/>
                <w:iCs/>
              </w:rPr>
              <w:t>(Ký, ghi rõ họ tên)</w:t>
            </w:r>
          </w:p>
          <w:p w:rsidR="00000000" w:rsidRDefault="00593657">
            <w:pPr>
              <w:spacing w:before="120"/>
              <w:jc w:val="center"/>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Chủ tịch Hội đồng</w:t>
            </w:r>
            <w:r>
              <w:rPr>
                <w:b/>
                <w:bCs/>
              </w:rPr>
              <w:br/>
            </w:r>
            <w:r>
              <w:rPr>
                <w:i/>
                <w:iCs/>
              </w:rPr>
              <w:t>(Ký, đóng dấu, ghi rõ họ tên)</w:t>
            </w:r>
          </w:p>
        </w:tc>
      </w:tr>
    </w:tbl>
    <w:p w:rsidR="00000000" w:rsidRDefault="00593657">
      <w:pPr>
        <w:spacing w:before="120" w:after="280" w:afterAutospacing="1"/>
      </w:pPr>
      <w:r>
        <w:t>___________________</w:t>
      </w:r>
    </w:p>
    <w:p w:rsidR="00000000" w:rsidRDefault="00593657">
      <w:pPr>
        <w:spacing w:before="120" w:after="280" w:afterAutospacing="1"/>
      </w:pPr>
      <w:r>
        <w:t> (1) Tên đơn vị có hồ sơ đề nghị xét tặng Kỷ niệm chương.</w:t>
      </w:r>
    </w:p>
    <w:p w:rsidR="00000000" w:rsidRDefault="00593657">
      <w:pPr>
        <w:spacing w:before="120" w:after="280" w:afterAutospacing="1"/>
        <w:jc w:val="center"/>
      </w:pPr>
      <w:r>
        <w:t> </w:t>
      </w:r>
    </w:p>
    <w:p w:rsidR="00000000" w:rsidRDefault="00593657">
      <w:pPr>
        <w:spacing w:before="120" w:after="280" w:afterAutospacing="1"/>
        <w:jc w:val="right"/>
      </w:pPr>
      <w:bookmarkStart w:id="52" w:name="chuong_pl_10_3"/>
      <w:r>
        <w:rPr>
          <w:b/>
          <w:bCs/>
          <w:i/>
          <w:iCs/>
        </w:rPr>
        <w:t>Mẫu số 3</w:t>
      </w:r>
      <w:bookmarkEnd w:id="5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Cơ quan cấp trên……….</w:t>
            </w:r>
            <w:r>
              <w:rPr>
                <w:b/>
                <w:bCs/>
              </w:rPr>
              <w:br/>
              <w:t>Đơn vị………………….</w:t>
            </w:r>
            <w:r>
              <w:rPr>
                <w:b/>
                <w:bCs/>
              </w:rPr>
              <w:br/>
              <w:t>---</w:t>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 xml:space="preserve">Địa danh, ngày … tháng … năm…… </w:t>
            </w:r>
          </w:p>
        </w:tc>
      </w:tr>
    </w:tbl>
    <w:p w:rsidR="00000000" w:rsidRDefault="00593657">
      <w:pPr>
        <w:spacing w:before="120" w:after="280" w:afterAutospacing="1"/>
      </w:pPr>
      <w:r>
        <w:t> </w:t>
      </w:r>
    </w:p>
    <w:p w:rsidR="00000000" w:rsidRDefault="00593657">
      <w:pPr>
        <w:spacing w:before="120" w:after="280" w:afterAutospacing="1"/>
        <w:jc w:val="center"/>
      </w:pPr>
      <w:bookmarkStart w:id="53" w:name="chuong_pl_10_3_name"/>
      <w:r>
        <w:rPr>
          <w:b/>
          <w:bCs/>
        </w:rPr>
        <w:t>DANH SÁCH</w:t>
      </w:r>
      <w:bookmarkEnd w:id="53"/>
    </w:p>
    <w:p w:rsidR="00000000" w:rsidRDefault="00593657">
      <w:pPr>
        <w:spacing w:before="120" w:after="280" w:afterAutospacing="1"/>
        <w:jc w:val="center"/>
      </w:pPr>
      <w:bookmarkStart w:id="54" w:name="chuong_pl_10_3_name_name"/>
      <w:r>
        <w:rPr>
          <w:b/>
          <w:bCs/>
        </w:rPr>
        <w:t>Đề nghị xét tặng Kỷ niệm chương</w:t>
      </w:r>
      <w:bookmarkEnd w:id="54"/>
      <w:r>
        <w:rPr>
          <w:b/>
          <w:bCs/>
        </w:rPr>
        <w:br/>
      </w:r>
      <w:bookmarkStart w:id="55" w:name="chuong_pl_10_3_name_name_name"/>
      <w:r>
        <w:rPr>
          <w:b/>
          <w:bCs/>
        </w:rPr>
        <w:t>“Vì sự nghiệp Văn hóa, Thể thao và Du lịch”</w:t>
      </w:r>
      <w:bookmarkEnd w:id="5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
        <w:gridCol w:w="704"/>
        <w:gridCol w:w="685"/>
        <w:gridCol w:w="531"/>
        <w:gridCol w:w="1210"/>
        <w:gridCol w:w="1024"/>
        <w:gridCol w:w="938"/>
        <w:gridCol w:w="782"/>
        <w:gridCol w:w="1304"/>
        <w:gridCol w:w="1090"/>
        <w:gridCol w:w="634"/>
      </w:tblGrid>
      <w:tr w:rsidR="00593657" w:rsidTr="00593657">
        <w:tc>
          <w:tcPr>
            <w:tcW w:w="2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TT</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Họ và tên</w:t>
            </w:r>
          </w:p>
        </w:tc>
        <w:tc>
          <w:tcPr>
            <w:tcW w:w="6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Năm sinh, Giới tính</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Nghề nghiệp, Chức vụ, Nơi công tác</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Đối tượng (Điều 5 đến Điều 8)</w:t>
            </w:r>
          </w:p>
        </w:tc>
        <w:tc>
          <w:tcPr>
            <w:tcW w:w="91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Quá trình hoạt động trong ngành VHTTDL</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Tổng số năm công tác trong ngành VHTTDL</w:t>
            </w:r>
          </w:p>
        </w:tc>
        <w:tc>
          <w:tcPr>
            <w:tcW w:w="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Tóm tắt thành tích (đối tượng xét theo Điều 6, 7 và 8)</w:t>
            </w:r>
          </w:p>
        </w:tc>
        <w:tc>
          <w:tcPr>
            <w:tcW w:w="3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Nam</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Nữ</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Từ tháng, năm đến tháng, năm</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Làm gì, ở đâu</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1</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2</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3</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bl>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Người lập danh sách</w:t>
            </w:r>
            <w:r>
              <w:br/>
            </w:r>
            <w:r>
              <w:rPr>
                <w:i/>
                <w:iCs/>
              </w:rPr>
              <w:t>(Ký, ghi rõ họ tên và số điện thoại)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THỦ TRƯỞNG CƠ QUAN</w:t>
            </w:r>
            <w:r>
              <w:rPr>
                <w:b/>
                <w:bCs/>
              </w:rPr>
              <w:br/>
            </w:r>
            <w:r>
              <w:rPr>
                <w:i/>
                <w:iCs/>
              </w:rPr>
              <w:t>(Ký, đóng dấu, ghi rõ họ tên)</w:t>
            </w:r>
          </w:p>
        </w:tc>
      </w:tr>
    </w:tbl>
    <w:p w:rsidR="00000000" w:rsidRDefault="00593657">
      <w:pPr>
        <w:spacing w:before="120" w:after="280" w:afterAutospacing="1"/>
        <w:jc w:val="center"/>
      </w:pPr>
      <w:r>
        <w:t> </w:t>
      </w:r>
    </w:p>
    <w:p w:rsidR="00000000" w:rsidRDefault="00593657">
      <w:pPr>
        <w:spacing w:before="120" w:after="280" w:afterAutospacing="1"/>
        <w:jc w:val="right"/>
      </w:pPr>
      <w:bookmarkStart w:id="56" w:name="chuong_pl_10_4"/>
      <w:r>
        <w:rPr>
          <w:b/>
          <w:bCs/>
          <w:i/>
          <w:iCs/>
        </w:rPr>
        <w:t>Mẫu số 4</w:t>
      </w:r>
      <w:bookmarkEnd w:id="56"/>
    </w:p>
    <w:p w:rsidR="00000000" w:rsidRDefault="00593657">
      <w:pPr>
        <w:spacing w:before="120" w:after="280" w:afterAutospacing="1"/>
        <w:jc w:val="center"/>
      </w:pPr>
      <w:r>
        <w:rPr>
          <w:b/>
          <w:bCs/>
        </w:rPr>
        <w:t xml:space="preserve">CỘNG </w:t>
      </w:r>
      <w:r>
        <w:rPr>
          <w:b/>
          <w:bCs/>
        </w:rPr>
        <w:t xml:space="preserve">HÒA XÃ HỘI CHỦ NGHĨA VIỆT NAM </w:t>
      </w:r>
      <w:r>
        <w:rPr>
          <w:b/>
          <w:bCs/>
        </w:rPr>
        <w:br/>
        <w:t>Độc lập - Tự do - Hạnh phúc</w:t>
      </w:r>
      <w:r>
        <w:rPr>
          <w:b/>
          <w:bCs/>
        </w:rPr>
        <w:br/>
        <w:t>--------------</w:t>
      </w:r>
    </w:p>
    <w:p w:rsidR="00000000" w:rsidRDefault="00593657">
      <w:pPr>
        <w:spacing w:before="120" w:after="280" w:afterAutospacing="1"/>
        <w:jc w:val="center"/>
      </w:pPr>
      <w:r>
        <w:rPr>
          <w:i/>
          <w:iCs/>
        </w:rPr>
        <w:t>Địa danh, ngày…..tháng…..năm</w:t>
      </w:r>
    </w:p>
    <w:p w:rsidR="00000000" w:rsidRDefault="00593657">
      <w:pPr>
        <w:spacing w:before="120" w:after="280" w:afterAutospacing="1"/>
        <w:jc w:val="center"/>
      </w:pPr>
      <w:bookmarkStart w:id="57" w:name="chuong_pl_10_4_name"/>
      <w:r>
        <w:rPr>
          <w:b/>
          <w:bCs/>
        </w:rPr>
        <w:t>BẢN TÓM TẮT</w:t>
      </w:r>
      <w:bookmarkEnd w:id="57"/>
    </w:p>
    <w:p w:rsidR="00000000" w:rsidRDefault="00593657">
      <w:pPr>
        <w:spacing w:before="120" w:after="280" w:afterAutospacing="1"/>
        <w:jc w:val="center"/>
      </w:pPr>
      <w:bookmarkStart w:id="58" w:name="chuong_pl_10_4_name_name"/>
      <w:r>
        <w:rPr>
          <w:b/>
          <w:bCs/>
        </w:rPr>
        <w:t>Quá trình công tác và thành tích của cá nhân đề nghị xét tặng Kỷ niệm chương “Vì sự nghiệp Văn hóa, Thể thao và Du lịch”</w:t>
      </w:r>
      <w:bookmarkEnd w:id="58"/>
    </w:p>
    <w:p w:rsidR="00000000" w:rsidRDefault="00593657">
      <w:pPr>
        <w:spacing w:before="120" w:after="280" w:afterAutospacing="1"/>
      </w:pPr>
      <w:r>
        <w:rPr>
          <w:b/>
          <w:bCs/>
        </w:rPr>
        <w:t>I. Sơ lược tiểu sử b</w:t>
      </w:r>
      <w:r>
        <w:rPr>
          <w:b/>
          <w:bCs/>
        </w:rPr>
        <w:t>ản thân</w:t>
      </w:r>
    </w:p>
    <w:p w:rsidR="00000000" w:rsidRDefault="00593657">
      <w:pPr>
        <w:spacing w:before="120" w:after="280" w:afterAutospacing="1"/>
      </w:pPr>
      <w:r>
        <w:t>- Họ và tên: ……………….                           Giới tính:……….</w:t>
      </w:r>
    </w:p>
    <w:p w:rsidR="00000000" w:rsidRDefault="00593657">
      <w:pPr>
        <w:spacing w:before="120" w:after="280" w:afterAutospacing="1"/>
      </w:pPr>
      <w:r>
        <w:t>- Ngày, tháng, năm sinh………..                  Dân tộc:……..</w:t>
      </w:r>
    </w:p>
    <w:p w:rsidR="00000000" w:rsidRDefault="00593657">
      <w:pPr>
        <w:spacing w:before="120" w:after="280" w:afterAutospacing="1"/>
      </w:pPr>
      <w:r>
        <w:rPr>
          <w:i/>
          <w:iCs/>
        </w:rPr>
        <w:t>(Quốc tịch:… nếu là người nước ngoài)</w:t>
      </w:r>
    </w:p>
    <w:p w:rsidR="00000000" w:rsidRDefault="00593657">
      <w:pPr>
        <w:spacing w:before="120" w:after="280" w:afterAutospacing="1"/>
      </w:pPr>
      <w:r>
        <w:t>- Hộ khẩu thường trú:……………</w:t>
      </w:r>
    </w:p>
    <w:p w:rsidR="00000000" w:rsidRDefault="00593657">
      <w:pPr>
        <w:spacing w:before="120" w:after="280" w:afterAutospacing="1"/>
      </w:pPr>
      <w:r>
        <w:t>- Chức vụ và nơi công tác:</w:t>
      </w:r>
    </w:p>
    <w:p w:rsidR="00000000" w:rsidRDefault="00593657">
      <w:pPr>
        <w:spacing w:before="120" w:after="280" w:afterAutospacing="1"/>
      </w:pPr>
      <w:r>
        <w:t>- Số năm công tác:</w:t>
      </w:r>
    </w:p>
    <w:p w:rsidR="00000000" w:rsidRDefault="00593657">
      <w:pPr>
        <w:spacing w:before="120" w:after="280" w:afterAutospacing="1"/>
      </w:pPr>
      <w:r>
        <w:t xml:space="preserve">- Ngày nghỉ hưu </w:t>
      </w:r>
      <w:r>
        <w:t>(nếu có):</w:t>
      </w:r>
    </w:p>
    <w:p w:rsidR="00000000" w:rsidRDefault="00593657">
      <w:pPr>
        <w:spacing w:before="120" w:after="280" w:afterAutospacing="1"/>
      </w:pPr>
      <w:r>
        <w:t>- Số điện thoại liên lạc:………</w:t>
      </w:r>
    </w:p>
    <w:p w:rsidR="00000000" w:rsidRDefault="00593657">
      <w:pPr>
        <w:spacing w:before="120" w:after="280" w:afterAutospacing="1"/>
      </w:pPr>
      <w:r>
        <w:rPr>
          <w:b/>
          <w:bCs/>
        </w:rPr>
        <w:t>II. Quá trình công tác trong Ngành Văn hóa, Thể thao và Du lịch</w:t>
      </w:r>
      <w:r>
        <w:t xml:space="preserve"> </w:t>
      </w:r>
      <w:r>
        <w:rPr>
          <w:i/>
          <w:iCs/>
        </w:rPr>
        <w:t>(đối với cá nhân được xét tặng Kỷ niệm chương là người công tác trong Ngành)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10"/>
        <w:gridCol w:w="7270"/>
      </w:tblGrid>
      <w:tr w:rsidR="00000000">
        <w:tc>
          <w:tcPr>
            <w:tcW w:w="11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Thời gian</w:t>
            </w:r>
          </w:p>
        </w:tc>
        <w:tc>
          <w:tcPr>
            <w:tcW w:w="38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Chức vụ, đơn vị công tác</w:t>
            </w:r>
          </w:p>
        </w:tc>
      </w:tr>
      <w:tr w:rsidR="00000000">
        <w:tblPrEx>
          <w:tblBorders>
            <w:top w:val="none" w:sz="0" w:space="0" w:color="auto"/>
            <w:bottom w:val="none" w:sz="0" w:space="0" w:color="auto"/>
            <w:insideH w:val="none" w:sz="0" w:space="0" w:color="auto"/>
            <w:insideV w:val="none" w:sz="0" w:space="0" w:color="auto"/>
          </w:tblBorders>
        </w:tblPrEx>
        <w:tc>
          <w:tcPr>
            <w:tcW w:w="11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1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c>
          <w:tcPr>
            <w:tcW w:w="3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rPr>
                <w:b/>
                <w:bCs/>
              </w:rPr>
              <w:t> </w:t>
            </w:r>
          </w:p>
        </w:tc>
      </w:tr>
    </w:tbl>
    <w:p w:rsidR="00000000" w:rsidRDefault="00593657">
      <w:pPr>
        <w:spacing w:before="120" w:after="280" w:afterAutospacing="1"/>
      </w:pPr>
      <w:r>
        <w:rPr>
          <w:b/>
          <w:bCs/>
        </w:rPr>
        <w:t>III. Tóm tắt những đóng góp ch</w:t>
      </w:r>
      <w:r>
        <w:rPr>
          <w:b/>
          <w:bCs/>
        </w:rPr>
        <w:t>o ngành Văn hóa, Thể thao và Du lịch</w:t>
      </w:r>
    </w:p>
    <w:p w:rsidR="00000000" w:rsidRDefault="00593657">
      <w:pPr>
        <w:spacing w:before="120" w:after="280" w:afterAutospacing="1"/>
      </w:pPr>
      <w:r>
        <w:rPr>
          <w:i/>
          <w:iCs/>
        </w:rPr>
        <w:t>(đối với cá nhân được xét Kỷ niệm chương là người công tác ngoài Ngành, người Việt Nam ở nước ngoài hoặc người nước ngoài).</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50"/>
        <w:gridCol w:w="4226"/>
      </w:tblGrid>
      <w:tr w:rsidR="00000000">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Xác nhận của Thủ trưởng đơn vị</w:t>
            </w:r>
            <w:r>
              <w:br/>
            </w:r>
            <w:r>
              <w:rPr>
                <w:i/>
                <w:iCs/>
              </w:rPr>
              <w:t xml:space="preserve">đối với cá nhân công tác trong Ngành) </w:t>
            </w:r>
            <w:r>
              <w:rPr>
                <w:i/>
                <w:iCs/>
              </w:rPr>
              <w:br/>
              <w:t>(Ký tên, đóng dấu)</w:t>
            </w:r>
          </w:p>
        </w:tc>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Ngườ</w:t>
            </w:r>
            <w:r>
              <w:rPr>
                <w:b/>
                <w:bCs/>
              </w:rPr>
              <w:t>i khai ký tên</w:t>
            </w:r>
            <w:r>
              <w:br/>
            </w:r>
            <w:r>
              <w:rPr>
                <w:i/>
                <w:iCs/>
              </w:rPr>
              <w:t>(Ghi rõ họ tên)</w:t>
            </w:r>
          </w:p>
        </w:tc>
      </w:tr>
      <w:tr w:rsidR="00000000">
        <w:tblPrEx>
          <w:tblBorders>
            <w:top w:val="none" w:sz="0" w:space="0" w:color="auto"/>
            <w:bottom w:val="none" w:sz="0" w:space="0" w:color="auto"/>
            <w:insideH w:val="none" w:sz="0" w:space="0" w:color="auto"/>
            <w:insideV w:val="none" w:sz="0" w:space="0" w:color="auto"/>
          </w:tblBorders>
        </w:tblPrEx>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w:t>
            </w:r>
          </w:p>
        </w:tc>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after="280" w:afterAutospacing="1"/>
              <w:jc w:val="center"/>
            </w:pPr>
            <w:r>
              <w:rPr>
                <w:b/>
                <w:bCs/>
              </w:rPr>
              <w:t>Xác nhận của Thủ trưởng đơn vị trình hồ sơ về thành tích đề nghị khen thưởng</w:t>
            </w:r>
            <w:r>
              <w:rPr>
                <w:b/>
                <w:bCs/>
              </w:rPr>
              <w:br/>
            </w:r>
            <w:r>
              <w:rPr>
                <w:i/>
                <w:iCs/>
              </w:rPr>
              <w:t>(đối với cá nhân công tác ngoài Ngành,</w:t>
            </w:r>
            <w:r>
              <w:rPr>
                <w:i/>
                <w:iCs/>
              </w:rPr>
              <w:br/>
              <w:t xml:space="preserve">người Việt Nam ở nước ngoài và người nước ngoài) </w:t>
            </w:r>
            <w:r>
              <w:rPr>
                <w:i/>
                <w:iCs/>
              </w:rPr>
              <w:br/>
              <w:t>(Ký tên, đóng dấu)</w:t>
            </w:r>
          </w:p>
          <w:p w:rsidR="00000000" w:rsidRDefault="00593657">
            <w:pPr>
              <w:spacing w:before="120"/>
              <w:jc w:val="center"/>
            </w:pPr>
            <w:r>
              <w:rPr>
                <w:b/>
                <w:bCs/>
              </w:rPr>
              <w:t> </w:t>
            </w:r>
          </w:p>
        </w:tc>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 </w:t>
            </w:r>
          </w:p>
        </w:tc>
      </w:tr>
    </w:tbl>
    <w:p w:rsidR="00000000" w:rsidRDefault="00593657">
      <w:pPr>
        <w:spacing w:before="120" w:after="280" w:afterAutospacing="1"/>
        <w:jc w:val="center"/>
      </w:pPr>
      <w:r>
        <w:t> </w:t>
      </w:r>
    </w:p>
    <w:p w:rsidR="00000000" w:rsidRDefault="00593657">
      <w:pPr>
        <w:spacing w:before="120" w:after="280" w:afterAutospacing="1"/>
      </w:pPr>
      <w:bookmarkStart w:id="59" w:name="dieu_11"/>
      <w:r>
        <w:rPr>
          <w:b/>
          <w:bCs/>
        </w:rPr>
        <w:t>11. Thủ tục xét tặng Bằng kh</w:t>
      </w:r>
      <w:r>
        <w:rPr>
          <w:b/>
          <w:bCs/>
        </w:rPr>
        <w:t>en của Bộ trưởng Bộ Văn hóa, Thể thao và Du lịch.</w:t>
      </w:r>
      <w:bookmarkEnd w:id="59"/>
    </w:p>
    <w:p w:rsidR="00000000" w:rsidRDefault="00593657">
      <w:pPr>
        <w:spacing w:before="120" w:after="280" w:afterAutospacing="1"/>
      </w:pPr>
      <w:r>
        <w:rPr>
          <w:b/>
          <w:bCs/>
          <w:i/>
          <w:iCs/>
        </w:rPr>
        <w:t>* Trình tự thực hiện:</w:t>
      </w:r>
    </w:p>
    <w:p w:rsidR="00000000" w:rsidRDefault="00593657">
      <w:pPr>
        <w:spacing w:before="120" w:after="280" w:afterAutospacing="1"/>
      </w:pPr>
      <w:r>
        <w:t>- Thủ trưởng cơ quan, đơn vị có trách nhiệm xét, lập hồ sơ đề nghị tặng Bằng khen của Bộ trưởng Bộ Văn hóa, Thể thao và Du lịch gửi Bộ Văn hóa, Thể thao và Du lịch xét, khen thưởng.</w:t>
      </w:r>
    </w:p>
    <w:p w:rsidR="00000000" w:rsidRDefault="00593657">
      <w:pPr>
        <w:spacing w:before="120" w:after="280" w:afterAutospacing="1"/>
      </w:pPr>
      <w:r>
        <w:t xml:space="preserve">- </w:t>
      </w:r>
      <w:r>
        <w:t xml:space="preserve">Vụ Tổ chức cán bộ (cơ quan thường trực của Hội đồng Thi đua, Khen thưởng - Bộ Văn hóa, Thể thao và Du lịch) kiểm tra về thủ tục, hồ sơ, đối với trường hợp hồ sơ không đầy đủ, trong thời hạn 03 ngày làm việc, Vụ Tổ chức cán bộ thông báo tới cơ quan, đơn vị </w:t>
      </w:r>
      <w:r>
        <w:t>trình hoàn thiện hồ sơ. Trong thời hạn chậm nhất 05 ngày làm việc, kể từ ngày nhận được thông báo, cơ quan, đơn vị có trách nhiệm hoàn thiện, gửi lại hồ sơ tới Vụ Tổ chức cán bộ.</w:t>
      </w:r>
    </w:p>
    <w:p w:rsidR="00000000" w:rsidRDefault="00593657">
      <w:pPr>
        <w:spacing w:before="120" w:after="280" w:afterAutospacing="1"/>
      </w:pPr>
      <w:r>
        <w:t>- Trong thời hạn 10 ngày làm việc sau khi hồ sơ đã được hoàn thiện, Vụ Tổ chứ</w:t>
      </w:r>
      <w:r>
        <w:t>c cán bộ trình Bộ trưởng Văn hóa, Thể thao và Du lịch quyết định khen thưởng.</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Vụ Tổ chức cán bộ, Bộ Văn hóa, Thể thao và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w:t>
      </w:r>
      <w:r>
        <w:rPr>
          <w:i/>
          <w:iCs/>
        </w:rPr>
        <w:t xml:space="preserve"> sơ:</w:t>
      </w:r>
    </w:p>
    <w:p w:rsidR="00000000" w:rsidRDefault="00593657">
      <w:pPr>
        <w:spacing w:before="120" w:after="280" w:afterAutospacing="1"/>
      </w:pPr>
      <w:r>
        <w:t>(1) Tờ trình đề nghị khen thưởng của cơ quan, đơn vị (có danh sách kèm theo) thực hiện theo mẫu số 02 quy định tại Phụ lục ban hành kèm theo Thông tư số 07/2019/TT-BVHTTDL.</w:t>
      </w:r>
    </w:p>
    <w:p w:rsidR="00000000" w:rsidRDefault="00593657">
      <w:pPr>
        <w:spacing w:before="120" w:after="280" w:afterAutospacing="1"/>
      </w:pPr>
      <w:r>
        <w:t>(2) Biên bản họp Hội đồng Thi đua - Khen thưởng thực hiện theo mẫu số 04 quy đ</w:t>
      </w:r>
      <w:r>
        <w:t>ịnh tại Phụ lục ban hành kèm theo Thông tư số 07/2019/TT-BVHTTDL.</w:t>
      </w:r>
    </w:p>
    <w:p w:rsidR="00000000" w:rsidRDefault="00593657">
      <w:pPr>
        <w:spacing w:before="120" w:after="280" w:afterAutospacing="1"/>
      </w:pPr>
      <w:r>
        <w:t>(3) Báo cáo thành tích của cá nhân và tập thể thực hiện theo mẫu số 10 quy định tại Phụ lục ban hành kèm theo Thông tư số 07/2019/TT-BVHTTDL.</w:t>
      </w:r>
    </w:p>
    <w:p w:rsidR="00000000" w:rsidRDefault="00593657">
      <w:pPr>
        <w:spacing w:before="120" w:after="280" w:afterAutospacing="1"/>
      </w:pPr>
      <w:r>
        <w:rPr>
          <w:i/>
          <w:iCs/>
        </w:rPr>
        <w:t>- Số lượng hồ sơ:</w:t>
      </w:r>
      <w:r>
        <w:t xml:space="preserve"> 01 bộ bản chính.</w:t>
      </w:r>
    </w:p>
    <w:p w:rsidR="00000000" w:rsidRDefault="00593657">
      <w:pPr>
        <w:spacing w:before="120" w:after="280" w:afterAutospacing="1"/>
      </w:pPr>
      <w:r>
        <w:rPr>
          <w:b/>
          <w:bCs/>
          <w:i/>
          <w:iCs/>
        </w:rPr>
        <w:t>* Thời hạn gi</w:t>
      </w:r>
      <w:r>
        <w:rPr>
          <w:b/>
          <w:bCs/>
          <w:i/>
          <w:iCs/>
        </w:rPr>
        <w:t>ải quyết:</w:t>
      </w:r>
    </w:p>
    <w:p w:rsidR="00000000" w:rsidRDefault="00593657">
      <w:pPr>
        <w:spacing w:before="120" w:after="280" w:afterAutospacing="1"/>
      </w:pPr>
      <w:r>
        <w:t xml:space="preserve">- Đối với trường hợp hồ sơ không đầy đủ, trong thời hạn 03 ngày làm việc, Vụ Tổ chức cán bộ thông báo tới cơ quan, đơn vị trình hoàn thiện hồ sơ. Trong thời hạn chậm nhất 05 ngày làm việc, kể từ ngày nhận được thông báo, cơ quan, đơn vị có trách </w:t>
      </w:r>
      <w:r>
        <w:t>nhiệm hoàn thiện, gửi lại hồ sơ tới Vụ Tổ chức cán bộ.</w:t>
      </w:r>
    </w:p>
    <w:p w:rsidR="00000000" w:rsidRDefault="00593657">
      <w:pPr>
        <w:spacing w:before="120" w:after="280" w:afterAutospacing="1"/>
      </w:pPr>
      <w:r>
        <w:t>- Trong thời hạn 10 ngày làm việc sau khi hồ sơ đã được hoàn thiện, Vụ Tổ chức cán bộ trình Bộ trưởng quyết định khen thưởng.</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Cơ quan, đơn vị ngoài Ngành Văn hóa, Thể thao v</w:t>
      </w:r>
      <w:r>
        <w:t>à Du lịch.</w:t>
      </w:r>
    </w:p>
    <w:p w:rsidR="00000000" w:rsidRDefault="00593657">
      <w:pPr>
        <w:spacing w:before="120" w:after="280" w:afterAutospacing="1"/>
      </w:pPr>
      <w:r>
        <w:rPr>
          <w:b/>
          <w:bCs/>
          <w:i/>
          <w:iCs/>
        </w:rPr>
        <w:t>* Cơ quan thực hiện TTHC:</w:t>
      </w:r>
    </w:p>
    <w:p w:rsidR="00000000" w:rsidRDefault="00593657">
      <w:pPr>
        <w:spacing w:before="120" w:after="280" w:afterAutospacing="1"/>
      </w:pPr>
      <w:r>
        <w:t>- Cơ quan có thẩm quyền quyết định: Bộ Văn hóa, Thể thao và Du lịch.</w:t>
      </w:r>
    </w:p>
    <w:p w:rsidR="00000000" w:rsidRDefault="00593657">
      <w:pPr>
        <w:spacing w:before="120" w:after="280" w:afterAutospacing="1"/>
      </w:pPr>
      <w:r>
        <w:t>- Cơ quan trực tiếp thực hiện TTHC: Vụ Tổ chức cán bộ.</w:t>
      </w:r>
    </w:p>
    <w:p w:rsidR="00000000" w:rsidRDefault="00593657">
      <w:pPr>
        <w:spacing w:before="120" w:after="280" w:afterAutospacing="1"/>
      </w:pPr>
      <w:r>
        <w:t>- Cơ quan phối hợp thực hiện TTHC: Không quy định.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Bằng khen của Bộ t</w:t>
      </w:r>
      <w:r>
        <w:t>rưởng Bộ Văn hóa, Thể thao và Du lịch.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Phụ lục đính kèm.</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 xml:space="preserve">1. Bằng khen của Bộ trưởng được xét tặng đối với cá nhân ngoài Ngành Văn hóa, Thể thao và Du lịch theo </w:t>
      </w:r>
      <w:r>
        <w:t>các quy định sau:</w:t>
      </w:r>
    </w:p>
    <w:p w:rsidR="00000000" w:rsidRDefault="00593657">
      <w:pPr>
        <w:spacing w:before="120" w:after="280" w:afterAutospacing="1"/>
      </w:pPr>
      <w:r>
        <w:t>- Xét tặng đột xuất đối với cá nhân lập thành tích đặc biệt xuất sắc tại các cuộc thi, liên hoan, triển lãm cấp quốc gia, quốc tế trong lĩnh vực văn hóa, gia đình, thể dục thể thao và du lịch do Bộ tổ chức hoặc lập thành tích xuất sắc, ti</w:t>
      </w:r>
      <w:r>
        <w:t>êu biểu được bình xét trong các đợt thi đua theo đợt, theo chuyên đề do Bộ phát động;</w:t>
      </w:r>
    </w:p>
    <w:p w:rsidR="00000000" w:rsidRDefault="00593657">
      <w:pPr>
        <w:spacing w:before="120" w:after="280" w:afterAutospacing="1"/>
      </w:pPr>
      <w:r>
        <w:t xml:space="preserve">- Xét tặng đột xuất đối với cá nhân ngoài Ngành Văn hóa, Thể thao và Du lịch trong và ngoài nước có nhiều thành tích xuất sắc đóng góp cho sự nghiệp phát triển ngành Văn </w:t>
      </w:r>
      <w:r>
        <w:t>hóa, Thể thao và Du lịch.</w:t>
      </w:r>
    </w:p>
    <w:p w:rsidR="00000000" w:rsidRDefault="00593657">
      <w:pPr>
        <w:spacing w:before="120" w:after="280" w:afterAutospacing="1"/>
      </w:pPr>
      <w:r>
        <w:t>2. Bằng khen của Bộ trưởng được xét tặng đối với tập thể ngoài ngành Văn hóa, Thể thao và Du lịch theo các quy định sau:</w:t>
      </w:r>
    </w:p>
    <w:p w:rsidR="00000000" w:rsidRDefault="00593657">
      <w:pPr>
        <w:spacing w:before="120" w:after="280" w:afterAutospacing="1"/>
      </w:pPr>
      <w:r>
        <w:t>- Xét tặng đột xuất đối với các tập thể lập thành tích xuất sắc đạt giải thưởng cao tại các cuộc thi, liên ho</w:t>
      </w:r>
      <w:r>
        <w:t>an, triển lãm cấp quốc gia, quốc tế trong lĩnh vực văn hóa, gia đình, thể dục, thể thao và du lịch hoặc thành tích có tác dụng nêu gương trong Bộ, trong ngành Văn hóa, Thể thao và Du lịch;</w:t>
      </w:r>
    </w:p>
    <w:p w:rsidR="00000000" w:rsidRDefault="00593657">
      <w:pPr>
        <w:spacing w:before="120" w:after="280" w:afterAutospacing="1"/>
      </w:pPr>
      <w:r>
        <w:t>- Xét tặng đột xuất đối với các cơ quan, đơn vị ngoài ngành Văn hóa</w:t>
      </w:r>
      <w:r>
        <w:t>, Thể thao và Du lịch, trong và ngoài nước có nhiều thành tích xuất sắc đóng góp cho sự nghiệp phát triển ngành Văn hóa, Thể thao và Du lịch.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xml:space="preserve">- Luật số 39/2013/QH13 ngày 16 tháng 11 năm 2013 Quốc hội sửa đổi, bổ sung một số điều </w:t>
      </w:r>
      <w:r>
        <w:t>của Luật Thi đua, Khen thưởng. Có hiệu lực thi hành từ ngày 01 tháng 6 năm 2014.</w:t>
      </w:r>
    </w:p>
    <w:p w:rsidR="00000000" w:rsidRDefault="00593657">
      <w:pPr>
        <w:spacing w:before="120" w:after="280" w:afterAutospacing="1"/>
      </w:pPr>
      <w:r>
        <w:t>- Nghị định số 91/2017/NĐ-CP ngày 31 tháng 7 năm năm 2017 của Thủ tướng Chính phủ quy định chi tiết thi hành một số điều của Luật thi đua, khen thưởng. Có hiệu lực thi hành từ</w:t>
      </w:r>
      <w:r>
        <w:t xml:space="preserve"> ngày 01 tháng 10 năm 2017.</w:t>
      </w:r>
    </w:p>
    <w:p w:rsidR="00000000" w:rsidRDefault="00593657">
      <w:pPr>
        <w:spacing w:before="120" w:after="280" w:afterAutospacing="1"/>
      </w:pPr>
      <w:r>
        <w:t>- Thông tư số 07/2019/TT-BVHTTDL ngày 30 tháng 8 năm 2019 của Bộ trưởng Bộ Văn hóa, Thể thao và Du lịch hướng dẫn công tác thi đua, khen thưởng ngành Văn hóa, Thể thao và Du lịch. Có hiệu lực thi hành từ ngày 15 tháng 10 năm 201</w:t>
      </w:r>
      <w:r>
        <w:t>9.</w:t>
      </w:r>
    </w:p>
    <w:p w:rsidR="00000000" w:rsidRDefault="00593657">
      <w:pPr>
        <w:spacing w:before="120" w:after="280" w:afterAutospacing="1"/>
        <w:jc w:val="center"/>
      </w:pPr>
      <w:r>
        <w:t> </w:t>
      </w:r>
    </w:p>
    <w:p w:rsidR="00000000" w:rsidRDefault="00593657">
      <w:pPr>
        <w:spacing w:before="120" w:after="280" w:afterAutospacing="1"/>
        <w:jc w:val="center"/>
      </w:pPr>
      <w:bookmarkStart w:id="60" w:name="chuong_pl_11"/>
      <w:r>
        <w:rPr>
          <w:b/>
          <w:bCs/>
        </w:rPr>
        <w:t>PHỤ LỤC</w:t>
      </w:r>
      <w:bookmarkEnd w:id="60"/>
    </w:p>
    <w:p w:rsidR="00000000" w:rsidRDefault="00593657">
      <w:pPr>
        <w:spacing w:before="120" w:after="280" w:afterAutospacing="1"/>
        <w:jc w:val="center"/>
      </w:pPr>
      <w:r>
        <w:rPr>
          <w:i/>
          <w:iCs/>
        </w:rPr>
        <w:t> (Ban hành kèm theo Thông tư số 07/2019/TT-BVHTTDL ngày 30 tháng 8 năm 2019 của Bộ trưởng Bộ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0"/>
        <w:gridCol w:w="7810"/>
      </w:tblGrid>
      <w:tr w:rsidR="00000000">
        <w:tc>
          <w:tcPr>
            <w:tcW w:w="8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02</w:t>
            </w:r>
          </w:p>
        </w:tc>
        <w:tc>
          <w:tcPr>
            <w:tcW w:w="41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Tờ trình đề nghị tặng Bằng khen của Bộ trưởng Bộ Văn hóa, Thể thao và Du lịch</w:t>
            </w:r>
          </w:p>
        </w:tc>
      </w:tr>
      <w:tr w:rsidR="00000000">
        <w:tblPrEx>
          <w:tblBorders>
            <w:top w:val="none" w:sz="0" w:space="0" w:color="auto"/>
            <w:bottom w:val="none" w:sz="0" w:space="0" w:color="auto"/>
            <w:insideH w:val="none" w:sz="0" w:space="0" w:color="auto"/>
            <w:insideV w:val="none" w:sz="0" w:space="0" w:color="auto"/>
          </w:tblBorders>
        </w:tblPrEx>
        <w:tc>
          <w:tcPr>
            <w:tcW w:w="8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04</w:t>
            </w:r>
          </w:p>
        </w:tc>
        <w:tc>
          <w:tcPr>
            <w:tcW w:w="4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Biên bản họp Hội đồng</w:t>
            </w:r>
            <w:r>
              <w:t xml:space="preserve"> Thi đua - Khen thưởng đề nghị tặng Bằng khen của Bộ trưởng Bộ Văn hóa, Thể thao và Du lịch</w:t>
            </w:r>
          </w:p>
        </w:tc>
      </w:tr>
      <w:tr w:rsidR="00000000">
        <w:tblPrEx>
          <w:tblBorders>
            <w:top w:val="none" w:sz="0" w:space="0" w:color="auto"/>
            <w:bottom w:val="none" w:sz="0" w:space="0" w:color="auto"/>
            <w:insideH w:val="none" w:sz="0" w:space="0" w:color="auto"/>
            <w:insideV w:val="none" w:sz="0" w:space="0" w:color="auto"/>
          </w:tblBorders>
        </w:tblPrEx>
        <w:tc>
          <w:tcPr>
            <w:tcW w:w="8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Mẫu số 10</w:t>
            </w:r>
          </w:p>
        </w:tc>
        <w:tc>
          <w:tcPr>
            <w:tcW w:w="4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pPr>
            <w:r>
              <w:t>Báo cáo thành tích đề nghị tặng (truy tặng) Bằng khen của Bộ trưởng Bộ Văn hóa, Thể thao và Du lịch cho tập thể và cá nhân có thành tích xuất sắc</w:t>
            </w:r>
          </w:p>
        </w:tc>
      </w:tr>
    </w:tbl>
    <w:p w:rsidR="00000000" w:rsidRDefault="00593657">
      <w:pPr>
        <w:spacing w:before="120" w:after="280" w:afterAutospacing="1"/>
        <w:jc w:val="center"/>
      </w:pPr>
      <w:r>
        <w:t> </w:t>
      </w:r>
    </w:p>
    <w:p w:rsidR="00000000" w:rsidRDefault="00593657">
      <w:pPr>
        <w:spacing w:before="120" w:after="280" w:afterAutospacing="1"/>
        <w:jc w:val="right"/>
      </w:pPr>
      <w:bookmarkStart w:id="61" w:name="chuong_pl_11_1"/>
      <w:r>
        <w:rPr>
          <w:b/>
          <w:bCs/>
          <w:i/>
          <w:iCs/>
        </w:rPr>
        <w:t xml:space="preserve">Mẫu </w:t>
      </w:r>
      <w:r>
        <w:rPr>
          <w:b/>
          <w:bCs/>
          <w:i/>
          <w:iCs/>
        </w:rPr>
        <w:t>số 02</w:t>
      </w:r>
      <w:bookmarkEnd w:id="6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ĐƠN VỊ CẤP TRÊN</w:t>
            </w:r>
            <w:r>
              <w:br/>
            </w:r>
            <w:r>
              <w:rPr>
                <w:b/>
                <w:bCs/>
              </w:rPr>
              <w:t>ĐƠN VỊ ĐỀ NGHỊ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Tỉnh/Thành phố (1), ngày ….. tháng ….. năm ….</w:t>
            </w:r>
          </w:p>
        </w:tc>
      </w:tr>
    </w:tbl>
    <w:p w:rsidR="00000000" w:rsidRDefault="00593657">
      <w:pPr>
        <w:spacing w:before="120" w:after="280" w:afterAutospacing="1"/>
        <w:jc w:val="center"/>
      </w:pPr>
      <w:r>
        <w:t> </w:t>
      </w:r>
    </w:p>
    <w:p w:rsidR="00000000" w:rsidRDefault="00593657">
      <w:pPr>
        <w:spacing w:before="120" w:after="280" w:afterAutospacing="1"/>
        <w:jc w:val="center"/>
      </w:pPr>
      <w:bookmarkStart w:id="62" w:name="chuong_pl_11_1_name"/>
      <w:r>
        <w:rPr>
          <w:b/>
          <w:bCs/>
        </w:rPr>
        <w:t>TỜ TRÌNH</w:t>
      </w:r>
      <w:bookmarkEnd w:id="62"/>
    </w:p>
    <w:p w:rsidR="00000000" w:rsidRDefault="00593657">
      <w:pPr>
        <w:spacing w:before="120" w:after="280" w:afterAutospacing="1"/>
        <w:jc w:val="center"/>
      </w:pPr>
      <w:bookmarkStart w:id="63" w:name="chuong_pl_11_1_name_name"/>
      <w:r>
        <w:rPr>
          <w:b/>
          <w:bCs/>
        </w:rPr>
        <w:t xml:space="preserve">Về việc đề nghị xét tặng Bằng khen của Bộ trưởng Bộ Văn hóa, Thể thao </w:t>
      </w:r>
      <w:r>
        <w:rPr>
          <w:b/>
          <w:bCs/>
        </w:rPr>
        <w:t>và Du lịch …</w:t>
      </w:r>
      <w:bookmarkEnd w:id="63"/>
      <w:r>
        <w:rPr>
          <w:b/>
          <w:bCs/>
        </w:rPr>
        <w:t xml:space="preserve"> (2)</w:t>
      </w:r>
    </w:p>
    <w:p w:rsidR="00000000" w:rsidRDefault="00593657">
      <w:pPr>
        <w:spacing w:before="120" w:after="280" w:afterAutospacing="1"/>
        <w:jc w:val="center"/>
      </w:pPr>
      <w:r>
        <w:t>Kính gửi: Bộ Văn hóa, Thể thao và Du lịch</w:t>
      </w:r>
    </w:p>
    <w:p w:rsidR="00000000" w:rsidRDefault="00593657">
      <w:pPr>
        <w:spacing w:before="120" w:after="280" w:afterAutospacing="1"/>
      </w:pPr>
      <w:r>
        <w:t>Căn cứ Luật số 39/2013/QH13 ngày 16 tháng 11 năm 2013 Quốc hội sửa đổi, bổ sung một số điều của Luật Thi đua, Khen thưởng;</w:t>
      </w:r>
    </w:p>
    <w:p w:rsidR="00000000" w:rsidRDefault="00593657">
      <w:pPr>
        <w:spacing w:before="120" w:after="280" w:afterAutospacing="1"/>
      </w:pPr>
      <w:r>
        <w:t>Căn cứ Nghị định số 91/2017/NĐ-CP ngày 31 tháng 7 năm 2017 của Chính phủ q</w:t>
      </w:r>
      <w:r>
        <w:t>uy định chi tiết thi hành một số điều của Luật Thi đua, Khen thưởng;</w:t>
      </w:r>
    </w:p>
    <w:p w:rsidR="00000000" w:rsidRDefault="00593657">
      <w:pPr>
        <w:spacing w:before="120" w:after="280" w:afterAutospacing="1"/>
      </w:pPr>
      <w:r>
        <w:t>Căn cứ Thông tư số 07/2019/TT-BVHTTDL ngày 30 tháng 8 năm 2019 cùa Bộ trưởng Bộ Văn hóa, Thể thao và Du lịch hướng dẫn công tác thi đua, khen thưởng ngành Văn hóa, Thể thao và Du lịch;</w:t>
      </w:r>
    </w:p>
    <w:p w:rsidR="00000000" w:rsidRDefault="00593657">
      <w:pPr>
        <w:spacing w:before="120" w:after="280" w:afterAutospacing="1"/>
      </w:pPr>
      <w:r>
        <w:t>……</w:t>
      </w:r>
      <w:r>
        <w:t>..(3) kính đề nghị Hội đồng Thi đua - Khen thưởng Bộ Văn hóa, Thể thao và Du lịch xét khen thưởng………(2) cho…….(4), có danh sách và báo cáo thành tích kèm theo.</w:t>
      </w:r>
    </w:p>
    <w:p w:rsidR="00000000" w:rsidRDefault="00593657">
      <w:pPr>
        <w:spacing w:before="120" w:after="280" w:afterAutospacing="1"/>
      </w:pPr>
      <w:r>
        <w:t>Trong đó:</w:t>
      </w:r>
    </w:p>
    <w:p w:rsidR="00000000" w:rsidRDefault="00593657">
      <w:pPr>
        <w:spacing w:before="120" w:after="280" w:afterAutospacing="1"/>
      </w:pPr>
      <w:r>
        <w:t xml:space="preserve">a) Cá nhân……….người. </w:t>
      </w:r>
    </w:p>
    <w:p w:rsidR="00000000" w:rsidRDefault="00593657">
      <w:pPr>
        <w:spacing w:before="120" w:after="280" w:afterAutospacing="1"/>
      </w:pPr>
      <w:r>
        <w:t>b) Tập thể………</w:t>
      </w:r>
    </w:p>
    <w:p w:rsidR="00000000" w:rsidRDefault="00593657">
      <w:pPr>
        <w:spacing w:before="120" w:after="280" w:afterAutospacing="1"/>
      </w:pPr>
      <w:r>
        <w:t>……..(3) kính đề nghị Hội đồng Thi đua - Khen thưởn</w:t>
      </w:r>
      <w:r>
        <w:t>g Bộ Văn hóa, Thể thao và Du lịch xem xét, trình Bộ trưởng quyết định khen thưởng.</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rPr>
                <w:b/>
                <w:bCs/>
                <w:i/>
                <w:iCs/>
              </w:rPr>
              <w:br/>
              <w:t>Nơi nhận:</w:t>
            </w:r>
            <w:r>
              <w:rPr>
                <w:b/>
                <w:bCs/>
                <w:i/>
                <w:iCs/>
              </w:rPr>
              <w:br/>
            </w:r>
            <w:r>
              <w:rPr>
                <w:sz w:val="16"/>
              </w:rPr>
              <w:t>- Như trên;</w:t>
            </w:r>
            <w:r>
              <w:rPr>
                <w:sz w:val="16"/>
              </w:rPr>
              <w:br/>
              <w:t>- …………;</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Thủ trưởng đơn vị</w:t>
            </w:r>
            <w:r>
              <w:rPr>
                <w:b/>
                <w:bCs/>
              </w:rPr>
              <w:br/>
            </w:r>
            <w:r>
              <w:rPr>
                <w:i/>
                <w:iCs/>
              </w:rPr>
              <w:t>(Ký, đóng dấu, ghi rõ họ tên)</w:t>
            </w:r>
          </w:p>
        </w:tc>
      </w:tr>
    </w:tbl>
    <w:p w:rsidR="00000000" w:rsidRDefault="00593657">
      <w:pPr>
        <w:spacing w:before="120" w:after="280" w:afterAutospacing="1"/>
      </w:pPr>
      <w:r>
        <w:t>___________________</w:t>
      </w:r>
    </w:p>
    <w:p w:rsidR="00000000" w:rsidRDefault="00593657">
      <w:pPr>
        <w:spacing w:before="120" w:after="280" w:afterAutospacing="1"/>
      </w:pPr>
      <w:r>
        <w:t>- (1): Địa danh.</w:t>
      </w:r>
    </w:p>
    <w:p w:rsidR="00000000" w:rsidRDefault="00593657">
      <w:pPr>
        <w:spacing w:before="120" w:after="280" w:afterAutospacing="1"/>
      </w:pPr>
      <w:r>
        <w:t>- (2): Danh hiệu thi đua hoặc hình thức</w:t>
      </w:r>
      <w:r>
        <w:t xml:space="preserve"> khen thưởng cấp Bộ.</w:t>
      </w:r>
    </w:p>
    <w:p w:rsidR="00000000" w:rsidRDefault="00593657">
      <w:pPr>
        <w:spacing w:before="120" w:after="280" w:afterAutospacing="1"/>
      </w:pPr>
      <w:r>
        <w:t>- (3): Tên cơ quan, tổ chức đề xuất.</w:t>
      </w:r>
    </w:p>
    <w:p w:rsidR="00000000" w:rsidRDefault="00593657">
      <w:pPr>
        <w:spacing w:before="120" w:after="280" w:afterAutospacing="1"/>
      </w:pPr>
      <w:r>
        <w:t>- (4): Số lượng tập thể, cá nhân được đề nghị khen thưởng (không viết tắt tên tập thể và cá nhân, chức đanh, chức vụ).</w:t>
      </w:r>
    </w:p>
    <w:p w:rsidR="00000000" w:rsidRDefault="00593657">
      <w:pPr>
        <w:spacing w:before="120" w:after="280" w:afterAutospacing="1"/>
        <w:jc w:val="center"/>
      </w:pPr>
      <w:r>
        <w:t> </w:t>
      </w:r>
    </w:p>
    <w:p w:rsidR="00000000" w:rsidRDefault="00593657">
      <w:pPr>
        <w:spacing w:before="120" w:after="280" w:afterAutospacing="1"/>
        <w:jc w:val="right"/>
      </w:pPr>
      <w:bookmarkStart w:id="64" w:name="chuong_pl_11_2"/>
      <w:r>
        <w:rPr>
          <w:b/>
          <w:bCs/>
          <w:i/>
          <w:iCs/>
        </w:rPr>
        <w:t>Mẫu số 04</w:t>
      </w:r>
      <w:bookmarkEnd w:id="6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ĐƠN VỊ CẤP TRÊN</w:t>
            </w:r>
            <w:r>
              <w:br/>
            </w:r>
            <w:r>
              <w:rPr>
                <w:b/>
                <w:bCs/>
              </w:rPr>
              <w:t>ĐƠN VỊ ĐỀ NGHỊ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w:t>
            </w:r>
            <w:r>
              <w:rPr>
                <w:b/>
                <w:bCs/>
              </w:rPr>
              <w:t>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 xml:space="preserve">Tỉnh/Thành phố (1), ngày ….. tháng ….. năm …. </w:t>
            </w:r>
          </w:p>
        </w:tc>
      </w:tr>
    </w:tbl>
    <w:p w:rsidR="00000000" w:rsidRDefault="00593657">
      <w:pPr>
        <w:spacing w:before="120" w:after="280" w:afterAutospacing="1"/>
        <w:jc w:val="center"/>
      </w:pPr>
      <w:r>
        <w:t> </w:t>
      </w:r>
    </w:p>
    <w:p w:rsidR="00000000" w:rsidRDefault="00593657">
      <w:pPr>
        <w:spacing w:before="120" w:after="280" w:afterAutospacing="1"/>
        <w:jc w:val="center"/>
      </w:pPr>
      <w:bookmarkStart w:id="65" w:name="chuong_pl_11_2_name"/>
      <w:r>
        <w:rPr>
          <w:b/>
          <w:bCs/>
        </w:rPr>
        <w:t>TRÍCH BIÊN BẢN HỌP</w:t>
      </w:r>
      <w:bookmarkEnd w:id="65"/>
      <w:r>
        <w:rPr>
          <w:b/>
          <w:bCs/>
        </w:rPr>
        <w:br/>
      </w:r>
      <w:bookmarkStart w:id="66" w:name="chuong_pl_11_2_name_name"/>
      <w:r>
        <w:rPr>
          <w:b/>
          <w:bCs/>
        </w:rPr>
        <w:t>Về việc xét đề nghị tặng Bằng khen………….</w:t>
      </w:r>
      <w:bookmarkEnd w:id="66"/>
      <w:r>
        <w:rPr>
          <w:b/>
          <w:bCs/>
        </w:rPr>
        <w:t>(2)</w:t>
      </w:r>
    </w:p>
    <w:p w:rsidR="00000000" w:rsidRDefault="00593657">
      <w:pPr>
        <w:spacing w:before="120" w:after="280" w:afterAutospacing="1"/>
      </w:pPr>
      <w:r>
        <w:t>Hội đồng Thi đua - Khen thưởng...(3) họp phiên toàn thể đề nghị Hội đồng Thi đua - Khen t</w:t>
      </w:r>
      <w:r>
        <w:t>hưởng Bộ Văn hóa, Thể thao và Du lịch xét khen thưởng …….(2) cho các cá nhân và tập thể có thành tích xuất sắc đóng góp cho sự nghiệp xây dựng và phát triển ngành Văn hóa, Thể thao và Du lịch.</w:t>
      </w:r>
    </w:p>
    <w:p w:rsidR="00000000" w:rsidRDefault="00593657">
      <w:pPr>
        <w:spacing w:before="120" w:after="280" w:afterAutospacing="1"/>
      </w:pPr>
      <w:r>
        <w:rPr>
          <w:b/>
          <w:bCs/>
        </w:rPr>
        <w:t>Thời gian:</w:t>
      </w:r>
      <w:r>
        <w:t xml:space="preserve"> …….giờ....phút, ngày...tháng...năm....</w:t>
      </w:r>
    </w:p>
    <w:p w:rsidR="00000000" w:rsidRDefault="00593657">
      <w:pPr>
        <w:spacing w:before="120" w:after="280" w:afterAutospacing="1"/>
      </w:pPr>
      <w:r>
        <w:rPr>
          <w:b/>
          <w:bCs/>
        </w:rPr>
        <w:t>Địa điểm:</w:t>
      </w:r>
      <w:r>
        <w:t xml:space="preserve"> ………</w:t>
      </w:r>
      <w:r>
        <w:t>…………………………………….</w:t>
      </w:r>
    </w:p>
    <w:p w:rsidR="00000000" w:rsidRDefault="00593657">
      <w:pPr>
        <w:spacing w:before="120" w:after="280" w:afterAutospacing="1"/>
      </w:pPr>
      <w:r>
        <w:rPr>
          <w:b/>
          <w:bCs/>
        </w:rPr>
        <w:t>Chủ trì cuộc họp:</w:t>
      </w:r>
      <w:r>
        <w:t xml:space="preserve"> Đ/c.............., Chủ tịch Hội đồng TĐKT…….hoặc Phó Chủ tịch Hội đồng TĐKT……… được Chủ tịch Hội đồng ủy quyền.</w:t>
      </w:r>
    </w:p>
    <w:p w:rsidR="00000000" w:rsidRDefault="00593657">
      <w:pPr>
        <w:spacing w:before="120" w:after="280" w:afterAutospacing="1"/>
      </w:pPr>
      <w:r>
        <w:rPr>
          <w:b/>
          <w:bCs/>
        </w:rPr>
        <w:t>Thư ký cuộc họp:</w:t>
      </w:r>
      <w:r>
        <w:t xml:space="preserve"> Đ/c……….., chức vụ …….. Thư ký Hội đồng.</w:t>
      </w:r>
    </w:p>
    <w:p w:rsidR="00000000" w:rsidRDefault="00593657">
      <w:pPr>
        <w:spacing w:before="120" w:after="280" w:afterAutospacing="1"/>
      </w:pPr>
      <w:r>
        <w:t>Các thành viên Hội đồng TĐKT…….dự có……..thành viên, g</w:t>
      </w:r>
      <w:r>
        <w:t>ồm các đồng chí:</w:t>
      </w:r>
    </w:p>
    <w:p w:rsidR="00000000" w:rsidRDefault="00593657">
      <w:pPr>
        <w:spacing w:before="120" w:after="280" w:afterAutospacing="1"/>
      </w:pPr>
      <w:r>
        <w:t>1. Đ/c………….chức vụ……………Chủ tịch Hội đồng TĐKT</w:t>
      </w:r>
    </w:p>
    <w:p w:rsidR="00000000" w:rsidRDefault="00593657">
      <w:pPr>
        <w:spacing w:before="120" w:after="280" w:afterAutospacing="1"/>
      </w:pPr>
      <w:r>
        <w:t>2. Đ/c………….chức vụ……………Phó Chủ tịch Hội đồng TĐKT</w:t>
      </w:r>
    </w:p>
    <w:p w:rsidR="00000000" w:rsidRDefault="00593657">
      <w:pPr>
        <w:spacing w:before="120" w:after="280" w:afterAutospacing="1"/>
      </w:pPr>
      <w:r>
        <w:t>3. Đ/c………….chức vụ……………Ủy viên.</w:t>
      </w:r>
    </w:p>
    <w:p w:rsidR="00000000" w:rsidRDefault="00593657">
      <w:pPr>
        <w:spacing w:before="120" w:after="280" w:afterAutospacing="1"/>
      </w:pPr>
      <w:r>
        <w:t>4. Đ/c………….chức vụ……………Ủy viên.</w:t>
      </w:r>
    </w:p>
    <w:p w:rsidR="00000000" w:rsidRDefault="00593657">
      <w:pPr>
        <w:spacing w:before="120" w:after="280" w:afterAutospacing="1"/>
      </w:pPr>
      <w:r>
        <w:t>5. Đ/c………….chức vụ……………Ủy viên, Thư ký Hội đồng.</w:t>
      </w:r>
    </w:p>
    <w:p w:rsidR="00000000" w:rsidRDefault="00593657">
      <w:pPr>
        <w:spacing w:before="120" w:after="280" w:afterAutospacing="1"/>
      </w:pPr>
      <w:r>
        <w:t>Sau khi Chủ tịch Hội đồng (hoặ</w:t>
      </w:r>
      <w:r>
        <w:t>c Phó Chủ tịch Hội đồng) đọc báo cáo tóm tắt thành tích của cá nhân và tập thể, Hội đồng đã thảo luận, phân tích, đánh giá thành tích của cá nhân và tập thể. Hội đồng tiến hành bỏ phiếu kín.</w:t>
      </w:r>
    </w:p>
    <w:p w:rsidR="00000000" w:rsidRDefault="00593657">
      <w:pPr>
        <w:spacing w:before="120" w:after="280" w:afterAutospacing="1"/>
      </w:pPr>
      <w:r>
        <w:t>Kết quả kiểm phiếu: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2"/>
        <w:gridCol w:w="4324"/>
        <w:gridCol w:w="1435"/>
        <w:gridCol w:w="3009"/>
      </w:tblGrid>
      <w:tr w:rsidR="00000000">
        <w:tc>
          <w:tcPr>
            <w:tcW w:w="3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STT</w:t>
            </w:r>
          </w:p>
        </w:tc>
        <w:tc>
          <w:tcPr>
            <w:tcW w:w="23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after="280" w:afterAutospacing="1"/>
              <w:jc w:val="center"/>
            </w:pPr>
            <w:r>
              <w:t>Tên cá nhân, tập thể</w:t>
            </w:r>
          </w:p>
          <w:p w:rsidR="00000000" w:rsidRDefault="00593657">
            <w:pPr>
              <w:spacing w:before="120"/>
              <w:jc w:val="center"/>
            </w:pPr>
            <w:r>
              <w:t>………….</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Mức khen</w:t>
            </w:r>
          </w:p>
        </w:tc>
        <w:tc>
          <w:tcPr>
            <w:tcW w:w="16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Số ph</w:t>
            </w:r>
            <w:r>
              <w:t>iếu đạt/ tổng số phiếu</w:t>
            </w:r>
          </w:p>
        </w:tc>
      </w:tr>
      <w:tr w:rsidR="00000000">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c>
          <w:tcPr>
            <w:tcW w:w="1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93657">
            <w:pPr>
              <w:spacing w:before="120"/>
              <w:jc w:val="center"/>
            </w:pPr>
            <w:r>
              <w:t> </w:t>
            </w:r>
          </w:p>
        </w:tc>
      </w:tr>
    </w:tbl>
    <w:p w:rsidR="00000000" w:rsidRDefault="00593657">
      <w:pPr>
        <w:spacing w:before="120" w:after="280" w:afterAutospacing="1"/>
      </w:pPr>
      <w:r>
        <w:rPr>
          <w:b/>
          <w:bCs/>
        </w:rPr>
        <w:t>Cuộc họp kết thúc vào hồi....giờ....phút, ngày....tháng....năm…….</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Thư ký</w:t>
            </w:r>
            <w: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Chủ tịch Hội đồng</w:t>
            </w:r>
            <w:r>
              <w:rPr>
                <w:b/>
                <w:bCs/>
              </w:rPr>
              <w:br/>
            </w:r>
            <w:r>
              <w:rPr>
                <w:i/>
                <w:iCs/>
              </w:rPr>
              <w:t>(Ký, đóng dấu, ghi rõ họ tên)</w:t>
            </w:r>
          </w:p>
        </w:tc>
      </w:tr>
    </w:tbl>
    <w:p w:rsidR="00000000" w:rsidRDefault="00593657">
      <w:pPr>
        <w:spacing w:before="120" w:after="280" w:afterAutospacing="1"/>
      </w:pPr>
      <w:r>
        <w:t>___________________</w:t>
      </w:r>
    </w:p>
    <w:p w:rsidR="00000000" w:rsidRDefault="00593657">
      <w:pPr>
        <w:spacing w:before="120" w:after="280" w:afterAutospacing="1"/>
      </w:pPr>
      <w:r>
        <w:t>- (1): Địa danh.</w:t>
      </w:r>
    </w:p>
    <w:p w:rsidR="00000000" w:rsidRDefault="00593657">
      <w:pPr>
        <w:spacing w:before="120" w:after="280" w:afterAutospacing="1"/>
      </w:pPr>
      <w:r>
        <w:t xml:space="preserve">- (2): Hình thức khen thưởng cấp </w:t>
      </w:r>
      <w:r>
        <w:t>Bộ.</w:t>
      </w:r>
    </w:p>
    <w:p w:rsidR="00000000" w:rsidRDefault="00593657">
      <w:pPr>
        <w:spacing w:before="120" w:after="280" w:afterAutospacing="1"/>
      </w:pPr>
      <w:r>
        <w:t>- (3): Tên cơ quan, đơn vị đề xuất.</w:t>
      </w:r>
    </w:p>
    <w:p w:rsidR="00000000" w:rsidRDefault="00593657">
      <w:pPr>
        <w:spacing w:before="120" w:after="280" w:afterAutospacing="1"/>
        <w:jc w:val="center"/>
      </w:pPr>
      <w:r>
        <w:t> </w:t>
      </w:r>
    </w:p>
    <w:p w:rsidR="00000000" w:rsidRDefault="00593657">
      <w:pPr>
        <w:spacing w:before="120" w:after="280" w:afterAutospacing="1"/>
        <w:jc w:val="right"/>
      </w:pPr>
      <w:bookmarkStart w:id="67" w:name="chuong_pl_11_3"/>
      <w:r>
        <w:rPr>
          <w:b/>
          <w:bCs/>
          <w:i/>
          <w:iCs/>
        </w:rPr>
        <w:t>Mẫu số 10</w:t>
      </w:r>
      <w:bookmarkEnd w:id="6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ĐƠN VỊ CẤP TRÊN</w:t>
            </w:r>
            <w:r>
              <w:br/>
            </w:r>
            <w:r>
              <w:rPr>
                <w:b/>
                <w:bCs/>
              </w:rPr>
              <w:t>TÊN ĐƠN VỊ ĐỀ NGHỊ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right"/>
            </w:pPr>
            <w:r>
              <w:rPr>
                <w:i/>
                <w:iCs/>
              </w:rPr>
              <w:t>Tỉnh/Thành phố (1), ngày ….. tháng ….. năm ….</w:t>
            </w:r>
          </w:p>
        </w:tc>
      </w:tr>
    </w:tbl>
    <w:p w:rsidR="00000000" w:rsidRDefault="00593657">
      <w:pPr>
        <w:spacing w:before="120" w:after="280" w:afterAutospacing="1"/>
        <w:jc w:val="right"/>
      </w:pPr>
      <w:r>
        <w:rPr>
          <w:i/>
          <w:iCs/>
        </w:rPr>
        <w:t> </w:t>
      </w:r>
    </w:p>
    <w:p w:rsidR="00000000" w:rsidRDefault="00593657">
      <w:pPr>
        <w:spacing w:before="120" w:after="280" w:afterAutospacing="1"/>
        <w:jc w:val="center"/>
      </w:pPr>
      <w:bookmarkStart w:id="68" w:name="chuong_pl_11_3_name"/>
      <w:r>
        <w:rPr>
          <w:b/>
          <w:bCs/>
        </w:rPr>
        <w:t>BÁO CÁO THÀNH TÍCH</w:t>
      </w:r>
      <w:bookmarkEnd w:id="68"/>
    </w:p>
    <w:p w:rsidR="00000000" w:rsidRDefault="00593657">
      <w:pPr>
        <w:spacing w:before="120" w:after="280" w:afterAutospacing="1"/>
        <w:jc w:val="center"/>
      </w:pPr>
      <w:bookmarkStart w:id="69" w:name="chuong_pl_11_3_name_name"/>
      <w:r>
        <w:rPr>
          <w:b/>
          <w:bCs/>
        </w:rPr>
        <w:t>Đề nghị tặ</w:t>
      </w:r>
      <w:r>
        <w:rPr>
          <w:b/>
          <w:bCs/>
        </w:rPr>
        <w:t>ng (truy tặng) Bằng khen của Bộ trưởng</w:t>
      </w:r>
      <w:bookmarkEnd w:id="69"/>
      <w:r>
        <w:rPr>
          <w:b/>
          <w:bCs/>
        </w:rPr>
        <w:br/>
      </w:r>
      <w:bookmarkStart w:id="70" w:name="chuong_pl_11_3_name_name_name"/>
      <w:r>
        <w:rPr>
          <w:b/>
          <w:bCs/>
        </w:rPr>
        <w:t>Bộ Văn hóa, Thể thao và Du lịch</w:t>
      </w:r>
      <w:bookmarkEnd w:id="70"/>
      <w:r>
        <w:rPr>
          <w:b/>
          <w:bCs/>
          <w:vertAlign w:val="superscript"/>
        </w:rPr>
        <w:t>1</w:t>
      </w:r>
      <w:r>
        <w:rPr>
          <w:b/>
          <w:bCs/>
          <w:vertAlign w:val="superscript"/>
        </w:rPr>
        <w:br/>
      </w:r>
      <w:bookmarkStart w:id="71" w:name="chuong_pl_11_3_name_name_name_name"/>
      <w:r>
        <w:rPr>
          <w:b/>
          <w:bCs/>
        </w:rPr>
        <w:t>(Về thành tích xuất sắc trong………)</w:t>
      </w:r>
      <w:bookmarkEnd w:id="71"/>
    </w:p>
    <w:p w:rsidR="00000000" w:rsidRDefault="00593657">
      <w:pPr>
        <w:spacing w:before="120" w:after="280" w:afterAutospacing="1"/>
        <w:jc w:val="center"/>
      </w:pPr>
      <w:r>
        <w:rPr>
          <w:b/>
          <w:bCs/>
        </w:rPr>
        <w:t>Tên đơn vị hoặc cá nhân, chức vụ và đơn vị đề nghị khen thưởng</w:t>
      </w:r>
      <w:r>
        <w:rPr>
          <w:b/>
          <w:bCs/>
        </w:rPr>
        <w:br/>
      </w:r>
      <w:r>
        <w:rPr>
          <w:i/>
          <w:iCs/>
        </w:rPr>
        <w:t>(Ghi rõ đầy đủ không viết tắt)</w:t>
      </w:r>
    </w:p>
    <w:p w:rsidR="00000000" w:rsidRDefault="00593657">
      <w:pPr>
        <w:spacing w:before="120" w:after="280" w:afterAutospacing="1"/>
      </w:pPr>
      <w:r>
        <w:rPr>
          <w:b/>
          <w:bCs/>
        </w:rPr>
        <w:t>I. SƠ LƯỢC ĐẶC ĐIỂM, TÌNH HÌNH</w:t>
      </w:r>
    </w:p>
    <w:p w:rsidR="00000000" w:rsidRDefault="00593657">
      <w:pPr>
        <w:spacing w:before="120" w:after="280" w:afterAutospacing="1"/>
      </w:pPr>
      <w:r>
        <w:t>- Đối với đơn vị ghi sơ l</w:t>
      </w:r>
      <w:r>
        <w:t>ược năm thành lập, cơ cấu tổ chức, tổng số cán bộ, công chức và viên chức, Chức năng, nhiệm vụ được giao.</w:t>
      </w:r>
    </w:p>
    <w:p w:rsidR="00000000" w:rsidRDefault="00593657">
      <w:pPr>
        <w:spacing w:before="120" w:after="280" w:afterAutospacing="1"/>
      </w:pPr>
      <w:r>
        <w:t>- Đối với cá nhân ghi rõ: Họ và tên (bí danh), ngày, tháng, năm sinh; quê quán; nơi thường trú; nghề nghiệp; chức vụ, đơn vị công tác...</w:t>
      </w:r>
    </w:p>
    <w:p w:rsidR="00000000" w:rsidRDefault="00593657">
      <w:pPr>
        <w:spacing w:before="120" w:after="280" w:afterAutospacing="1"/>
      </w:pPr>
      <w:r>
        <w:rPr>
          <w:b/>
          <w:bCs/>
        </w:rPr>
        <w:t>II. THÀNH TÍC</w:t>
      </w:r>
      <w:r>
        <w:rPr>
          <w:b/>
          <w:bCs/>
        </w:rPr>
        <w:t>H ĐẠT ĐƯỢC</w:t>
      </w:r>
    </w:p>
    <w:p w:rsidR="00000000" w:rsidRDefault="00593657">
      <w:pPr>
        <w:spacing w:before="120" w:after="280" w:afterAutospacing="1"/>
      </w:pPr>
      <w:r>
        <w:t>Báo cáo nêu ngắn, gọn nội dung thành tích xuất sắc đột xuất đã đạt được (về thành tích xuất sắc đóng góp cho sự nghiệp phát triển ngành Văn hóa, Thể thao và Du lịch.).</w:t>
      </w:r>
    </w:p>
    <w:p w:rsidR="00000000" w:rsidRDefault="005936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THỦ TRƯỞNG ĐƠN VỊ CẤP TRÊN TRỰC TIẾP NHẬN XÉT, XÁC NHẬN</w:t>
            </w:r>
            <w:r>
              <w:rPr>
                <w:b/>
                <w:bCs/>
                <w:vertAlign w:val="superscript"/>
              </w:rPr>
              <w:t>2</w:t>
            </w:r>
            <w:r>
              <w:br/>
            </w:r>
            <w:r>
              <w:rPr>
                <w:i/>
                <w:iCs/>
              </w:rPr>
              <w:t>(Ký, đóng dấu, ghi</w:t>
            </w:r>
            <w:r>
              <w:rPr>
                <w:i/>
                <w:iCs/>
              </w:rPr>
              <w:t xml:space="preserve">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THỦ TRƯỞNG ĐƠN VỊ</w:t>
            </w:r>
            <w:r>
              <w:rPr>
                <w:b/>
                <w:bCs/>
                <w:vertAlign w:val="superscript"/>
              </w:rPr>
              <w:t>3</w:t>
            </w:r>
            <w:r>
              <w:rPr>
                <w:b/>
                <w:bCs/>
                <w:vertAlign w:val="superscript"/>
              </w:rPr>
              <w:br/>
            </w:r>
            <w:r>
              <w:rPr>
                <w:i/>
                <w:iCs/>
              </w:rPr>
              <w:t>(Ký, đóng dấu, ghi rõ họ tên)</w:t>
            </w:r>
          </w:p>
        </w:tc>
      </w:tr>
    </w:tbl>
    <w:p w:rsidR="00000000" w:rsidRDefault="00593657">
      <w:pPr>
        <w:spacing w:before="120" w:after="280" w:afterAutospacing="1"/>
      </w:pPr>
      <w:r>
        <w:t>___________________</w:t>
      </w:r>
    </w:p>
    <w:p w:rsidR="00000000" w:rsidRDefault="00593657">
      <w:pPr>
        <w:spacing w:before="120" w:after="280" w:afterAutospacing="1"/>
      </w:pPr>
      <w:r>
        <w:rPr>
          <w:vertAlign w:val="superscript"/>
        </w:rPr>
        <w:t>1</w:t>
      </w:r>
      <w:r>
        <w:t xml:space="preserve"> Ghi hình thức đề nghị khen thưởng.</w:t>
      </w:r>
    </w:p>
    <w:p w:rsidR="00000000" w:rsidRDefault="00593657">
      <w:pPr>
        <w:spacing w:before="120" w:after="280" w:afterAutospacing="1"/>
      </w:pPr>
      <w:r>
        <w:rPr>
          <w:vertAlign w:val="superscript"/>
        </w:rPr>
        <w:t xml:space="preserve">2 </w:t>
      </w:r>
      <w:r>
        <w:t>Đối với cá nhân: Ký, ghi rõ họ, tên và có xác nhận của thủ trưởng cơ quan.</w:t>
      </w:r>
    </w:p>
    <w:p w:rsidR="00000000" w:rsidRDefault="00593657">
      <w:pPr>
        <w:spacing w:before="120" w:after="280" w:afterAutospacing="1"/>
      </w:pPr>
      <w:r>
        <w:rPr>
          <w:vertAlign w:val="superscript"/>
        </w:rPr>
        <w:t xml:space="preserve">3 </w:t>
      </w:r>
      <w:r>
        <w:t>Đối với cá nhân: Ký, ghi rõ họ, tên và có xác nhận của thủ</w:t>
      </w:r>
      <w:r>
        <w:t xml:space="preserve"> trưởng cơ quan.</w:t>
      </w:r>
    </w:p>
    <w:p w:rsidR="00000000" w:rsidRDefault="00593657">
      <w:pPr>
        <w:spacing w:before="120" w:after="280" w:afterAutospacing="1"/>
        <w:jc w:val="center"/>
      </w:pPr>
      <w:r>
        <w:t> </w:t>
      </w:r>
    </w:p>
    <w:p w:rsidR="00000000" w:rsidRDefault="00593657">
      <w:pPr>
        <w:spacing w:before="120" w:after="280" w:afterAutospacing="1"/>
      </w:pPr>
      <w:bookmarkStart w:id="72" w:name="muc_2"/>
      <w:r>
        <w:rPr>
          <w:b/>
          <w:bCs/>
        </w:rPr>
        <w:t>B. DU LỊCH</w:t>
      </w:r>
      <w:bookmarkEnd w:id="72"/>
    </w:p>
    <w:p w:rsidR="00000000" w:rsidRDefault="00593657">
      <w:pPr>
        <w:spacing w:before="120" w:after="280" w:afterAutospacing="1"/>
      </w:pPr>
      <w:bookmarkStart w:id="73" w:name="dieu_12"/>
      <w:r>
        <w:rPr>
          <w:b/>
          <w:bCs/>
        </w:rPr>
        <w:t>12. Thủ tục công nhận khu du lịch quốc gia.</w:t>
      </w:r>
      <w:bookmarkEnd w:id="73"/>
    </w:p>
    <w:p w:rsidR="00000000" w:rsidRDefault="00593657">
      <w:pPr>
        <w:spacing w:before="120" w:after="280" w:afterAutospacing="1"/>
      </w:pPr>
      <w:r>
        <w:rPr>
          <w:b/>
          <w:bCs/>
          <w:i/>
          <w:iCs/>
        </w:rPr>
        <w:t>* Trình tự thực hiện:</w:t>
      </w:r>
    </w:p>
    <w:p w:rsidR="00000000" w:rsidRDefault="00593657">
      <w:pPr>
        <w:spacing w:before="120" w:after="280" w:afterAutospacing="1"/>
      </w:pPr>
      <w:r>
        <w:t>- Ủy ban nhân dân cấp tỉnh nộp 01 bộ hồ sơ đề nghị công nhận khu du lịch quốc gia đến Tổng cục Du lịch (Cục Du lịch quốc gia Việt Nam).</w:t>
      </w:r>
    </w:p>
    <w:p w:rsidR="00000000" w:rsidRDefault="00593657">
      <w:pPr>
        <w:spacing w:before="120" w:after="280" w:afterAutospacing="1"/>
      </w:pPr>
      <w:r>
        <w:t>- Trong thời hạn 45 ngày</w:t>
      </w:r>
      <w:r>
        <w:t xml:space="preserve"> kể từ ngày nhận được hồ sơ hợp lệ, Tổng cục Du lịch (Cục Du lịch quốc gia Việt Nam) thẩm định, trình Bộ trưởng Bộ Văn hóa, Thể thao và Du lịch.</w:t>
      </w:r>
    </w:p>
    <w:p w:rsidR="00000000" w:rsidRDefault="00593657">
      <w:pPr>
        <w:spacing w:before="120" w:after="280" w:afterAutospacing="1"/>
      </w:pPr>
      <w:r>
        <w:t>- Trong thời hạn 15 ngày kể từ ngày nhận được kết quả thẩm định, Bộ trưởng Bộ Văn hóa, Thể thao và Du lịch quyế</w:t>
      </w:r>
      <w:r>
        <w:t>t định công nhận và phối hợp với Ủy ban nhân dân cấp tỉnh tổ chức công bố khu du lịch quốc gia; trường hợp từ chối, phải trả lời bằng văn bản và nêu rõ lý do.</w:t>
      </w:r>
    </w:p>
    <w:p w:rsidR="00000000" w:rsidRDefault="00593657">
      <w:pPr>
        <w:spacing w:before="120" w:after="280" w:afterAutospacing="1"/>
      </w:pPr>
      <w:r>
        <w:t xml:space="preserve">- Đối với khu du lịch nằm trên địa bàn từ 02 đơn vị hành chính cấp tỉnh trở lên, Bộ Văn hóa, Thể </w:t>
      </w:r>
      <w:r>
        <w:t>thao và Du lịch lập hồ sơ đề nghị công nhận khu du lịch quốc gia trình Thủ tướng Chính phủ công nhận.</w:t>
      </w:r>
    </w:p>
    <w:p w:rsidR="00000000" w:rsidRDefault="00593657">
      <w:pPr>
        <w:spacing w:before="120" w:after="280" w:afterAutospacing="1"/>
      </w:pPr>
      <w:r>
        <w:rPr>
          <w:b/>
          <w:bCs/>
          <w:i/>
          <w:iCs/>
        </w:rPr>
        <w:t>* Cách thức thực hiện:</w:t>
      </w:r>
    </w:p>
    <w:p w:rsidR="00000000" w:rsidRDefault="00593657">
      <w:pPr>
        <w:spacing w:before="120" w:after="280" w:afterAutospacing="1"/>
      </w:pPr>
      <w:r>
        <w:t>Nộp hồ sơ trực tiếp, trực tuyến hoặc gửi qua bưu điện đến Tổng cục Du lịch (Cục Du lịch quốc gia Việt Nam), Bộ Văn hóa, Thể thao và</w:t>
      </w:r>
      <w:r>
        <w:t xml:space="preserve"> Du lịch.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Đơn đề nghị công nhận khu du lịch quốc gia (Mẫu số 03 Phụ lục II ban hành kèm theo Thông tư số 06/2017/TT-BVHTTDL ngày 15 tháng 12 năm 2017 của Bộ trưởng Bộ Văn hóa, Thể thao và Du lịch quy đị</w:t>
      </w:r>
      <w:r>
        <w:t>nh chi tiết một số điều của Luật Du lịch).</w:t>
      </w:r>
    </w:p>
    <w:p w:rsidR="00000000" w:rsidRDefault="00593657">
      <w:pPr>
        <w:spacing w:before="120" w:after="280" w:afterAutospacing="1"/>
      </w:pPr>
      <w:r>
        <w:t>(2) Bản thuyết minh về điều kiện công nhận khu du lịch quốc gia.</w:t>
      </w:r>
    </w:p>
    <w:p w:rsidR="00000000" w:rsidRDefault="00593657">
      <w:pPr>
        <w:spacing w:before="120" w:after="280" w:afterAutospacing="1"/>
      </w:pPr>
      <w:r>
        <w:rPr>
          <w:i/>
          <w:iCs/>
        </w:rPr>
        <w:t>- Số lượng hồ sơ:</w:t>
      </w:r>
      <w:r>
        <w:t xml:space="preserve"> 01 bộ.</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Trong thời hạn 45 ngày kể từ ngày nhận được hồ sơ hợp lệ, Tổng cục Du lịch (Cục Du lịch quốc gia V</w:t>
      </w:r>
      <w:r>
        <w:t>iệt Nam) thẩm định, trình Bộ trưởng Bộ Văn hóa, Thể thao và Du lịch.</w:t>
      </w:r>
    </w:p>
    <w:p w:rsidR="00000000" w:rsidRDefault="00593657">
      <w:pPr>
        <w:spacing w:before="120" w:after="280" w:afterAutospacing="1"/>
      </w:pPr>
      <w:r>
        <w:t>- Trong thời hạn 15 ngày kể từ ngày nhận được kết quả thẩm định, Bộ trưởng Bộ Văn hóa, Thể thao và Du lịch quyết định công nhận và phối hợp với Ủy ban nhân dân cấp tỉnh tổ chức công bố kh</w:t>
      </w:r>
      <w:r>
        <w:t>u du lịch quốc gia; trường hợp từ chối, phải trả lời bằng văn bản và nêu rõ lý do.</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Ủy ban nhân dân cấp tỉnh; Tổng cục Du lịch (Cục Du lịch Quốc gia Việt Nam); Bộ Văn hóa, Thể thao và Du lịch.</w:t>
      </w:r>
    </w:p>
    <w:p w:rsidR="00000000" w:rsidRDefault="00593657">
      <w:pPr>
        <w:spacing w:before="120" w:after="280" w:afterAutospacing="1"/>
      </w:pPr>
      <w:r>
        <w:rPr>
          <w:b/>
          <w:bCs/>
          <w:i/>
          <w:iCs/>
        </w:rPr>
        <w:t>* Cơ quan giải quyết:</w:t>
      </w:r>
    </w:p>
    <w:p w:rsidR="00000000" w:rsidRDefault="00593657">
      <w:pPr>
        <w:spacing w:before="120" w:after="280" w:afterAutospacing="1"/>
      </w:pPr>
      <w:r>
        <w:t>- Cơ quan có t</w:t>
      </w:r>
      <w:r>
        <w:t>hẩm quyền quyết định:</w:t>
      </w:r>
    </w:p>
    <w:p w:rsidR="00000000" w:rsidRDefault="00593657">
      <w:pPr>
        <w:spacing w:before="120" w:after="280" w:afterAutospacing="1"/>
      </w:pPr>
      <w:r>
        <w:t>+ Thủ tướng Chính phủ quyết định công nhận khu du lịch quốc gia đối với khu du lịch nằm trên địa bàn 02 đơn vị hành chính cấp tỉnh trở lên.</w:t>
      </w:r>
    </w:p>
    <w:p w:rsidR="00000000" w:rsidRDefault="00593657">
      <w:pPr>
        <w:spacing w:before="120" w:after="280" w:afterAutospacing="1"/>
      </w:pPr>
      <w:r>
        <w:t>+ Bộ Văn hóa, Thể thao và Du lịch quyết định công nhận khu du lịch quốc gia đối với khu du lịc</w:t>
      </w:r>
      <w:r>
        <w:t>h nằm trên địa bàn 01 đơn vị hành chính cấp tỉnh.</w:t>
      </w:r>
    </w:p>
    <w:p w:rsidR="00000000" w:rsidRDefault="00593657">
      <w:pPr>
        <w:spacing w:before="120" w:after="280" w:afterAutospacing="1"/>
      </w:pPr>
      <w:r>
        <w:t>- Cơ quan trực tiếp thực hiện TTHC:</w:t>
      </w:r>
    </w:p>
    <w:p w:rsidR="00000000" w:rsidRDefault="00593657">
      <w:pPr>
        <w:spacing w:before="120" w:after="280" w:afterAutospacing="1"/>
      </w:pPr>
      <w:r>
        <w:t>+ Bộ Văn hóa, Thể thao và Du lịch trực tiếp thực hiện TTHC đối với hồ sơ đề nghị công nhận khu du lịch quốc gia nằm trên địa bàn 02 đơn vị hành chính cấp tỉnh trở lên.</w:t>
      </w:r>
    </w:p>
    <w:p w:rsidR="00000000" w:rsidRDefault="00593657">
      <w:pPr>
        <w:spacing w:before="120" w:after="280" w:afterAutospacing="1"/>
      </w:pPr>
      <w:r>
        <w:t xml:space="preserve">+ </w:t>
      </w:r>
      <w:r>
        <w:t>Tổng cục Du lịch (Cục Du lịch quốc gia Việt Nam) trực tiếp thực hiện TTHC đối với hồ sơ đề nghị công nhận khu du lịch quốc gia nằm trên địa bàn 01 đơn vị hành chính cấp tỉnh.</w:t>
      </w:r>
    </w:p>
    <w:p w:rsidR="00000000" w:rsidRDefault="00593657">
      <w:pPr>
        <w:spacing w:before="120" w:after="280" w:afterAutospacing="1"/>
      </w:pPr>
      <w:r>
        <w:t>- Cơ quan phối hợp thực hiện TTHC: Ủy ban nhân dân cấp tỉnh; Tổng cục Du lịch (Cụ</w:t>
      </w:r>
      <w:r>
        <w:t>c Du lịch Quốc gia Việt Nam); Bộ Văn hóa, Thể thao và Du lịch.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 Quyết định của Thủ tướng Chính phủ về việc công nhận khu du lịch quốc gia đối với khu du lịch nằm trên địa bàn 02 đơn vị hành chính cấp tỉnh trở lên.</w:t>
      </w:r>
    </w:p>
    <w:p w:rsidR="00000000" w:rsidRDefault="00593657">
      <w:pPr>
        <w:spacing w:before="120" w:after="280" w:afterAutospacing="1"/>
      </w:pPr>
      <w:r>
        <w:t>- Quyết định củ</w:t>
      </w:r>
      <w:r>
        <w:t>a Bộ trưởng Bộ Văn hóa, Thể thao và Du lịch về việc công nhận khu du lịch quốc gia đối với khu du lịch nằm trên địa bàn 01 đơn vị hành chính cấp tỉnh.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Đơn đề nghị công nhận khu du lịch quốc gia (Mẫ</w:t>
      </w:r>
      <w:r>
        <w:t>u số 03 Phụ lục 2 ban hành kèm theo Thông tư số 06/2017/TT-BVHTTDL ngày 15 tháng 12 năm 2017 của Bộ trưởng Bộ Văn hóa, Thể thao và Du lịch quy định chi tiết một số điều của Luật Du lịch).</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(1) Có ít nhất 02 tài nguyên du</w:t>
      </w:r>
      <w:r>
        <w:t xml:space="preserve"> lịch, trong đó có tài nguyên du lịch cấp quốc gia; có ranh giới xác định trên bản đồ địa hình do cơ quan có thẩm quyền xác nhận. Tỷ lệ bản đồ phụ thuộc vào yêu cầu quản lý và địa hình khu vực.</w:t>
      </w:r>
    </w:p>
    <w:p w:rsidR="00000000" w:rsidRDefault="00593657">
      <w:pPr>
        <w:spacing w:before="120" w:after="280" w:afterAutospacing="1"/>
      </w:pPr>
      <w:r>
        <w:t xml:space="preserve">(2) Có trong danh mục các khu vực tiềm năng phát triển khu du </w:t>
      </w:r>
      <w:r>
        <w:t>lịch quốc gia được Thủ tướng Chính phủ phê duyệt.</w:t>
      </w:r>
    </w:p>
    <w:p w:rsidR="00000000" w:rsidRDefault="00593657">
      <w:pPr>
        <w:spacing w:before="120" w:after="280" w:afterAutospacing="1"/>
      </w:pPr>
      <w:r>
        <w:t>(3) Có kết cấu hạ tầng, cơ sở vật chất kỹ thuật, dịch vụ chất lượng cao, đồng bộ, đáp ứng nhu cầu lưu trú, ăn uống và các nhu cầu khác của khách du lịch, bao gồm:</w:t>
      </w:r>
    </w:p>
    <w:p w:rsidR="00000000" w:rsidRDefault="00593657">
      <w:pPr>
        <w:spacing w:before="120" w:after="280" w:afterAutospacing="1"/>
      </w:pPr>
      <w:r>
        <w:t>a) Có cơ sở kinh doanh dịch vụ ăn uống, mua</w:t>
      </w:r>
      <w:r>
        <w:t xml:space="preserve"> sắm, thể thao, vui chơi, giải trí, chăm sóc sức khỏe đạt tiêu chuẩn phục vụ khách du lịch, đáp ứng tối thiểu 500.000 lượt khách mỗi năm; hệ thống cơ sở lưu trú du lịch đáp ứng tối thiểu 300.000 lượt khách lưu trú mỗi năm, trong đó có cơ sở lưu trú du lịch</w:t>
      </w:r>
      <w:r>
        <w:t xml:space="preserve"> được công nhận hạng từ 4 sao trở lên;</w:t>
      </w:r>
    </w:p>
    <w:p w:rsidR="00000000" w:rsidRDefault="00593657">
      <w:pPr>
        <w:spacing w:before="120" w:after="280" w:afterAutospacing="1"/>
      </w:pPr>
      <w:r>
        <w:t>b) Có hệ thống điện lưới, hệ thống cung cấp nước sạch;</w:t>
      </w:r>
    </w:p>
    <w:p w:rsidR="00000000" w:rsidRDefault="00593657">
      <w:pPr>
        <w:spacing w:before="120" w:after="280" w:afterAutospacing="1"/>
      </w:pPr>
      <w:r>
        <w:t>c) Có nội quy, hệ thống biển chỉ dẫn, thuyết minh về khu du lịch; có hệ thống biển chỉ dẫn, biển báo về giao thông, các cơ sở dịch vụ, các điểm tham quan;</w:t>
      </w:r>
    </w:p>
    <w:p w:rsidR="00000000" w:rsidRDefault="00593657">
      <w:pPr>
        <w:spacing w:before="120" w:after="280" w:afterAutospacing="1"/>
      </w:pPr>
      <w:r>
        <w:t>d) Cung</w:t>
      </w:r>
      <w:r>
        <w:t xml:space="preserve"> cấp dịch vụ thuyết minh, hướng dẫn du lịch.</w:t>
      </w:r>
    </w:p>
    <w:p w:rsidR="00000000" w:rsidRDefault="00593657">
      <w:pPr>
        <w:spacing w:before="120" w:after="280" w:afterAutospacing="1"/>
      </w:pPr>
      <w:r>
        <w:t>(4) Có kết nối với hệ thống hạ tầng giao thông, viễn thông quốc gia.</w:t>
      </w:r>
    </w:p>
    <w:p w:rsidR="00000000" w:rsidRDefault="00593657">
      <w:pPr>
        <w:spacing w:before="120" w:after="280" w:afterAutospacing="1"/>
      </w:pPr>
      <w:r>
        <w:t>(5) Đáp ứng điều kiện về an ninh, trật tự, an toàn xã hội, bảo vệ môi trường, bao gồm:</w:t>
      </w:r>
    </w:p>
    <w:p w:rsidR="00000000" w:rsidRDefault="00593657">
      <w:pPr>
        <w:spacing w:before="120" w:after="280" w:afterAutospacing="1"/>
      </w:pPr>
      <w:r>
        <w:t>a) Có hệ thống thu gom và xử lý rác thải, nước thải tập</w:t>
      </w:r>
      <w:r>
        <w:t xml:space="preserve"> trung theo quy định của pháp luật về bảo vệ môi trường; bố trí nhân lực làm vệ sinh môi trường;</w:t>
      </w:r>
    </w:p>
    <w:p w:rsidR="00000000" w:rsidRDefault="00593657">
      <w:pPr>
        <w:spacing w:before="120" w:after="280" w:afterAutospacing="1"/>
      </w:pPr>
      <w:r>
        <w:t>b) Có bộ phận bảo vệ, cứu hộ, cứu nạn;</w:t>
      </w:r>
    </w:p>
    <w:p w:rsidR="00000000" w:rsidRDefault="00593657">
      <w:pPr>
        <w:spacing w:before="120" w:after="280" w:afterAutospacing="1"/>
      </w:pPr>
      <w:r>
        <w:t>c) Công khai số điện thoại, địa chỉ của tổ chức quản lý khu du lịch;</w:t>
      </w:r>
    </w:p>
    <w:p w:rsidR="00000000" w:rsidRDefault="00593657">
      <w:pPr>
        <w:spacing w:before="120" w:after="280" w:afterAutospacing="1"/>
      </w:pPr>
      <w:r>
        <w:t>d) Có bộ phận thông tin hỗ trợ khách du lịch; có hì</w:t>
      </w:r>
      <w:r>
        <w:t>nh thức tiếp nhận và giải quyết kịp thời phản ánh, kiến nghị của khách du lịch;</w:t>
      </w:r>
    </w:p>
    <w:p w:rsidR="00000000" w:rsidRDefault="00593657">
      <w:pPr>
        <w:spacing w:before="120" w:after="280" w:afterAutospacing="1"/>
      </w:pPr>
      <w:r>
        <w:t>đ) Nhà vệ sinh công cộng sạch sẽ, được thông gió và đủ ánh sáng, được bố trí đủ, tương ứng với số lượng khách du lịch vào thời kỳ cao điểm;</w:t>
      </w:r>
    </w:p>
    <w:p w:rsidR="00000000" w:rsidRDefault="00593657">
      <w:pPr>
        <w:spacing w:before="120" w:after="280" w:afterAutospacing="1"/>
      </w:pPr>
      <w:r>
        <w:t>e) Áp dụng các biện pháp phòng, chốn</w:t>
      </w:r>
      <w:r>
        <w:t>g cháy nổ theo quy định của pháp luật.</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Luật Du lịch số 09/2017/QH14 ngày 19 tháng 6 năm 2017. Có hiệu lực thi hành từ ngày 01 tháng 01 năm 2018.</w:t>
      </w:r>
    </w:p>
    <w:p w:rsidR="00000000" w:rsidRDefault="00593657">
      <w:pPr>
        <w:spacing w:before="120" w:after="280" w:afterAutospacing="1"/>
      </w:pPr>
      <w:r>
        <w:t xml:space="preserve">- Nghị định số 168/2017/NĐ-CP ngày 31/12/2017 của Chính phủ quy định chi tiết một </w:t>
      </w:r>
      <w:r>
        <w:t>số điều của Luật Du lịch. Có hiệu lực thi hành từ ngày 01 tháng 01 năm 2018.</w:t>
      </w:r>
    </w:p>
    <w:p w:rsidR="00000000" w:rsidRDefault="00593657">
      <w:pPr>
        <w:spacing w:before="120" w:after="280" w:afterAutospacing="1"/>
      </w:pPr>
      <w:r>
        <w:t>- Thông tư số 06/2017/TT-BVHTTDL ngày 15 tháng 12 năm 2017 của Bộ trưởng Bộ Văn hóa, Thể thao và Du lịch quy định chi tiết một số điều của Luật Du lịch. Có hiệu lực thi hành từ ng</w:t>
      </w:r>
      <w:r>
        <w:t>ày 01 tháng 02 năm 2018.</w:t>
      </w:r>
    </w:p>
    <w:p w:rsidR="00000000" w:rsidRDefault="00593657">
      <w:pPr>
        <w:spacing w:before="120" w:after="280" w:afterAutospacing="1"/>
        <w:jc w:val="center"/>
      </w:pPr>
      <w:r>
        <w:t> </w:t>
      </w:r>
    </w:p>
    <w:p w:rsidR="00000000" w:rsidRDefault="00593657">
      <w:pPr>
        <w:spacing w:before="120" w:after="280" w:afterAutospacing="1"/>
        <w:jc w:val="right"/>
      </w:pPr>
      <w:bookmarkStart w:id="74" w:name="chuong_pl_12"/>
      <w:r>
        <w:rPr>
          <w:b/>
          <w:bCs/>
          <w:i/>
          <w:iCs/>
        </w:rPr>
        <w:t>Mẫu số 03</w:t>
      </w:r>
      <w:bookmarkEnd w:id="74"/>
    </w:p>
    <w:p w:rsidR="00000000" w:rsidRDefault="00593657">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593657">
      <w:pPr>
        <w:spacing w:before="120" w:after="280" w:afterAutospacing="1"/>
        <w:jc w:val="center"/>
      </w:pPr>
      <w:r>
        <w:rPr>
          <w:i/>
          <w:iCs/>
        </w:rPr>
        <w:t>… … …, ngày … …tháng… …năm… ….</w:t>
      </w:r>
    </w:p>
    <w:p w:rsidR="00000000" w:rsidRDefault="00593657">
      <w:pPr>
        <w:spacing w:before="120" w:after="280" w:afterAutospacing="1"/>
        <w:jc w:val="center"/>
      </w:pPr>
      <w:bookmarkStart w:id="75" w:name="chuong_pl_12_name"/>
      <w:r>
        <w:rPr>
          <w:b/>
          <w:bCs/>
        </w:rPr>
        <w:t>ĐƠN ĐỀ NGHỊ CÔNG NHẬN</w:t>
      </w:r>
      <w:bookmarkEnd w:id="75"/>
      <w:r>
        <w:rPr>
          <w:b/>
          <w:bCs/>
        </w:rPr>
        <w:t xml:space="preserve"> </w:t>
      </w:r>
      <w:r>
        <w:rPr>
          <w:b/>
          <w:bCs/>
        </w:rPr>
        <w:br/>
      </w:r>
      <w:bookmarkStart w:id="76" w:name="chuong_pl_12_name_name"/>
      <w:r>
        <w:rPr>
          <w:b/>
          <w:bCs/>
        </w:rPr>
        <w:t>KHU DU LỊCH QUỐC GIA</w:t>
      </w:r>
      <w:bookmarkEnd w:id="76"/>
    </w:p>
    <w:p w:rsidR="00000000" w:rsidRDefault="00593657">
      <w:pPr>
        <w:spacing w:before="120" w:after="280" w:afterAutospacing="1"/>
        <w:jc w:val="center"/>
      </w:pPr>
      <w:r>
        <w:t>Kính gửi: Tổng cục Du lịch (Cục Du lịch quốc gia Việt Nam)</w:t>
      </w:r>
    </w:p>
    <w:p w:rsidR="00000000" w:rsidRDefault="00593657">
      <w:pPr>
        <w:spacing w:before="120" w:after="280" w:afterAutospacing="1"/>
      </w:pPr>
      <w:r>
        <w:t>- Ủy b</w:t>
      </w:r>
      <w:r>
        <w:t>an nhân dân tỉnh, thành phố.........................................................................</w:t>
      </w:r>
    </w:p>
    <w:p w:rsidR="00000000" w:rsidRDefault="00593657">
      <w:pPr>
        <w:spacing w:before="120" w:after="280" w:afterAutospacing="1"/>
      </w:pPr>
      <w:r>
        <w:t>- Địa chỉ:..........................................................................................................</w:t>
      </w:r>
    </w:p>
    <w:p w:rsidR="00000000" w:rsidRDefault="00593657">
      <w:pPr>
        <w:spacing w:before="120" w:after="280" w:afterAutospacing="1"/>
      </w:pPr>
      <w:r>
        <w:t>- Điện thoại:………………… Fax:.............</w:t>
      </w:r>
      <w:r>
        <w:t>..................................................</w:t>
      </w:r>
    </w:p>
    <w:p w:rsidR="00000000" w:rsidRDefault="00593657">
      <w:pPr>
        <w:spacing w:before="120" w:after="280" w:afterAutospacing="1"/>
      </w:pPr>
      <w:r>
        <w:t>- Email:...................................................................................................................</w:t>
      </w:r>
    </w:p>
    <w:p w:rsidR="00000000" w:rsidRDefault="00593657">
      <w:pPr>
        <w:spacing w:before="120" w:after="280" w:afterAutospacing="1"/>
      </w:pPr>
      <w:r>
        <w:t>- Website/Cổng thông tin điện tử:................................................</w:t>
      </w:r>
      <w:r>
        <w:t>..........................</w:t>
      </w:r>
    </w:p>
    <w:p w:rsidR="00000000" w:rsidRDefault="00593657">
      <w:pPr>
        <w:spacing w:before="120" w:after="280" w:afterAutospacing="1"/>
      </w:pPr>
      <w:r>
        <w:t xml:space="preserve">Căn cứ Luật Du lịch và Nghị định của Chính phủ quy định chi tiết một số Điều của Luật Du lịch, chúng tôi thấy </w:t>
      </w:r>
      <w:r>
        <w:rPr>
          <w:i/>
          <w:iCs/>
        </w:rPr>
        <w:t>…..(tên khu du lịch)</w:t>
      </w:r>
      <w:r>
        <w:t xml:space="preserve"> đã đáp ứng đủ điều kiện để được công nhận là khu du lịch quốc gia.</w:t>
      </w:r>
    </w:p>
    <w:p w:rsidR="00000000" w:rsidRDefault="00593657">
      <w:pPr>
        <w:spacing w:before="120" w:after="280" w:afterAutospacing="1"/>
      </w:pPr>
      <w:r>
        <w:t>Kính đề nghị Tổng cục Du lịch (</w:t>
      </w:r>
      <w:r>
        <w:t xml:space="preserve">Cục Du lịch quốc gia Việt Nam) thẩm định hồ sơ, trình Bộ trưởng Bộ Văn hóa, Thể thao và Du lịch công nhận </w:t>
      </w:r>
      <w:r>
        <w:rPr>
          <w:i/>
          <w:iCs/>
        </w:rPr>
        <w:t>(tên khu du lịch)</w:t>
      </w:r>
      <w:r>
        <w:t>... là khu du lịch quốc gia.</w:t>
      </w:r>
    </w:p>
    <w:p w:rsidR="00000000" w:rsidRDefault="00593657">
      <w:pPr>
        <w:spacing w:before="120" w:after="280" w:afterAutospacing="1"/>
      </w:pPr>
      <w:r>
        <w:t>Chúng tôi cam kết chịu trách nhiệm về tính chính xác, trung thực của nội dung hồ sơ đề nghị công nhận kh</w:t>
      </w:r>
      <w:r>
        <w:t>u du lịch quốc gia.</w:t>
      </w:r>
    </w:p>
    <w:p w:rsidR="00000000" w:rsidRDefault="00593657">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3657">
            <w:pPr>
              <w:spacing w:before="120"/>
              <w:jc w:val="center"/>
            </w:pPr>
            <w:r>
              <w:rPr>
                <w:b/>
                <w:bCs/>
              </w:rPr>
              <w:t>TM. ỦY BAN NHÂN DÂN</w:t>
            </w:r>
            <w:r>
              <w:br/>
            </w:r>
            <w:r>
              <w:rPr>
                <w:i/>
                <w:iCs/>
              </w:rPr>
              <w:t>(Chức vụ, quyền hạn)</w:t>
            </w:r>
            <w:r>
              <w:rPr>
                <w:i/>
                <w:iCs/>
              </w:rPr>
              <w:br/>
              <w:t>(Ký, đóng dấu và ghi rõ họ tên)</w:t>
            </w:r>
          </w:p>
        </w:tc>
      </w:tr>
    </w:tbl>
    <w:p w:rsidR="00000000" w:rsidRDefault="00593657">
      <w:pPr>
        <w:spacing w:before="120" w:after="280" w:afterAutospacing="1"/>
        <w:jc w:val="center"/>
      </w:pPr>
      <w:r>
        <w:t> </w:t>
      </w:r>
    </w:p>
    <w:p w:rsidR="00000000" w:rsidRDefault="00593657">
      <w:pPr>
        <w:spacing w:before="120" w:after="280" w:afterAutospacing="1"/>
        <w:jc w:val="center"/>
      </w:pPr>
      <w:bookmarkStart w:id="77" w:name="muc_2_1"/>
      <w:r>
        <w:rPr>
          <w:b/>
          <w:bCs/>
        </w:rPr>
        <w:t>II. THỦ TỤC HÀNH CHÍNH CẤP TỈNH</w:t>
      </w:r>
      <w:bookmarkEnd w:id="77"/>
    </w:p>
    <w:p w:rsidR="00000000" w:rsidRDefault="00593657">
      <w:pPr>
        <w:spacing w:before="120" w:after="280" w:afterAutospacing="1"/>
      </w:pPr>
      <w:bookmarkStart w:id="78" w:name="muc_1_5"/>
      <w:r>
        <w:rPr>
          <w:b/>
          <w:bCs/>
        </w:rPr>
        <w:t>A. VĂN HÓA</w:t>
      </w:r>
      <w:bookmarkEnd w:id="78"/>
    </w:p>
    <w:p w:rsidR="00000000" w:rsidRDefault="00593657">
      <w:pPr>
        <w:spacing w:before="120" w:after="280" w:afterAutospacing="1"/>
      </w:pPr>
      <w:bookmarkStart w:id="79" w:name="muc_1_5_1"/>
      <w:r>
        <w:rPr>
          <w:b/>
          <w:bCs/>
        </w:rPr>
        <w:t>A1. VĂN HÓA CƠ SỞ</w:t>
      </w:r>
      <w:bookmarkEnd w:id="79"/>
    </w:p>
    <w:p w:rsidR="00000000" w:rsidRDefault="00593657">
      <w:pPr>
        <w:spacing w:before="120" w:after="280" w:afterAutospacing="1"/>
      </w:pPr>
      <w:bookmarkStart w:id="80" w:name="dieu_1_2"/>
      <w:r>
        <w:rPr>
          <w:b/>
          <w:bCs/>
        </w:rPr>
        <w:t>1. Thủ tục xét, công nhận quận, thị xã, thành phố thuộc cấp tỉnh đạt chuẩn đô thị văn minh.</w:t>
      </w:r>
      <w:bookmarkEnd w:id="80"/>
    </w:p>
    <w:p w:rsidR="00000000" w:rsidRDefault="00593657">
      <w:pPr>
        <w:spacing w:before="120" w:after="280" w:afterAutospacing="1"/>
      </w:pPr>
      <w:r>
        <w:rPr>
          <w:b/>
          <w:bCs/>
          <w:i/>
          <w:iCs/>
        </w:rPr>
        <w:t>* T</w:t>
      </w:r>
      <w:r>
        <w:rPr>
          <w:b/>
          <w:bCs/>
          <w:i/>
          <w:iCs/>
        </w:rPr>
        <w:t>rình tự thực hiện:</w:t>
      </w:r>
    </w:p>
    <w:p w:rsidR="00000000" w:rsidRDefault="00593657">
      <w:pPr>
        <w:spacing w:before="120" w:after="280" w:afterAutospacing="1"/>
      </w:pPr>
      <w:r>
        <w:t>- Ủy ban nhân dân quận, thị xã, thành phố thuộc cấp tỉnh tổ chức tự đánh giá kết quả thực hiện các tiêu chí đạt chuẩn đô thị văn minh.</w:t>
      </w:r>
    </w:p>
    <w:p w:rsidR="00000000" w:rsidRDefault="00593657">
      <w:pPr>
        <w:spacing w:before="120" w:after="280" w:afterAutospacing="1"/>
      </w:pPr>
      <w:r>
        <w:t xml:space="preserve">- Ủy ban nhân dân quận, thị xã, thành phố thuộc cấp tỉnh lập hồ sơ theo quy định tại Điều 12 Quy định </w:t>
      </w:r>
      <w:r>
        <w:t>ban hành kèm theo Quyết định số 04/2022/QĐ-TTg trình Chủ tịch Ủy ban nhân dân cấp tỉnh.</w:t>
      </w:r>
    </w:p>
    <w:p w:rsidR="00000000" w:rsidRDefault="00593657">
      <w:pPr>
        <w:spacing w:before="120" w:after="280" w:afterAutospacing="1"/>
      </w:pPr>
      <w:r>
        <w:t>- Trong thời hạn 05 ngày làm việc, kể từ ngày nhận đủ hồ sơ hợp lệ, Chủ tịch Ủy ban nhân dân cấp tỉnh thành lập Hội đồng thẩm định xét, công nhận quận, thị xã, thành ph</w:t>
      </w:r>
      <w:r>
        <w:t>ố thuộc cấp tỉnh đạt chuẩn đô thị văn minh (gọi tắt là Hội đồng).</w:t>
      </w:r>
    </w:p>
    <w:p w:rsidR="00000000" w:rsidRDefault="00593657">
      <w:pPr>
        <w:spacing w:before="120" w:after="280" w:afterAutospacing="1"/>
      </w:pPr>
      <w:r>
        <w:t>- Thành viên của Hội đồng bao gồm:</w:t>
      </w:r>
    </w:p>
    <w:p w:rsidR="00000000" w:rsidRDefault="00593657">
      <w:pPr>
        <w:spacing w:before="120" w:after="280" w:afterAutospacing="1"/>
      </w:pPr>
      <w:r>
        <w:t xml:space="preserve">+ Chủ tịch Ủy ban nhân dân cấp tỉnh hoặc Phó Chủ tịch là Chủ tịch Hội đồng; </w:t>
      </w:r>
    </w:p>
    <w:p w:rsidR="00000000" w:rsidRDefault="00593657">
      <w:pPr>
        <w:spacing w:before="120" w:after="280" w:afterAutospacing="1"/>
      </w:pPr>
      <w:r>
        <w:t>+ Đại diện lãnh đạo Sở Văn hóa, Thể thao và Du lịch/ Sở Văn hóa, Thông tin, Th</w:t>
      </w:r>
      <w:r>
        <w:t>ể thao và Du lịch/Sở Văn hóa và Thể thao/Sở Du lịch, lãnh đạo Sở Xây dựng là Phó Chủ tịch Hội đồng;</w:t>
      </w:r>
    </w:p>
    <w:p w:rsidR="00000000" w:rsidRDefault="00593657">
      <w:pPr>
        <w:spacing w:before="120" w:after="280" w:afterAutospacing="1"/>
      </w:pPr>
      <w:r>
        <w:t>+ Đại diện lãnh đạo Ủy ban Mặt trận Tổ quốc Việt Nam tỉnh, sở, ban, ngành có liên quan là thành viên Hội đồng.</w:t>
      </w:r>
    </w:p>
    <w:p w:rsidR="00000000" w:rsidRDefault="00593657">
      <w:pPr>
        <w:spacing w:before="120" w:after="280" w:afterAutospacing="1"/>
      </w:pPr>
      <w:r>
        <w:t>- Trong thời hạn 05 ngày làm việc, kể từ ngày</w:t>
      </w:r>
      <w:r>
        <w:t xml:space="preserve"> thành lập, Hội đồng tổ chức họp, thảo luận, bỏ phiếu xét, công nhận quận, thị xã, thành phố thuộc cấp tỉnh đạt chuẩn đô thị văn minh.</w:t>
      </w:r>
    </w:p>
    <w:p w:rsidR="00000000" w:rsidRDefault="00593657">
      <w:pPr>
        <w:spacing w:before="120" w:after="280" w:afterAutospacing="1"/>
      </w:pPr>
      <w:r>
        <w:t>Cuộc họp chỉ được tiến hành khi có từ 70% trở lên số thành viên Hội đồng có mặt.</w:t>
      </w:r>
    </w:p>
    <w:p w:rsidR="00000000" w:rsidRDefault="00593657">
      <w:pPr>
        <w:spacing w:before="120" w:after="280" w:afterAutospacing="1"/>
      </w:pPr>
      <w:r>
        <w:t>Cơ quan thường trực Hội đồng thuộc Ủy ba</w:t>
      </w:r>
      <w:r>
        <w:t>n nhân dân cấp tỉnh hoàn thiện hồ sơ đề nghị xét, công nhận khi kết quả ý kiến nhất trí của các thành viên Hội đồng dự họp đạt từ 90% trở lên, trình Chủ tịch Ủy ban nhân dân cấp tỉnh xem xét, quyết định.</w:t>
      </w:r>
    </w:p>
    <w:p w:rsidR="00000000" w:rsidRDefault="00593657">
      <w:pPr>
        <w:spacing w:before="120" w:after="280" w:afterAutospacing="1"/>
      </w:pPr>
      <w:r>
        <w:t>- Trong thời hạn 05 ngày làm việc, kể từ ngày có kết</w:t>
      </w:r>
      <w:r>
        <w:t xml:space="preserve"> quả thẩm định, Chủ tịch Ủy ban nhân dân cấp tỉnh ban hành quyết định công nhận quận, thị xã, thành phố thuộc cấp tỉnh đạt chuẩn đô thị văn minh. Trường hợp không công nhận phải có văn bản trả lời và nêu rõ lý do.</w:t>
      </w:r>
    </w:p>
    <w:p w:rsidR="00000000" w:rsidRDefault="00593657">
      <w:pPr>
        <w:spacing w:before="120" w:after="280" w:afterAutospacing="1"/>
      </w:pPr>
      <w:r>
        <w:t>- Giấy công nhận quận, thị xã, thành phố t</w:t>
      </w:r>
      <w:r>
        <w:t>huộc cấp tỉnh đạt chuẩn đô thị văn minh thực hiện theo mẫu tại Phụ lục IV kèm theo Quy định ban hành kèm theo Quyết định số 04/2022/QĐ-TTg.</w:t>
      </w:r>
    </w:p>
    <w:p w:rsidR="00000000" w:rsidRDefault="00593657">
      <w:pPr>
        <w:spacing w:before="120" w:after="280" w:afterAutospacing="1"/>
      </w:pPr>
      <w:r>
        <w:rPr>
          <w:b/>
          <w:bCs/>
          <w:i/>
          <w:iCs/>
        </w:rPr>
        <w:t>* Cách thức thực hiện:</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Quận, thị xã, thành phố thu</w:t>
      </w:r>
      <w:r>
        <w:t>ộc cấp tỉnh nơi đề nghị công nhận đạt chuẩn đô thị văn minh lập hồ sơ bao gồm:</w:t>
      </w:r>
    </w:p>
    <w:p w:rsidR="00000000" w:rsidRDefault="00593657">
      <w:pPr>
        <w:spacing w:before="120" w:after="280" w:afterAutospacing="1"/>
      </w:pPr>
      <w:r>
        <w:t>(1) Tờ trình đề nghị công nhận đạt chuẩn đô thị văn minh.</w:t>
      </w:r>
    </w:p>
    <w:p w:rsidR="00000000" w:rsidRDefault="00593657">
      <w:pPr>
        <w:spacing w:before="120" w:after="280" w:afterAutospacing="1"/>
      </w:pPr>
      <w:r>
        <w:t>(2) Báo cáo kết quả xây dựng đô thị văn minh.</w:t>
      </w:r>
    </w:p>
    <w:p w:rsidR="00000000" w:rsidRDefault="00593657">
      <w:pPr>
        <w:spacing w:before="120" w:after="280" w:afterAutospacing="1"/>
      </w:pPr>
      <w:r>
        <w:t xml:space="preserve">(3) Báo cáo của Ủy ban Mặt trận Tổ quốc Việt Nam quận, thị xã, thành phố </w:t>
      </w:r>
      <w:r>
        <w:t>thuộc cấp tỉnh về kết quả lấy ý kiến hài lòng và đồng ý đề nghị công nhận đạt chuẩn đô thị văn minh của người dân.</w:t>
      </w:r>
    </w:p>
    <w:p w:rsidR="00000000" w:rsidRDefault="00593657">
      <w:pPr>
        <w:spacing w:before="120" w:after="280" w:afterAutospacing="1"/>
      </w:pPr>
      <w:r>
        <w:t>(4) Báo cáo của Ủy ban Mặt trận Tổ quốc Việt Nam quận, thị xã, thành phố thuộc cấp tỉnh và các tổ chức chính trị - xã hội về kết quả tham gia</w:t>
      </w:r>
      <w:r>
        <w:t xml:space="preserve"> xây dựng đô thị văn minh.</w:t>
      </w:r>
    </w:p>
    <w:p w:rsidR="00000000" w:rsidRDefault="00593657">
      <w:pPr>
        <w:spacing w:before="120" w:after="280" w:afterAutospacing="1"/>
      </w:pPr>
      <w:r>
        <w:t>(5) Báo cáo giải trình, tiếp thu ý kiến thẩm định.</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15 ngày làm việc kể từ ngày nhận đủ hồ sơ hợp lệ. Trường hợp không công nhận phải có văn bản trả lời và nêu rõ lý do.</w:t>
      </w:r>
    </w:p>
    <w:p w:rsidR="00000000" w:rsidRDefault="00593657">
      <w:pPr>
        <w:spacing w:before="120" w:after="280" w:afterAutospacing="1"/>
      </w:pPr>
      <w:r>
        <w:rPr>
          <w:b/>
          <w:bCs/>
          <w:i/>
          <w:iCs/>
        </w:rPr>
        <w:t>* Đ</w:t>
      </w:r>
      <w:r>
        <w:rPr>
          <w:b/>
          <w:bCs/>
          <w:i/>
          <w:iCs/>
        </w:rPr>
        <w:t>ối tượng thực hiện TTHC:</w:t>
      </w:r>
    </w:p>
    <w:p w:rsidR="00000000" w:rsidRDefault="00593657">
      <w:pPr>
        <w:spacing w:before="120" w:after="280" w:afterAutospacing="1"/>
      </w:pPr>
      <w:r>
        <w:t>Ủy ban nhân dân quận, thị xã, thành phố thuộc cấp tỉnh.</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tỉnh.</w:t>
      </w:r>
    </w:p>
    <w:p w:rsidR="00000000" w:rsidRDefault="00593657">
      <w:pPr>
        <w:spacing w:before="120" w:after="280" w:afterAutospacing="1"/>
      </w:pPr>
      <w:r>
        <w:t>- Cơ quan trực tiếp thực hiện TTHC: Ủy ban nhân dân cấp tỉnh.</w:t>
      </w:r>
    </w:p>
    <w:p w:rsidR="00000000" w:rsidRDefault="00593657">
      <w:pPr>
        <w:spacing w:before="120" w:after="280" w:afterAutospacing="1"/>
      </w:pPr>
      <w:r>
        <w:t xml:space="preserve">- Cơ quan phối hợp thực </w:t>
      </w:r>
      <w:r>
        <w:t>hiện TTHC: Các sở, ban, ngành có liên quan của cấp tỉnh.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Quyết định và Giấy công nhận quận, thị xã, thành phố thuộc cấp tỉnh đạt chuẩn đô thị văn minh.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w:t>
      </w:r>
      <w:r>
        <w:rPr>
          <w:b/>
          <w:bCs/>
          <w:i/>
          <w:iCs/>
        </w:rPr>
        <w:t>êu cầu, điều kiện thực hiện TTHC (nếu có):</w:t>
      </w:r>
    </w:p>
    <w:p w:rsidR="00000000" w:rsidRDefault="00593657">
      <w:pPr>
        <w:spacing w:before="120" w:after="280" w:afterAutospacing="1"/>
      </w:pPr>
      <w:r>
        <w:t>1. Điều kiện xét công nhận quận, thị xã, thành phố thuộc cấp tỉnh đạt chuẩn đô thị văn minh.</w:t>
      </w:r>
    </w:p>
    <w:p w:rsidR="00000000" w:rsidRDefault="00593657">
      <w:pPr>
        <w:spacing w:before="120" w:after="280" w:afterAutospacing="1"/>
      </w:pPr>
      <w:r>
        <w:t>a) Có đăng ký quận, thị xã, thành phố thuộc cấp tỉnh đạt chuẩn đô thị văn minh với Ủy ban nhân dân cấp tỉnh.</w:t>
      </w:r>
    </w:p>
    <w:p w:rsidR="00000000" w:rsidRDefault="00593657">
      <w:pPr>
        <w:spacing w:before="120" w:after="280" w:afterAutospacing="1"/>
      </w:pPr>
      <w:r>
        <w:t xml:space="preserve">b) Đạt các </w:t>
      </w:r>
      <w:r>
        <w:t>tiêu chí tại khoản 1 Điều 10 (nội dung đánh giá theo quy định tại Phụ lục II kèm theo Quy định tại Quyết định số 04/2022/QĐ-TTg).</w:t>
      </w:r>
    </w:p>
    <w:p w:rsidR="00000000" w:rsidRDefault="00593657">
      <w:pPr>
        <w:spacing w:before="120" w:after="280" w:afterAutospacing="1"/>
      </w:pPr>
      <w:r>
        <w:t>c) Thời gian đăng ký:</w:t>
      </w:r>
    </w:p>
    <w:p w:rsidR="00000000" w:rsidRDefault="00593657">
      <w:pPr>
        <w:spacing w:before="120" w:after="280" w:afterAutospacing="1"/>
      </w:pPr>
      <w:r>
        <w:t>02 năm, đối với công nhận lần đầu.</w:t>
      </w:r>
    </w:p>
    <w:p w:rsidR="00000000" w:rsidRDefault="00593657">
      <w:pPr>
        <w:spacing w:before="120" w:after="280" w:afterAutospacing="1"/>
      </w:pPr>
      <w:r>
        <w:t>d) Có 100% phường, thị trấn trực thuộc được công nhận đạt chuẩn đô th</w:t>
      </w:r>
      <w:r>
        <w:t>ị văn minh.</w:t>
      </w:r>
    </w:p>
    <w:p w:rsidR="00000000" w:rsidRDefault="00593657">
      <w:pPr>
        <w:spacing w:before="120" w:after="280" w:afterAutospacing="1"/>
      </w:pPr>
      <w:r>
        <w:t>đ) Có 100% xã trực thuộc (nếu có) được công nhận đạt chuẩn nông thôn mới.</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Quyết định số 04/2022/QĐ-TTg ngày 18 tháng 02 năm 2022 của Thủ tướng Chính phủ về việc ban hành quy định tiêu chí, trình tự, thủ tục xét công n</w:t>
      </w:r>
      <w:r>
        <w:t>hận đạt chuẩn đô thị văn minh. Có hiệu lực thi hành từ ngày 15 tháng 4 năm 2022.</w:t>
      </w:r>
    </w:p>
    <w:p w:rsidR="00000000" w:rsidRDefault="00593657">
      <w:pPr>
        <w:spacing w:before="120" w:after="280" w:afterAutospacing="1"/>
      </w:pPr>
      <w:bookmarkStart w:id="81" w:name="dieu_2_2"/>
      <w:r>
        <w:rPr>
          <w:b/>
          <w:bCs/>
        </w:rPr>
        <w:t>2. Thủ tục xét, công nhận lại quận, thị xã, thành phố thuộc cấp tỉnh đạt chuẩn đô thị văn minh.</w:t>
      </w:r>
      <w:bookmarkEnd w:id="81"/>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 Ủy ban nhân dân quận, thị xã, thành phố thuộc cấp tỉnh </w:t>
      </w:r>
      <w:r>
        <w:t>tổ chức tự đánh giá kết quả thực hiện các tiêu chí đạt chuẩn đô thị văn minh.</w:t>
      </w:r>
    </w:p>
    <w:p w:rsidR="00000000" w:rsidRDefault="00593657">
      <w:pPr>
        <w:spacing w:before="120" w:after="280" w:afterAutospacing="1"/>
      </w:pPr>
      <w:r>
        <w:t>- Ủy ban nhân dân quận, thị xã, thành phố thuộc cấp tỉnh lập hồ sơ theo quy định tại Điều 12 Quy định ban hành kèm theo Quyết định số 04/2022/QĐ-TTg trình Chủ tịch Ủy ban nhân dâ</w:t>
      </w:r>
      <w:r>
        <w:t>n cấp tỉnh.</w:t>
      </w:r>
    </w:p>
    <w:p w:rsidR="00000000" w:rsidRDefault="00593657">
      <w:pPr>
        <w:spacing w:before="120" w:after="280" w:afterAutospacing="1"/>
      </w:pPr>
      <w:r>
        <w:t>- Trong thời hạn 05 ngày làm việc, kể từ ngày nhận đủ hồ sơ hợp lệ, Chủ tịch Ủy ban nhân dân cấp tỉnh thành lập Hội đồng thẩm định xét, công nhận lại quận, thị xã, thành phố thuộc cấp tỉnh đạt chuẩn đô thị văn minh (gọi tắt là Hội đồng).</w:t>
      </w:r>
    </w:p>
    <w:p w:rsidR="00000000" w:rsidRDefault="00593657">
      <w:pPr>
        <w:spacing w:before="120" w:after="280" w:afterAutospacing="1"/>
      </w:pPr>
      <w:r>
        <w:t>- Thàn</w:t>
      </w:r>
      <w:r>
        <w:t>h viên của Hội đồng bao gồm:</w:t>
      </w:r>
    </w:p>
    <w:p w:rsidR="00000000" w:rsidRDefault="00593657">
      <w:pPr>
        <w:spacing w:before="120" w:after="280" w:afterAutospacing="1"/>
      </w:pPr>
      <w:r>
        <w:t>+ Chủ tịch Ủy ban nhân dân cấp tỉnh hoặc Phó Chủ tịch là Chủ tịch Hội đồng;</w:t>
      </w:r>
    </w:p>
    <w:p w:rsidR="00000000" w:rsidRDefault="00593657">
      <w:pPr>
        <w:spacing w:before="120" w:after="280" w:afterAutospacing="1"/>
      </w:pPr>
      <w:r>
        <w:t>+ Đại diện lãnh đạo Sở Văn hóa, Thể thao và Du lịch/ Sở Văn hóa, Thông tin, Thể thao và Du lịch/Sở Văn hóa và Thể thao/Sở Du lịch, lãnh đạo Sở Xây dựng</w:t>
      </w:r>
      <w:r>
        <w:t xml:space="preserve"> là Phó Chủ tịch Hội đồng;</w:t>
      </w:r>
    </w:p>
    <w:p w:rsidR="00000000" w:rsidRDefault="00593657">
      <w:pPr>
        <w:spacing w:before="120" w:after="280" w:afterAutospacing="1"/>
      </w:pPr>
      <w:r>
        <w:t>+ Đại diện lãnh đạo Ủy ban Mặt trận Tổ quốc Việt Nam tỉnh, sở, ban, ngành có liên quan là thành viên Hội đồng.</w:t>
      </w:r>
    </w:p>
    <w:p w:rsidR="00000000" w:rsidRDefault="00593657">
      <w:pPr>
        <w:spacing w:before="120" w:after="280" w:afterAutospacing="1"/>
      </w:pPr>
      <w:r>
        <w:t xml:space="preserve">- Trong thời hạn 05 ngày làm việc, kể từ ngày thành lập, Hội đồng tổ chức họp, thảo luận, bỏ phiếu xét, công nhận lại </w:t>
      </w:r>
      <w:r>
        <w:t>quận, thị xã, thành phố thuộc cấp tỉnh đạt chuẩn đô thị văn minh.</w:t>
      </w:r>
    </w:p>
    <w:p w:rsidR="00000000" w:rsidRDefault="00593657">
      <w:pPr>
        <w:spacing w:before="120" w:after="280" w:afterAutospacing="1"/>
      </w:pPr>
      <w:r>
        <w:t>Cuộc họp chỉ được tiến hành khi có từ 70% trở lên số thành viên Hội đồng có mặt.</w:t>
      </w:r>
    </w:p>
    <w:p w:rsidR="00000000" w:rsidRDefault="00593657">
      <w:pPr>
        <w:spacing w:before="120" w:after="280" w:afterAutospacing="1"/>
      </w:pPr>
      <w:r>
        <w:t>Cơ quan thường trực Hội đồng thuộc Ủy ban nhân dân cấp tỉnh hoàn thiện hồ sơ đề nghị xét, công nhận lại khi k</w:t>
      </w:r>
      <w:r>
        <w:t>ết quả ý kiến nhất trí của các thành viên Hội đồng dự họp đạt từ 90% trở lên, trình Chủ tịch Ủy ban nhân dân cấp tỉnh xem xét, quyết định.</w:t>
      </w:r>
    </w:p>
    <w:p w:rsidR="00000000" w:rsidRDefault="00593657">
      <w:pPr>
        <w:spacing w:before="120" w:after="280" w:afterAutospacing="1"/>
      </w:pPr>
      <w:r>
        <w:t xml:space="preserve">- Trong thời hạn 05 ngày làm việc, kể từ ngày có kết quả thẩm định, Chủ tịch Ủy ban nhân dân cấp tỉnh ban hành quyết </w:t>
      </w:r>
      <w:r>
        <w:t>định công nhận lại quận, thị xã, thành phố thuộc cấp tỉnh đạt chuẩn đô thị văn minh. Trường hợp không không công nhận lại phải có văn bản trả lời và nêu rõ lý do.</w:t>
      </w:r>
    </w:p>
    <w:p w:rsidR="00000000" w:rsidRDefault="00593657">
      <w:pPr>
        <w:spacing w:before="120" w:after="280" w:afterAutospacing="1"/>
      </w:pPr>
      <w:r>
        <w:t>- Giấy công nhận lại quận, thị xã, thành phố thuộc cấp tỉnh đạt chuẩn đô thị văn minh thực hi</w:t>
      </w:r>
      <w:r>
        <w:t>ện theo mẫu tại Phụ lục IV kèm theo Quy định ban hành kèm theo Quyết định số 04/2022/QĐ-TTg.</w:t>
      </w:r>
    </w:p>
    <w:p w:rsidR="00000000" w:rsidRDefault="00593657">
      <w:pPr>
        <w:spacing w:before="120" w:after="280" w:afterAutospacing="1"/>
      </w:pPr>
      <w:r>
        <w:rPr>
          <w:b/>
          <w:bCs/>
          <w:i/>
          <w:iCs/>
        </w:rPr>
        <w:t>* Cách thức thực hiện:</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Quận, thị xã, thành phố thuộc cấp tỉnh nơi đề nghị công nhận lại đạt chuẩn</w:t>
      </w:r>
      <w:r>
        <w:t xml:space="preserve"> đô thị văn minh lập hồ sơ bao gồm:</w:t>
      </w:r>
    </w:p>
    <w:p w:rsidR="00000000" w:rsidRDefault="00593657">
      <w:pPr>
        <w:spacing w:before="120" w:after="280" w:afterAutospacing="1"/>
      </w:pPr>
      <w:r>
        <w:t>(1) Tờ trình đề nghị công nhận lại đạt chuẩn đô thị văn minh.</w:t>
      </w:r>
    </w:p>
    <w:p w:rsidR="00000000" w:rsidRDefault="00593657">
      <w:pPr>
        <w:spacing w:before="120" w:after="280" w:afterAutospacing="1"/>
      </w:pPr>
      <w:r>
        <w:t>(2) Báo cáo kết quả xây dựng đô thị văn minh.</w:t>
      </w:r>
    </w:p>
    <w:p w:rsidR="00000000" w:rsidRDefault="00593657">
      <w:pPr>
        <w:spacing w:before="120" w:after="280" w:afterAutospacing="1"/>
      </w:pPr>
      <w:r>
        <w:t>(3) Báo cáo của Ủy ban Mặt trận Tổ quốc Việt Nam quận, thị xã, thành phố thuộc cấp tỉnh về kết quả lấy ý kiến hà</w:t>
      </w:r>
      <w:r>
        <w:t>i lòng và đồng ý đề nghị công nhận lại đạt chuẩn đô thị văn minh của người dân.</w:t>
      </w:r>
    </w:p>
    <w:p w:rsidR="00000000" w:rsidRDefault="00593657">
      <w:pPr>
        <w:spacing w:before="120" w:after="280" w:afterAutospacing="1"/>
      </w:pPr>
      <w:r>
        <w:t>(4) Báo cáo của Ủy ban Mặt trận Tổ quốc Việt Nam quận, thị xã, thành phố thuộc cấp tỉnh và các tổ chức chính trị - xã hội về kết quả tham gia xây dựng đô thị văn minh.</w:t>
      </w:r>
    </w:p>
    <w:p w:rsidR="00000000" w:rsidRDefault="00593657">
      <w:pPr>
        <w:spacing w:before="120" w:after="280" w:afterAutospacing="1"/>
      </w:pPr>
      <w:r>
        <w:t xml:space="preserve">(5) Báo </w:t>
      </w:r>
      <w:r>
        <w:t>cáo giải trình, tiếp thu ý kiến thẩm định.</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15 ngày làm việc kể từ ngày nhận đủ hồ sơ hợp lệ. Trường hợp không công nhận phải có văn bản trả lời và nêu rõ lý do.</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Ủy ban nhâ</w:t>
      </w:r>
      <w:r>
        <w:t>n dân quận, thị xã, thành phố thuộc cấp tỉnh.</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tỉnh.</w:t>
      </w:r>
    </w:p>
    <w:p w:rsidR="00000000" w:rsidRDefault="00593657">
      <w:pPr>
        <w:spacing w:before="120" w:after="280" w:afterAutospacing="1"/>
      </w:pPr>
      <w:r>
        <w:t>- Cơ quan trực tiếp thực hiện TTHC: Ủy ban nhân dân cấp tỉnh.</w:t>
      </w:r>
    </w:p>
    <w:p w:rsidR="00000000" w:rsidRDefault="00593657">
      <w:pPr>
        <w:spacing w:before="120" w:after="280" w:afterAutospacing="1"/>
      </w:pPr>
      <w:r>
        <w:t>- Cơ quan phối hợp thực hiện TTHC: Các sở, ban, ngành có li</w:t>
      </w:r>
      <w:r>
        <w:t>ên quan của cấp tỉnh.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Quyết định và Giấy công nhận lại quận, thị xã, thành phố thuộc cấp tỉnh đạt chuẩn đô thị văn minh.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 điều kiện thực hiện TTH</w:t>
      </w:r>
      <w:r>
        <w:rPr>
          <w:b/>
          <w:bCs/>
          <w:i/>
          <w:iCs/>
        </w:rPr>
        <w:t>C (nếu có):</w:t>
      </w:r>
    </w:p>
    <w:p w:rsidR="00000000" w:rsidRDefault="00593657">
      <w:pPr>
        <w:spacing w:before="120" w:after="280" w:afterAutospacing="1"/>
      </w:pPr>
      <w:r>
        <w:t>Điều kiện xét công nhận lại quận, thị xã, thành phố thuộc cấp tỉnh đạt chuẩn đô thị văn minh.</w:t>
      </w:r>
    </w:p>
    <w:p w:rsidR="00000000" w:rsidRDefault="00593657">
      <w:pPr>
        <w:spacing w:before="120" w:after="280" w:afterAutospacing="1"/>
      </w:pPr>
      <w:r>
        <w:t>(1) Có đăng ký quận, thị xã, thành phố thuộc cấp tỉnh đạt chuẩn đô thị văn minh với Ủy ban nhân dân cấp tỉnh.</w:t>
      </w:r>
    </w:p>
    <w:p w:rsidR="00000000" w:rsidRDefault="00593657">
      <w:pPr>
        <w:spacing w:before="120" w:after="280" w:afterAutospacing="1"/>
      </w:pPr>
      <w:r>
        <w:t>(2) Đạt các tiêu chí tại khoản 1 Điều 10</w:t>
      </w:r>
      <w:r>
        <w:t xml:space="preserve"> (nội dung đánh giá theo quy định tại Phụ lục II kèm theo Quy định tại Quyết định số 04/2022/QĐ-TTg). </w:t>
      </w:r>
    </w:p>
    <w:p w:rsidR="00000000" w:rsidRDefault="00593657">
      <w:pPr>
        <w:spacing w:before="120" w:after="280" w:afterAutospacing="1"/>
      </w:pPr>
      <w:r>
        <w:t>(3) Thời gian đăng ký: 05 năm, đối với công nhận lại.</w:t>
      </w:r>
    </w:p>
    <w:p w:rsidR="00000000" w:rsidRDefault="00593657">
      <w:pPr>
        <w:spacing w:before="120" w:after="280" w:afterAutospacing="1"/>
      </w:pPr>
      <w:r>
        <w:t>(4) Có 100% phường, thị trấn trực thuộc được công nhận lại đạt chuẩn đô thị văn minh.</w:t>
      </w:r>
    </w:p>
    <w:p w:rsidR="00000000" w:rsidRDefault="00593657">
      <w:pPr>
        <w:spacing w:before="120" w:after="280" w:afterAutospacing="1"/>
      </w:pPr>
      <w:r>
        <w:t>(5) Có 100% x</w:t>
      </w:r>
      <w:r>
        <w:t>ã trực thuộc (nếu có) được công nhận lại đạt chuẩn nông thôn mới.</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Quyết định số 04/2022/QĐ-TTg ngày 18 tháng 02 năm 2022 của Thủ tướng Chính phủ về việc ban hành quy định tiêu chí, trình tự, thủ tục xét công nhận đạt chuẩn đô thị</w:t>
      </w:r>
      <w:r>
        <w:t xml:space="preserve"> văn minh. Có hiệu lực thi hành từ ngày 15 tháng 04 năm 2022.</w:t>
      </w:r>
    </w:p>
    <w:p w:rsidR="00000000" w:rsidRDefault="00593657">
      <w:pPr>
        <w:spacing w:before="120" w:after="280" w:afterAutospacing="1"/>
      </w:pPr>
      <w:bookmarkStart w:id="82" w:name="muc_1_5_2"/>
      <w:r>
        <w:rPr>
          <w:b/>
          <w:bCs/>
        </w:rPr>
        <w:t>A2. MỸ THUẬT, NHIẾP ẢNH VÀ TRIỂN LÃM</w:t>
      </w:r>
      <w:bookmarkEnd w:id="82"/>
    </w:p>
    <w:p w:rsidR="00000000" w:rsidRDefault="00593657">
      <w:pPr>
        <w:spacing w:before="120" w:after="280" w:afterAutospacing="1"/>
      </w:pPr>
      <w:bookmarkStart w:id="83" w:name="dieu_3_2"/>
      <w:r>
        <w:rPr>
          <w:b/>
          <w:bCs/>
        </w:rPr>
        <w:t>3. Thủ tục phê duyệt quy hoạch tượng đài, tranh hoành tráng cấp tỉnh.</w:t>
      </w:r>
      <w:bookmarkEnd w:id="83"/>
    </w:p>
    <w:p w:rsidR="00000000" w:rsidRDefault="00593657">
      <w:pPr>
        <w:spacing w:before="120" w:after="280" w:afterAutospacing="1"/>
      </w:pPr>
      <w:r>
        <w:rPr>
          <w:b/>
          <w:bCs/>
          <w:i/>
          <w:iCs/>
        </w:rPr>
        <w:t>* Trình tự thực hiện:</w:t>
      </w:r>
    </w:p>
    <w:p w:rsidR="00000000" w:rsidRDefault="00593657">
      <w:pPr>
        <w:spacing w:before="120" w:after="280" w:afterAutospacing="1"/>
      </w:pPr>
      <w:r>
        <w:t>- Sở Văn hóa, Thể thao và Du lịch/Sở Văn hóa và Thể thao/Sở Văn h</w:t>
      </w:r>
      <w:r>
        <w:t>óa, Thông tin, Thể thao và Du lịch xây dựng, trình Ủy ban nhân dân cấp tỉnh phê duyệt quy hoạch tượng đài, tranh hoành tráng cấp tỉnh.</w:t>
      </w:r>
    </w:p>
    <w:p w:rsidR="00000000" w:rsidRDefault="00593657">
      <w:pPr>
        <w:spacing w:before="120" w:after="280" w:afterAutospacing="1"/>
      </w:pPr>
      <w:r>
        <w:t>- Trong thời hạn 15 ngày kể từ ngày nhận hồ sơ đầy đủ, hợp lệ, Ủy ban nhân dân cấp tỉnh phê duyệt quy hoạch.</w:t>
      </w:r>
    </w:p>
    <w:p w:rsidR="00000000" w:rsidRDefault="00593657">
      <w:pPr>
        <w:spacing w:before="120" w:after="280" w:afterAutospacing="1"/>
      </w:pPr>
      <w:r>
        <w:t>- Trường hợp</w:t>
      </w:r>
      <w:r>
        <w:t xml:space="preserve"> đặc biệt phải kéo dài thời gian phê duyệt quy hoạch thì trong thời hạn tối đa 30 ngày, Ủy ban nhân dân cấp tỉnh phê duyệt quy hoạch.</w:t>
      </w:r>
    </w:p>
    <w:p w:rsidR="00000000" w:rsidRDefault="00593657">
      <w:pPr>
        <w:spacing w:before="120" w:after="280" w:afterAutospacing="1"/>
      </w:pPr>
      <w:r>
        <w:rPr>
          <w:b/>
          <w:bCs/>
          <w:i/>
          <w:iCs/>
        </w:rPr>
        <w:t>* Cách thức thực hiện:</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Tờ trình;</w:t>
      </w:r>
    </w:p>
    <w:p w:rsidR="00000000" w:rsidRDefault="00593657">
      <w:pPr>
        <w:spacing w:before="120" w:after="280" w:afterAutospacing="1"/>
      </w:pPr>
      <w:r>
        <w:t>(2) Thuyết minh nội</w:t>
      </w:r>
      <w:r>
        <w:t xml:space="preserve"> dung quy hoạch và dự thảo Quyết định phê duyệt quy hoạch;</w:t>
      </w:r>
    </w:p>
    <w:p w:rsidR="00000000" w:rsidRDefault="00593657">
      <w:pPr>
        <w:spacing w:before="120" w:after="280" w:afterAutospacing="1"/>
      </w:pPr>
      <w:r>
        <w:t>(3) Bản sao ý kiến đồng ý của Bộ Văn hóa, Thể thao và Du lịch đối với quy hoạch tượng đài, tranh hoành tráng cấp tỉnh (Quy hoạch có nội dung cơ bản: Sự cần thiết lập quy hoạch; Căn cứ lập quy hoạch</w:t>
      </w:r>
      <w:r>
        <w:t>; Quan điểm và nguyên tắc; Mục tiêu quy hoạch; Các tiêu chí nội dung, nghệ thuật, kỹ thuật, kiến trúc, quy mô quy hoạch; Giải pháp thực hiện quy hoạch; Tổ chức thực hiện quy hoạch).</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xml:space="preserve">- Trong thời hạn </w:t>
      </w:r>
      <w:r>
        <w:t>15 ngày kể từ ngày nhận hồ sơ đầy đủ, hợp lệ, Ủy ban nhân dân cấp tỉnh phê duyệt quy hoạch.</w:t>
      </w:r>
    </w:p>
    <w:p w:rsidR="00000000" w:rsidRDefault="00593657">
      <w:pPr>
        <w:spacing w:before="120" w:after="280" w:afterAutospacing="1"/>
      </w:pPr>
      <w:r>
        <w:t>- Trường hợp đặc biệt phải kéo dài thời gian phê duyệt quy hoạch thì trong thời hạn tối đa 30 ngày, Ủy ban nhân dân cấp tỉnh phê duyệt quy hoạch.</w:t>
      </w:r>
    </w:p>
    <w:p w:rsidR="00000000" w:rsidRDefault="00593657">
      <w:pPr>
        <w:spacing w:before="120" w:after="280" w:afterAutospacing="1"/>
      </w:pPr>
      <w:r>
        <w:rPr>
          <w:b/>
          <w:bCs/>
          <w:i/>
          <w:iCs/>
        </w:rPr>
        <w:t>* Đối tượng thực h</w:t>
      </w:r>
      <w:r>
        <w:rPr>
          <w:b/>
          <w:bCs/>
          <w:i/>
          <w:iCs/>
        </w:rPr>
        <w:t>iện TTHC:</w:t>
      </w:r>
    </w:p>
    <w:p w:rsidR="00000000" w:rsidRDefault="00593657">
      <w:pPr>
        <w:spacing w:before="120" w:after="280" w:afterAutospacing="1"/>
      </w:pPr>
      <w:r>
        <w:t>Sở Văn hóa, Thể thao và Du lịch/Sở Văn hóa và Thể thao/Sở Văn hóa, Thông tin, Thể thao và Du lịch.</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tỉnh.</w:t>
      </w:r>
    </w:p>
    <w:p w:rsidR="00000000" w:rsidRDefault="00593657">
      <w:pPr>
        <w:spacing w:before="120" w:after="280" w:afterAutospacing="1"/>
      </w:pPr>
      <w:r>
        <w:t>- Cơ quan trực tiếp thực hiện TTHC: Ủy ban nhân dân cấp tỉ</w:t>
      </w:r>
      <w:r>
        <w:t>nh.</w:t>
      </w:r>
    </w:p>
    <w:p w:rsidR="00000000" w:rsidRDefault="00593657">
      <w:pPr>
        <w:spacing w:before="120" w:after="280" w:afterAutospacing="1"/>
      </w:pPr>
      <w:r>
        <w:t>- Cơ quan phối hợp thực hiện TTHC: Không quy định.</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Văn bản phê duyệt quy hoạch của Ủy ban nhân dân cấp tỉnh.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 điều kiện thực hiện TTHC:</w:t>
      </w:r>
      <w:r>
        <w:t xml:space="preserve"> Không</w:t>
      </w:r>
      <w:r>
        <w:t xml:space="preserve"> quy định.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Nghị định số 113/2013/NĐ-CP ngày 02 tháng 10 năm 2013 của Chính phủ về hoạt động mỹ thuật. Có hiệu lực thi hành từ ngày 01 tháng 12 năm 2013.</w:t>
      </w:r>
    </w:p>
    <w:p w:rsidR="00000000" w:rsidRDefault="00593657">
      <w:pPr>
        <w:spacing w:before="120" w:after="280" w:afterAutospacing="1"/>
      </w:pPr>
      <w:bookmarkStart w:id="84" w:name="dieu_4_1"/>
      <w:r>
        <w:rPr>
          <w:b/>
          <w:bCs/>
        </w:rPr>
        <w:t>4. Thủ tục điều chỉnh quy hoạch tượng đài, tranh hoành tráng cấp tỉnh.</w:t>
      </w:r>
      <w:bookmarkEnd w:id="84"/>
    </w:p>
    <w:p w:rsidR="00000000" w:rsidRDefault="00593657">
      <w:pPr>
        <w:spacing w:before="120" w:after="280" w:afterAutospacing="1"/>
      </w:pPr>
      <w:r>
        <w:rPr>
          <w:b/>
          <w:bCs/>
          <w:i/>
          <w:iCs/>
        </w:rPr>
        <w:t>* Trì</w:t>
      </w:r>
      <w:r>
        <w:rPr>
          <w:b/>
          <w:bCs/>
          <w:i/>
          <w:iCs/>
        </w:rPr>
        <w:t>nh tự thực hiện:</w:t>
      </w:r>
    </w:p>
    <w:p w:rsidR="00000000" w:rsidRDefault="00593657">
      <w:pPr>
        <w:spacing w:before="120" w:after="280" w:afterAutospacing="1"/>
      </w:pPr>
      <w:r>
        <w:t>- Sở Văn hóa, Thể thao và Du lịch/Sở Văn hóa và Thể thao/Sở Văn hóa, Thông tin, Thể thao và Du lịch xây dựng, trình Ủy ban nhân dân cấp tỉnh phê duyệt điều chỉnh quy hoạch tượng đài, tranh hoành tráng cấp tỉnh.</w:t>
      </w:r>
    </w:p>
    <w:p w:rsidR="00000000" w:rsidRDefault="00593657">
      <w:pPr>
        <w:spacing w:before="120" w:after="280" w:afterAutospacing="1"/>
      </w:pPr>
      <w:r>
        <w:t xml:space="preserve">- Trong thời hạn 15 ngày kể </w:t>
      </w:r>
      <w:r>
        <w:t>từ ngày nhận hồ sơ đầy đủ, hợp lệ, Ủy ban nhân dân cấp tỉnh phê duyệt điều chỉnh quy hoạch.</w:t>
      </w:r>
    </w:p>
    <w:p w:rsidR="00000000" w:rsidRDefault="00593657">
      <w:pPr>
        <w:spacing w:before="120" w:after="280" w:afterAutospacing="1"/>
      </w:pPr>
      <w:r>
        <w:t>- Trường hợp đặc biệt phải kéo dài thời gian phê duyệt điều chỉnh quy hoạch thì trong thời hạn tối đa 30 ngày, Ủy ban nhân dân cấp tỉnh phê duyệt điều chỉnh quy hoạ</w:t>
      </w:r>
      <w:r>
        <w:t>ch.</w:t>
      </w:r>
    </w:p>
    <w:p w:rsidR="00000000" w:rsidRDefault="00593657">
      <w:pPr>
        <w:spacing w:before="120" w:after="280" w:afterAutospacing="1"/>
      </w:pPr>
      <w:r>
        <w:rPr>
          <w:b/>
          <w:bCs/>
          <w:i/>
          <w:iCs/>
        </w:rPr>
        <w:t>* Cách thức thực hiện:</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Tờ trình;</w:t>
      </w:r>
    </w:p>
    <w:p w:rsidR="00000000" w:rsidRDefault="00593657">
      <w:pPr>
        <w:spacing w:before="120" w:after="280" w:afterAutospacing="1"/>
      </w:pPr>
      <w:r>
        <w:t xml:space="preserve">(2) Đề cương đề án công trình bao gồm: Sự cần thiết phải điều chỉnh quy hoạch, nội dung tượng đài, tranh hoành tráng, địa điểm xây dựng, dự kiến quy </w:t>
      </w:r>
      <w:r>
        <w:t>mô, chất liệu, hình thức đầu tư, dự kiến tổng mức đầu tư, nguồn vốn và thời gian thực hiện.</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Trong thời hạn 15 ngày kể từ ngày nhận hồ sơ đầy đủ, hợp lệ, Ủy ban nhân dân cấp tỉnh phê duyệt điều chỉn</w:t>
      </w:r>
      <w:r>
        <w:t>h quy hoạch.</w:t>
      </w:r>
    </w:p>
    <w:p w:rsidR="00000000" w:rsidRDefault="00593657">
      <w:pPr>
        <w:spacing w:before="120" w:after="280" w:afterAutospacing="1"/>
      </w:pPr>
      <w:r>
        <w:t>- Trường hợp đặc biệt phải kéo dài thời gian phê duyệt điều chỉnh quy hoạch thì trong thời hạn tối đa 30 ngày, Ủy ban nhân dân cấp tỉnh phê duyệt điều chỉnh quy hoạch.</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Sở Văn hóa, Thể thao và Du lịch/Sở Văn hóa và T</w:t>
      </w:r>
      <w:r>
        <w:t>hể thao/Sở Văn hóa, Thông tin, Thể thao và Du lịch.</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tỉnh.</w:t>
      </w:r>
    </w:p>
    <w:p w:rsidR="00000000" w:rsidRDefault="00593657">
      <w:pPr>
        <w:spacing w:before="120" w:after="280" w:afterAutospacing="1"/>
      </w:pPr>
      <w:r>
        <w:t>- Cơ quan trực tiếp thực hiện TTHC: Ủy ban nhân dân cấp tỉnh.</w:t>
      </w:r>
    </w:p>
    <w:p w:rsidR="00000000" w:rsidRDefault="00593657">
      <w:pPr>
        <w:spacing w:before="120" w:after="280" w:afterAutospacing="1"/>
      </w:pPr>
      <w:r>
        <w:t>- Cơ quan phối hợp thực hiện TTHC: Không quy định.</w:t>
      </w:r>
    </w:p>
    <w:p w:rsidR="00000000" w:rsidRDefault="00593657">
      <w:pPr>
        <w:spacing w:before="120" w:after="280" w:afterAutospacing="1"/>
      </w:pPr>
      <w:r>
        <w:rPr>
          <w:b/>
          <w:bCs/>
          <w:i/>
          <w:iCs/>
        </w:rPr>
        <w:t xml:space="preserve">* </w:t>
      </w:r>
      <w:r>
        <w:rPr>
          <w:b/>
          <w:bCs/>
          <w:i/>
          <w:iCs/>
        </w:rPr>
        <w:t>Kết quả thực hiện TTHC:</w:t>
      </w:r>
    </w:p>
    <w:p w:rsidR="00000000" w:rsidRDefault="00593657">
      <w:pPr>
        <w:spacing w:before="120" w:after="280" w:afterAutospacing="1"/>
      </w:pPr>
      <w:r>
        <w:t>Văn bản phê duyệt điều chỉnh quy hoạch của Ủy ban nhân dân cấp tỉnh.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xml:space="preserve">* Yêu cầu, điều kiện thực hiện TTHC: </w:t>
      </w:r>
      <w:r>
        <w:t>Không quy định.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Nghị địn</w:t>
      </w:r>
      <w:r>
        <w:t>h số 113/2013/NĐ-CP ngày 02 tháng 10 năm 2013 của Chính phủ về hoạt động mỹ thuật. Có hiệu lực thi hành từ ngày 01 tháng 12 năm 2013.</w:t>
      </w:r>
    </w:p>
    <w:p w:rsidR="00000000" w:rsidRDefault="00593657">
      <w:pPr>
        <w:spacing w:before="120" w:after="280" w:afterAutospacing="1"/>
        <w:jc w:val="center"/>
      </w:pPr>
      <w:bookmarkStart w:id="85" w:name="muc_3"/>
      <w:r>
        <w:rPr>
          <w:b/>
          <w:bCs/>
        </w:rPr>
        <w:t>III. THỦ TỤC HÀNH CHÍNH CẤP HUYỆN</w:t>
      </w:r>
      <w:bookmarkEnd w:id="85"/>
    </w:p>
    <w:p w:rsidR="00000000" w:rsidRDefault="00593657">
      <w:pPr>
        <w:spacing w:before="120" w:after="280" w:afterAutospacing="1"/>
      </w:pPr>
      <w:bookmarkStart w:id="86" w:name="muc_1_6"/>
      <w:r>
        <w:rPr>
          <w:b/>
          <w:bCs/>
        </w:rPr>
        <w:t>A. VĂN HÓA</w:t>
      </w:r>
      <w:bookmarkEnd w:id="86"/>
    </w:p>
    <w:p w:rsidR="00000000" w:rsidRDefault="00593657">
      <w:pPr>
        <w:spacing w:before="120" w:after="280" w:afterAutospacing="1"/>
      </w:pPr>
      <w:bookmarkStart w:id="87" w:name="muc_1_6_1"/>
      <w:r>
        <w:rPr>
          <w:b/>
          <w:bCs/>
        </w:rPr>
        <w:t>A1. VĂN HÓA CƠ SỞ</w:t>
      </w:r>
      <w:bookmarkEnd w:id="87"/>
    </w:p>
    <w:p w:rsidR="00000000" w:rsidRDefault="00593657">
      <w:pPr>
        <w:spacing w:before="120" w:after="280" w:afterAutospacing="1"/>
      </w:pPr>
      <w:bookmarkStart w:id="88" w:name="dieu_1_3"/>
      <w:r>
        <w:rPr>
          <w:b/>
          <w:bCs/>
        </w:rPr>
        <w:t>1. Thủ tục xét, công nhận phường, thị trấn đạt chuẩn đô thị</w:t>
      </w:r>
      <w:r>
        <w:rPr>
          <w:b/>
          <w:bCs/>
        </w:rPr>
        <w:t xml:space="preserve"> văn minh.</w:t>
      </w:r>
      <w:bookmarkEnd w:id="88"/>
    </w:p>
    <w:p w:rsidR="00000000" w:rsidRDefault="00593657">
      <w:pPr>
        <w:spacing w:before="120" w:after="280" w:afterAutospacing="1"/>
      </w:pPr>
      <w:r>
        <w:rPr>
          <w:b/>
          <w:bCs/>
          <w:i/>
          <w:iCs/>
        </w:rPr>
        <w:t>* Trình tự thực hiện:</w:t>
      </w:r>
    </w:p>
    <w:p w:rsidR="00000000" w:rsidRDefault="00593657">
      <w:pPr>
        <w:spacing w:before="120" w:after="280" w:afterAutospacing="1"/>
      </w:pPr>
      <w:r>
        <w:t>- Ủy ban nhân dân cấp phường, thị trấn lập hồ sơ theo quy định tại Điều 6 Quy định ban hành kèm theo Quyết định số 04/2022/QĐ-TTg trình Chủ tịch Ủy ban nhân dân cấp huyện.</w:t>
      </w:r>
    </w:p>
    <w:p w:rsidR="00000000" w:rsidRDefault="00593657">
      <w:pPr>
        <w:spacing w:before="120" w:after="280" w:afterAutospacing="1"/>
      </w:pPr>
      <w:r>
        <w:t xml:space="preserve">- Trong thời hạn 03 ngày làm việc, kể từ ngày nhận </w:t>
      </w:r>
      <w:r>
        <w:t>đủ hồ sơ hợp lệ, Chủ tịch Ủy ban nhân dân cấp huyện thành lập Hội đồng thẩm định xét, công nhận phường, thị trấn đạt chuẩn đô thị văn minh (gọi tắt là Hội đồng).</w:t>
      </w:r>
    </w:p>
    <w:p w:rsidR="00000000" w:rsidRDefault="00593657">
      <w:pPr>
        <w:spacing w:before="120" w:after="280" w:afterAutospacing="1"/>
      </w:pPr>
      <w:r>
        <w:t>- Thành viên của Hội đồng bao gồm:</w:t>
      </w:r>
    </w:p>
    <w:p w:rsidR="00000000" w:rsidRDefault="00593657">
      <w:pPr>
        <w:spacing w:before="120" w:after="280" w:afterAutospacing="1"/>
      </w:pPr>
      <w:r>
        <w:t>+ Chủ tịch hoặc Phó Chủ tịch Ủy ban nhân dân cấp huyện là C</w:t>
      </w:r>
      <w:r>
        <w:t>hủ tịch Hội đồng;</w:t>
      </w:r>
    </w:p>
    <w:p w:rsidR="00000000" w:rsidRDefault="00593657">
      <w:pPr>
        <w:spacing w:before="120" w:after="280" w:afterAutospacing="1"/>
      </w:pPr>
      <w:r>
        <w:t>+ Đại diện lãnh đạo Phòng Văn hóa và Thông tin là Phó Chủ tịch Hội đồng;</w:t>
      </w:r>
    </w:p>
    <w:p w:rsidR="00000000" w:rsidRDefault="00593657">
      <w:pPr>
        <w:spacing w:before="120" w:after="280" w:afterAutospacing="1"/>
      </w:pPr>
      <w:r>
        <w:t>+ Đại diện lãnh đạo Ủy ban Mặt trận Tổ quốc Việt Nam huyện, các phòng Văn hóa và Thông tin, phòng Quản lý đô thị hoặc phòng Kinh tế hạ tầng, các phòng, ngành có liên</w:t>
      </w:r>
      <w:r>
        <w:t xml:space="preserve"> quan là thành viên Hội đồng.</w:t>
      </w:r>
    </w:p>
    <w:p w:rsidR="00000000" w:rsidRDefault="00593657">
      <w:pPr>
        <w:spacing w:before="120" w:after="280" w:afterAutospacing="1"/>
      </w:pPr>
      <w:r>
        <w:t>- Trong thời hạn 05 ngày làm việc, kể từ ngày thành lập, Hội đồng tổ chức họp, thảo luận, bỏ phiếu xét, công nhận phường, thị trấn đạt chuẩn đô thị văn minh.</w:t>
      </w:r>
    </w:p>
    <w:p w:rsidR="00000000" w:rsidRDefault="00593657">
      <w:pPr>
        <w:spacing w:before="120" w:after="280" w:afterAutospacing="1"/>
      </w:pPr>
      <w:r>
        <w:t xml:space="preserve">Cuộc họp chỉ được tiến hành khi có từ 70% trở lên số thành viên Hội </w:t>
      </w:r>
      <w:r>
        <w:t>đồng có mặt.</w:t>
      </w:r>
    </w:p>
    <w:p w:rsidR="00000000" w:rsidRDefault="00593657">
      <w:pPr>
        <w:spacing w:before="120" w:after="280" w:afterAutospacing="1"/>
      </w:pPr>
      <w:r>
        <w:t>Cơ quan thường trực Hội đồng thuộc Ủy ban nhân dân cấp huyện hoàn thiện hồ sơ đề nghị xét, công nhận khi kết quả ý kiến nhất trí của các thành viên Hội đồng dự họp đạt từ 90% trở lên, trình Chủ tịch Ủy ban nhân dân cấp huyện xem xét, quyết địn</w:t>
      </w:r>
      <w:r>
        <w:t>h.</w:t>
      </w:r>
    </w:p>
    <w:p w:rsidR="00000000" w:rsidRDefault="00593657">
      <w:pPr>
        <w:spacing w:before="120" w:after="280" w:afterAutospacing="1"/>
      </w:pPr>
      <w:r>
        <w:t>- Trong thời hạn 05 ngày làm việc, kể từ ngày có kết quả thẩm định, Chủ tịch Ủy ban nhân dân cấp huyện ban hành quyết định công nhận phường, thị trấn đạt chuẩn đô thị văn minh. Trường hợp không công nhận phải có văn bản trả lời và nêu rõ lý do.</w:t>
      </w:r>
    </w:p>
    <w:p w:rsidR="00000000" w:rsidRDefault="00593657">
      <w:pPr>
        <w:spacing w:before="120" w:after="280" w:afterAutospacing="1"/>
      </w:pPr>
      <w:r>
        <w:t>- Giấy c</w:t>
      </w:r>
      <w:r>
        <w:t>ông nhận phường, thị trấn đạt chuẩn đô thị văn minh thực hiện theo mẫu tại Phụ lục III kèm theo Quy định ban hành kèm theo Quyết định số 04/2022/QĐ-TTg.</w:t>
      </w:r>
    </w:p>
    <w:p w:rsidR="00000000" w:rsidRDefault="00593657">
      <w:pPr>
        <w:spacing w:before="120" w:after="280" w:afterAutospacing="1"/>
      </w:pPr>
      <w:r>
        <w:rPr>
          <w:b/>
          <w:bCs/>
          <w:i/>
          <w:iCs/>
        </w:rPr>
        <w:t>* Cách thức thực hiện:</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Phường hoặc th</w:t>
      </w:r>
      <w:r>
        <w:t>ị trấn nơi đề nghị công nhận đạt chuẩn đô thị văn minh lập hồ sơ bao gồm:</w:t>
      </w:r>
    </w:p>
    <w:p w:rsidR="00000000" w:rsidRDefault="00593657">
      <w:pPr>
        <w:spacing w:before="120" w:after="280" w:afterAutospacing="1"/>
      </w:pPr>
      <w:r>
        <w:t>(1) Tờ trình đề nghị công nhận đạt chuẩn đô thị văn minh.</w:t>
      </w:r>
    </w:p>
    <w:p w:rsidR="00000000" w:rsidRDefault="00593657">
      <w:pPr>
        <w:spacing w:before="120" w:after="280" w:afterAutospacing="1"/>
      </w:pPr>
      <w:r>
        <w:t>(2) Báo cáo kết quả xây dựng đô thị văn minh.</w:t>
      </w:r>
    </w:p>
    <w:p w:rsidR="00000000" w:rsidRDefault="00593657">
      <w:pPr>
        <w:spacing w:before="120" w:after="280" w:afterAutospacing="1"/>
      </w:pPr>
      <w:r>
        <w:t xml:space="preserve">(3) Bản tổng hợp của Ủy ban Mặt trận Tổ quốc Việt Nam phường, thị trấn về kết </w:t>
      </w:r>
      <w:r>
        <w:t>quả lấy ý kiến hài lòng và đồng ý đề nghị công nhận đạt chuẩn đô thị văn minh của người dân.</w:t>
      </w:r>
    </w:p>
    <w:p w:rsidR="00000000" w:rsidRDefault="00593657">
      <w:pPr>
        <w:spacing w:before="120" w:after="280" w:afterAutospacing="1"/>
      </w:pPr>
      <w:r>
        <w:t>(4) Báo cáo của Ủy ban Mặt trận Tổ quốc Việt Nam phường, thị trấn và các tổ chức chính trị - xã hội về kết quả tham gia xây dựng đô thị văn minh.</w:t>
      </w:r>
    </w:p>
    <w:p w:rsidR="00000000" w:rsidRDefault="00593657">
      <w:pPr>
        <w:spacing w:before="120" w:after="280" w:afterAutospacing="1"/>
      </w:pPr>
      <w:r>
        <w:rPr>
          <w:i/>
          <w:iCs/>
        </w:rPr>
        <w:t>- Số lượng hồ sơ:</w:t>
      </w:r>
      <w:r>
        <w:rPr>
          <w:i/>
          <w:iCs/>
        </w:rPr>
        <w:t xml:space="preserve"> </w:t>
      </w:r>
      <w:r>
        <w:t>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13 ngày làm việc kể từ ngày nhận đủ hồ sơ hợp lệ. Trường hợp không công nhận lại phải có văn bản trả lời và nêu rõ lý do.</w:t>
      </w:r>
    </w:p>
    <w:p w:rsidR="00000000" w:rsidRDefault="00593657">
      <w:pPr>
        <w:spacing w:before="120" w:after="280" w:afterAutospacing="1"/>
      </w:pPr>
      <w:r>
        <w:rPr>
          <w:b/>
          <w:bCs/>
          <w:i/>
          <w:iCs/>
        </w:rPr>
        <w:t>* Đối tượng thực hiện TTHC:</w:t>
      </w:r>
      <w:r>
        <w:t xml:space="preserve"> Ủy ban nhân dân cấp phường, thị trấn.</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w:t>
      </w:r>
      <w:r>
        <w:t xml:space="preserve"> Cơ quan có thẩm quyền quyết định: Ủy ban nhân dân cấp huyện.</w:t>
      </w:r>
    </w:p>
    <w:p w:rsidR="00000000" w:rsidRDefault="00593657">
      <w:pPr>
        <w:spacing w:before="120" w:after="280" w:afterAutospacing="1"/>
      </w:pPr>
      <w:r>
        <w:t>- Cơ quan trực tiếp thực hiện TTHC: Ủy ban nhân dân cấp huyện.</w:t>
      </w:r>
    </w:p>
    <w:p w:rsidR="00000000" w:rsidRDefault="00593657">
      <w:pPr>
        <w:spacing w:before="120" w:after="280" w:afterAutospacing="1"/>
      </w:pPr>
      <w:r>
        <w:t>- Cơ quan phối hợp thực hiện TTHC: Ủy ban Mặt trận Tổ quốc Việt Nam huyện, phòng Văn hóa và Thông tin, phòng Quản lý đô thị hoặc ph</w:t>
      </w:r>
      <w:r>
        <w:t>òng Kinh tế hạ tầng và các phòng, ban có liên quan.</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Quyết định và Giấy công nhận phường, thị trấn đạt chuẩn đô thị văn minh.</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xml:space="preserve">* Yêu cầu, điều kiện thực hiện </w:t>
      </w:r>
      <w:r>
        <w:rPr>
          <w:b/>
          <w:bCs/>
          <w:i/>
          <w:iCs/>
        </w:rPr>
        <w:t>TTHC:</w:t>
      </w:r>
    </w:p>
    <w:p w:rsidR="00000000" w:rsidRDefault="00593657">
      <w:pPr>
        <w:spacing w:before="120" w:after="280" w:afterAutospacing="1"/>
      </w:pPr>
      <w:r>
        <w:t>Điều kiện xét công nhận phường, thị trấn đạt chuẩn đô thị văn minh:</w:t>
      </w:r>
    </w:p>
    <w:p w:rsidR="00000000" w:rsidRDefault="00593657">
      <w:pPr>
        <w:spacing w:before="120" w:after="280" w:afterAutospacing="1"/>
      </w:pPr>
      <w:r>
        <w:t>(1) Có đăng ký phường, thị trấn đạt chuẩn đô thị văn minh với Ủy ban nhân dân cấp huyện;</w:t>
      </w:r>
    </w:p>
    <w:p w:rsidR="00000000" w:rsidRDefault="00593657">
      <w:pPr>
        <w:spacing w:before="120" w:after="280" w:afterAutospacing="1"/>
      </w:pPr>
      <w:r>
        <w:t>(2) Đạt các tiêu chí tại quy định tại khoản 1 Điều 5 Chương II (nội dung đánh giá theo quy đị</w:t>
      </w:r>
      <w:r>
        <w:t>nh tại Phụ lục I kèm theo Quy định ban hành kèm theo Quyết định số 04/2022/QĐ-TTg);</w:t>
      </w:r>
    </w:p>
    <w:p w:rsidR="00000000" w:rsidRDefault="00593657">
      <w:pPr>
        <w:spacing w:before="120" w:after="280" w:afterAutospacing="1"/>
      </w:pPr>
      <w:r>
        <w:t>(3) Thời gian đăng ký: 02 năm, đối với công nhận lần đầu.</w:t>
      </w:r>
    </w:p>
    <w:p w:rsidR="00000000" w:rsidRDefault="00593657">
      <w:pPr>
        <w:spacing w:before="120" w:after="280" w:afterAutospacing="1"/>
      </w:pPr>
      <w:r>
        <w:t>(4) Có từ 90% trở lên người dân hài lòng và đồng ý đề nghị công nhận phường, thị trấn đạt chuẩn đô thị văn minh.</w:t>
      </w:r>
    </w:p>
    <w:p w:rsidR="00000000" w:rsidRDefault="00593657">
      <w:pPr>
        <w:spacing w:before="120" w:after="280" w:afterAutospacing="1"/>
      </w:pPr>
      <w:r>
        <w:rPr>
          <w:b/>
          <w:bCs/>
          <w:i/>
          <w:iCs/>
        </w:rPr>
        <w:t>*</w:t>
      </w:r>
      <w:r>
        <w:rPr>
          <w:b/>
          <w:bCs/>
          <w:i/>
          <w:iCs/>
        </w:rPr>
        <w:t xml:space="preserve"> Căn cứ pháp lý của TTHC:</w:t>
      </w:r>
    </w:p>
    <w:p w:rsidR="00000000" w:rsidRDefault="00593657">
      <w:pPr>
        <w:spacing w:before="120" w:after="280" w:afterAutospacing="1"/>
      </w:pPr>
      <w:r>
        <w:t>Quyết định số 04/2022/QĐ-TTg ngày 18 tháng 02 năm 2022 của Thủ tướng Chính phủ về việc ban hành quy định tiêu chí, trình tự, thủ tục xét công nhận đạt chuẩn đô thị văn minh. Có hiệu lực thi hành từ ngày 15 tháng 04 năm 2022.</w:t>
      </w:r>
    </w:p>
    <w:p w:rsidR="00000000" w:rsidRDefault="00593657">
      <w:pPr>
        <w:spacing w:before="120" w:after="280" w:afterAutospacing="1"/>
      </w:pPr>
      <w:bookmarkStart w:id="89" w:name="dieu_2_3"/>
      <w:r>
        <w:rPr>
          <w:b/>
          <w:bCs/>
        </w:rPr>
        <w:t>2. Th</w:t>
      </w:r>
      <w:r>
        <w:rPr>
          <w:b/>
          <w:bCs/>
        </w:rPr>
        <w:t>ủ tục xét, công nhận lại phường, thị trấn đạt chuẩn đô thị văn minh.</w:t>
      </w:r>
      <w:bookmarkEnd w:id="89"/>
    </w:p>
    <w:p w:rsidR="00000000" w:rsidRDefault="00593657">
      <w:pPr>
        <w:spacing w:before="120" w:after="280" w:afterAutospacing="1"/>
      </w:pPr>
      <w:r>
        <w:rPr>
          <w:b/>
          <w:bCs/>
          <w:i/>
          <w:iCs/>
        </w:rPr>
        <w:t>* Trình tự thực hiện:</w:t>
      </w:r>
    </w:p>
    <w:p w:rsidR="00000000" w:rsidRDefault="00593657">
      <w:pPr>
        <w:spacing w:before="120" w:after="280" w:afterAutospacing="1"/>
      </w:pPr>
      <w:r>
        <w:t xml:space="preserve">- Ủy ban nhân dân cấp phường, thị trấn lập hồ sơ theo quy định tại Điều 6 Quy định ban hành kèm theo Quyết định số 04/2022/QĐ-TTg trình Chủ tịch Ủy ban nhân dân cấp </w:t>
      </w:r>
      <w:r>
        <w:t>huyện.</w:t>
      </w:r>
    </w:p>
    <w:p w:rsidR="00000000" w:rsidRDefault="00593657">
      <w:pPr>
        <w:spacing w:before="120" w:after="280" w:afterAutospacing="1"/>
      </w:pPr>
      <w:r>
        <w:t>- Trong thời hạn 03 ngày làm việc, kể từ ngày nhận đủ hồ sơ hợp lệ, Chủ tịch Ủy ban nhân dân cấp huyện thành lập Hội đồng thẩm định xét, công nhận lại phường, thị trấn đạt chuẩn đô thị văn minh (gọi tắt là Hội đồng).</w:t>
      </w:r>
    </w:p>
    <w:p w:rsidR="00000000" w:rsidRDefault="00593657">
      <w:pPr>
        <w:spacing w:before="120" w:after="280" w:afterAutospacing="1"/>
      </w:pPr>
      <w:r>
        <w:t>- Thành viên của Hội đồng bao gồ</w:t>
      </w:r>
      <w:r>
        <w:t>m:</w:t>
      </w:r>
    </w:p>
    <w:p w:rsidR="00000000" w:rsidRDefault="00593657">
      <w:pPr>
        <w:spacing w:before="120" w:after="280" w:afterAutospacing="1"/>
      </w:pPr>
      <w:r>
        <w:t>+ Chủ tịch hoặc Phó Chủ tịch Ủy ban nhân dân cấp huyện là Chủ tịch Hội đồng;</w:t>
      </w:r>
    </w:p>
    <w:p w:rsidR="00000000" w:rsidRDefault="00593657">
      <w:pPr>
        <w:spacing w:before="120" w:after="280" w:afterAutospacing="1"/>
      </w:pPr>
      <w:r>
        <w:t>+ Đại diện lãnh đạo Phòng Văn hóa và Thông tin là Phó Chủ tịch Hội đồng;</w:t>
      </w:r>
    </w:p>
    <w:p w:rsidR="00000000" w:rsidRDefault="00593657">
      <w:pPr>
        <w:spacing w:before="120" w:after="280" w:afterAutospacing="1"/>
      </w:pPr>
      <w:r>
        <w:t xml:space="preserve">+ Đại diện lãnh đạo Ủy ban Mặt trận Tổ quốc Việt Nam huyện, các phòng Văn hóa và Thông tin, phòng Quản </w:t>
      </w:r>
      <w:r>
        <w:t>lý đô thị hoặc phòng Kinh tế hạ tầng, các phòng, ngành có liên quan là thành viên Hội đồng.</w:t>
      </w:r>
    </w:p>
    <w:p w:rsidR="00000000" w:rsidRDefault="00593657">
      <w:pPr>
        <w:spacing w:before="120" w:after="280" w:afterAutospacing="1"/>
      </w:pPr>
      <w:r>
        <w:t>- Trong thời hạn 05 ngày làm việc, kể từ ngày thành lập, Hội đồng tổ chức họp, thảo luận, bỏ phiếu xét, công nhận lại phường, thị trấn đạt chuẩn đô thị văn minh.</w:t>
      </w:r>
    </w:p>
    <w:p w:rsidR="00000000" w:rsidRDefault="00593657">
      <w:pPr>
        <w:spacing w:before="120" w:after="280" w:afterAutospacing="1"/>
      </w:pPr>
      <w:r>
        <w:t>Cu</w:t>
      </w:r>
      <w:r>
        <w:t>ộc họp chỉ được tiến hành khi có từ 70% trở lên số thành viên Hội đồng có mặt.</w:t>
      </w:r>
    </w:p>
    <w:p w:rsidR="00000000" w:rsidRDefault="00593657">
      <w:pPr>
        <w:spacing w:before="120" w:after="280" w:afterAutospacing="1"/>
      </w:pPr>
      <w:r>
        <w:t>Cơ quan thường trực Hội đồng thuộc Ủy ban nhân dân cấp huyện hoàn thiện hồ sơ đề nghị xét, công nhận lại khi kết quả ý kiến nhất trí của các thành viên Hội đồng dự họp đạt từ 90</w:t>
      </w:r>
      <w:r>
        <w:t>% trở lên, trình Chủ tịch Ủy ban nhân dân cấp huyện xem xét, quyết định.</w:t>
      </w:r>
    </w:p>
    <w:p w:rsidR="00000000" w:rsidRDefault="00593657">
      <w:pPr>
        <w:spacing w:before="120" w:after="280" w:afterAutospacing="1"/>
      </w:pPr>
      <w:r>
        <w:t>- Trong thời hạn 05 ngày làm việc, kể từ ngày có kết quả thẩm định, Chủ tịch Ủy ban nhân dân cấp huyện ban hành quyết định công nhận lại phường, thị trấn đạt chuẩn đô thị văn minh. Tr</w:t>
      </w:r>
      <w:r>
        <w:t>ường hợp không công nhận lại phải có văn bản trả lời và nêu rõ lý do.</w:t>
      </w:r>
    </w:p>
    <w:p w:rsidR="00000000" w:rsidRDefault="00593657">
      <w:pPr>
        <w:spacing w:before="120" w:after="280" w:afterAutospacing="1"/>
      </w:pPr>
      <w:r>
        <w:t>- Giấy công nhận lại phường, thị trấn đạt chuẩn đô thị văn minh thực hiện theo mẫu tại Phụ lục III kèm theo Quy định ban hành kèm theo Quyết định số 04/2022/QĐ-TTg.</w:t>
      </w:r>
    </w:p>
    <w:p w:rsidR="00000000" w:rsidRDefault="00593657">
      <w:pPr>
        <w:spacing w:before="120" w:after="280" w:afterAutospacing="1"/>
      </w:pPr>
      <w:r>
        <w:rPr>
          <w:b/>
          <w:bCs/>
          <w:i/>
          <w:iCs/>
        </w:rPr>
        <w:t>* Cách thức thực hiện</w:t>
      </w:r>
      <w:r>
        <w:rPr>
          <w:b/>
          <w:bCs/>
          <w:i/>
          <w:iCs/>
        </w:rPr>
        <w:t>:</w:t>
      </w:r>
      <w:r>
        <w:t xml:space="preserve"> Không quy định.</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Phường hoặc thị trấn nơi đề nghị công nhận lại đạt chuẩn đô thị văn minh lập hồ sơ bao gồm:</w:t>
      </w:r>
    </w:p>
    <w:p w:rsidR="00000000" w:rsidRDefault="00593657">
      <w:pPr>
        <w:spacing w:before="120" w:after="280" w:afterAutospacing="1"/>
      </w:pPr>
      <w:r>
        <w:t>(1) Tờ trình đề nghị công nhận lại đạt chuẩn đô thị văn minh.</w:t>
      </w:r>
    </w:p>
    <w:p w:rsidR="00000000" w:rsidRDefault="00593657">
      <w:pPr>
        <w:spacing w:before="120" w:after="280" w:afterAutospacing="1"/>
      </w:pPr>
      <w:r>
        <w:t>(2) Báo cáo kết quả xây dựng đô th</w:t>
      </w:r>
      <w:r>
        <w:t>ị văn minh.</w:t>
      </w:r>
    </w:p>
    <w:p w:rsidR="00000000" w:rsidRDefault="00593657">
      <w:pPr>
        <w:spacing w:before="120" w:after="280" w:afterAutospacing="1"/>
      </w:pPr>
      <w:r>
        <w:t>(3) Bản tổng hợp của Ủy ban Mặt trận Tổ quốc Việt Nam phường, thị trấn về kết quả lấy ý kiến hài lòng và đồng ý đề nghị công nhận lại đạt chuẩn đô thị văn minh của người dân.</w:t>
      </w:r>
    </w:p>
    <w:p w:rsidR="00000000" w:rsidRDefault="00593657">
      <w:pPr>
        <w:spacing w:before="120" w:after="280" w:afterAutospacing="1"/>
      </w:pPr>
      <w:r>
        <w:t xml:space="preserve">(4) Báo cáo của Ủy ban Mặt trận Tổ quốc Việt Nam phường, thị trấn và </w:t>
      </w:r>
      <w:r>
        <w:t>các tổ chức chính trị - xã hội về kết quả tham gia xây dựng đô thị văn minh.</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13 ngày làm việc kể từ ngày nhận đủ hồ sơ hợp lệ. Trường hợp không công nhận lại phải có văn bản trả lời và nêu rõ lý do.</w:t>
      </w:r>
    </w:p>
    <w:p w:rsidR="00000000" w:rsidRDefault="00593657">
      <w:pPr>
        <w:spacing w:before="120" w:after="280" w:afterAutospacing="1"/>
      </w:pPr>
      <w:r>
        <w:rPr>
          <w:b/>
          <w:bCs/>
          <w:i/>
          <w:iCs/>
        </w:rPr>
        <w:t>* Đối tượng thực hiện TTHC:</w:t>
      </w:r>
      <w:r>
        <w:t xml:space="preserve"> Ủy ban nhân dân cấp phường, thị trấn.</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huyện.</w:t>
      </w:r>
    </w:p>
    <w:p w:rsidR="00000000" w:rsidRDefault="00593657">
      <w:pPr>
        <w:spacing w:before="120" w:after="280" w:afterAutospacing="1"/>
      </w:pPr>
      <w:r>
        <w:t>- Cơ quan trực tiếp thực hiện TTHC: Ủy ban nhân dân cấp huyện.</w:t>
      </w:r>
    </w:p>
    <w:p w:rsidR="00000000" w:rsidRDefault="00593657">
      <w:pPr>
        <w:spacing w:before="120" w:after="280" w:afterAutospacing="1"/>
      </w:pPr>
      <w:r>
        <w:t>- Cơ quan phối hợp thực hiện TTHC: Ủy</w:t>
      </w:r>
      <w:r>
        <w:t xml:space="preserve"> ban Mặt trận Tổ quốc Việt Nam huyện, phòng Văn hóa và Thông tin, phòng Quản lý đô thị hoặc phòng Kinh tế hạ tầng và các phòng, ban có liên quan.</w:t>
      </w:r>
    </w:p>
    <w:p w:rsidR="00000000" w:rsidRDefault="00593657">
      <w:pPr>
        <w:spacing w:before="120" w:after="280" w:afterAutospacing="1"/>
      </w:pPr>
      <w:r>
        <w:rPr>
          <w:b/>
          <w:bCs/>
          <w:i/>
          <w:iCs/>
        </w:rPr>
        <w:t>* Kết quả thực hiện TTHC:</w:t>
      </w:r>
    </w:p>
    <w:p w:rsidR="00000000" w:rsidRDefault="00593657">
      <w:pPr>
        <w:spacing w:before="120" w:after="280" w:afterAutospacing="1"/>
      </w:pPr>
      <w:r>
        <w:t>Quyết định và Giấy công nhận phường, thị trấn đạt chuẩn đô thị văn minh.</w:t>
      </w:r>
    </w:p>
    <w:p w:rsidR="00000000" w:rsidRDefault="00593657">
      <w:pPr>
        <w:spacing w:before="120" w:after="280" w:afterAutospacing="1"/>
      </w:pPr>
      <w:r>
        <w:rPr>
          <w:b/>
          <w:bCs/>
          <w:i/>
          <w:iCs/>
        </w:rPr>
        <w:t>* Phí, lệ p</w:t>
      </w:r>
      <w:r>
        <w:rPr>
          <w:b/>
          <w:bCs/>
          <w:i/>
          <w:iCs/>
        </w:rPr>
        <w:t>hí:</w:t>
      </w:r>
      <w:r>
        <w:t xml:space="preserve"> Không quy định.</w:t>
      </w:r>
    </w:p>
    <w:p w:rsidR="00000000" w:rsidRDefault="00593657">
      <w:pPr>
        <w:spacing w:before="120" w:after="280" w:afterAutospacing="1"/>
      </w:pPr>
      <w:r>
        <w:rPr>
          <w:b/>
          <w:bCs/>
          <w:i/>
          <w:iCs/>
        </w:rPr>
        <w:t>* Tên mẫu đơn, mẫu tờ khai:</w:t>
      </w:r>
      <w:r>
        <w:t xml:space="preserve"> Không quy định.</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Điều kiện xét công nhận lại phường, thị trấn đạt chuẩn đô thị văn minh:</w:t>
      </w:r>
    </w:p>
    <w:p w:rsidR="00000000" w:rsidRDefault="00593657">
      <w:pPr>
        <w:spacing w:before="120" w:after="280" w:afterAutospacing="1"/>
      </w:pPr>
      <w:r>
        <w:t>(1) Có đăng ký phường, thị trấn đạt chuẩn đô thị văn minh với Ủy ban nhân dân cấp h</w:t>
      </w:r>
      <w:r>
        <w:t>uyện;</w:t>
      </w:r>
    </w:p>
    <w:p w:rsidR="00000000" w:rsidRDefault="00593657">
      <w:pPr>
        <w:spacing w:before="120" w:after="280" w:afterAutospacing="1"/>
      </w:pPr>
      <w:r>
        <w:t>(2) Đạt các tiêu chí tại quy định tại khoản 1 Điều 5 Chương II (nội dung đánh giá theo quy định tại Phụ lục I kèm theo Quy định ban hành kèm theo Quyết định số 04/2022/QĐ-TTg);</w:t>
      </w:r>
    </w:p>
    <w:p w:rsidR="00000000" w:rsidRDefault="00593657">
      <w:pPr>
        <w:spacing w:before="120" w:after="280" w:afterAutospacing="1"/>
      </w:pPr>
      <w:r>
        <w:t>(3) Thời gian đăng ký: 05 năm, đối với công nhận lại.</w:t>
      </w:r>
    </w:p>
    <w:p w:rsidR="00000000" w:rsidRDefault="00593657">
      <w:pPr>
        <w:spacing w:before="120" w:after="280" w:afterAutospacing="1"/>
      </w:pPr>
      <w:r>
        <w:t>(4) Có từ 90% trở l</w:t>
      </w:r>
      <w:r>
        <w:t>ên người dân hài lòng và đồng ý đề nghị công nhận lại phường, thị trấn đạt chuẩn đô thị văn minh.</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Quyết định số 04/2022/QĐ-TTg ngày 18 tháng 02 năm 2022 của Thủ tướng Chính phủ về việc ban hành quy định tiêu chí, trình tự, thủ tụ</w:t>
      </w:r>
      <w:r>
        <w:t>c xét công nhận đạt chuẩn đô thị văn minh. Có hiệu lực thi hành từ ngày 15 tháng 04 năm 2022.</w:t>
      </w:r>
    </w:p>
    <w:p w:rsidR="00000000" w:rsidRDefault="00593657">
      <w:pPr>
        <w:spacing w:before="120" w:after="280" w:afterAutospacing="1"/>
      </w:pPr>
      <w:bookmarkStart w:id="90" w:name="muc_1_6_2"/>
      <w:r>
        <w:rPr>
          <w:b/>
          <w:bCs/>
        </w:rPr>
        <w:t>A2. HƯƠNG ƯỚC, QUY ƯỚC</w:t>
      </w:r>
      <w:bookmarkEnd w:id="90"/>
    </w:p>
    <w:p w:rsidR="00000000" w:rsidRDefault="00593657">
      <w:pPr>
        <w:spacing w:before="120" w:after="280" w:afterAutospacing="1"/>
      </w:pPr>
      <w:bookmarkStart w:id="91" w:name="dieu_3_3"/>
      <w:r>
        <w:rPr>
          <w:b/>
          <w:bCs/>
        </w:rPr>
        <w:t>3. Thủ tục công nhận hương ước, quy ước.</w:t>
      </w:r>
      <w:bookmarkEnd w:id="91"/>
    </w:p>
    <w:p w:rsidR="00000000" w:rsidRDefault="00593657">
      <w:pPr>
        <w:spacing w:before="120" w:after="280" w:afterAutospacing="1"/>
      </w:pPr>
      <w:r>
        <w:rPr>
          <w:b/>
          <w:bCs/>
          <w:i/>
          <w:iCs/>
        </w:rPr>
        <w:t>* Trình tự thực hiện:</w:t>
      </w:r>
    </w:p>
    <w:p w:rsidR="00000000" w:rsidRDefault="00593657">
      <w:pPr>
        <w:spacing w:before="120" w:after="280" w:afterAutospacing="1"/>
      </w:pPr>
      <w:r>
        <w:t>Việc công nhận hương ước, quy ước của thôn, tổ dân phố được thực hiện như sa</w:t>
      </w:r>
      <w:r>
        <w:t>u:</w:t>
      </w:r>
    </w:p>
    <w:p w:rsidR="00000000" w:rsidRDefault="00593657">
      <w:pPr>
        <w:spacing w:before="120" w:after="280" w:afterAutospacing="1"/>
      </w:pPr>
      <w:r>
        <w:t>- Trưởng thôn, Tổ trưởng tổ dân phố có trách nhiệm báo cáo ngay với Ủy ban nhân dân cấp xã kết quả việc nhân dân bàn, biểu quyết.</w:t>
      </w:r>
    </w:p>
    <w:p w:rsidR="00000000" w:rsidRDefault="00593657">
      <w:pPr>
        <w:spacing w:before="120" w:after="280" w:afterAutospacing="1"/>
      </w:pPr>
      <w:r>
        <w:t>- Trong thời gian ba ngày làm việc, kể từ ngày nhận được báo cáo của Trưởng thôn, Tổ trưởng tổ dân phố, Ủy ban nhân dân cấp</w:t>
      </w:r>
      <w:r>
        <w:t xml:space="preserve"> xã phải lập hồ sơ trình Ủy ban nhân dân cấp huyện.</w:t>
      </w:r>
    </w:p>
    <w:p w:rsidR="00000000" w:rsidRDefault="00593657">
      <w:pPr>
        <w:spacing w:before="120" w:after="280" w:afterAutospacing="1"/>
      </w:pPr>
      <w:r>
        <w:t>- Trong thời gian bảy ngày làm việc, kể từ ngày nhận được hồ sơ đề nghị của Ủy ban nhân dân cấp xã, Ủy ban nhân dân cấp huyện phải xem xét, ra quyết định công nhận; trường hợp không công nhận thì phải trả</w:t>
      </w:r>
      <w:r>
        <w:t xml:space="preserve"> lời bằng văn bản và nêu rõ lý do.</w:t>
      </w:r>
    </w:p>
    <w:p w:rsidR="00000000" w:rsidRDefault="00593657">
      <w:pPr>
        <w:spacing w:before="120" w:after="280" w:afterAutospacing="1"/>
      </w:pPr>
      <w:r>
        <w:t>- Trong thời hạn 02 ngày làm việc, kể từ ngày ra quyết định công nhận, Ủy ban nhân dân cấp huyện gửi hương ước, quy ước cho Ủy ban nhân dân cấp xã để theo dõi, quản lý và Trưởng thôn hoặc Tổ trưởng tổ dân phố để tổ chức t</w:t>
      </w:r>
      <w:r>
        <w:t>hực hiện.</w:t>
      </w:r>
    </w:p>
    <w:p w:rsidR="00000000" w:rsidRDefault="00593657">
      <w:pPr>
        <w:spacing w:before="120" w:after="280" w:afterAutospacing="1"/>
      </w:pPr>
      <w:r>
        <w:rPr>
          <w:b/>
          <w:bCs/>
          <w:i/>
          <w:iCs/>
        </w:rPr>
        <w:t>* Cách thức thực hiện:</w:t>
      </w:r>
    </w:p>
    <w:p w:rsidR="00000000" w:rsidRDefault="00593657">
      <w:pPr>
        <w:spacing w:before="120" w:after="280" w:afterAutospacing="1"/>
      </w:pPr>
      <w:r>
        <w:t>Hồ sơ đề nghị công nhận hương ước, quy ước được gửi trực tiếp hoặc gửi qua dịch vụ bưu điện đến Ủy ban nhân dân cấp huyện.</w:t>
      </w:r>
    </w:p>
    <w:p w:rsidR="00000000" w:rsidRDefault="00593657">
      <w:pPr>
        <w:spacing w:before="120" w:after="280" w:afterAutospacing="1"/>
      </w:pPr>
      <w:r>
        <w:rPr>
          <w:b/>
          <w:bCs/>
          <w:i/>
          <w:iCs/>
        </w:rPr>
        <w:t>* Thành phần, số lượng hồ sơ:</w:t>
      </w:r>
    </w:p>
    <w:p w:rsidR="00000000" w:rsidRDefault="00593657">
      <w:pPr>
        <w:spacing w:before="120" w:after="280" w:afterAutospacing="1"/>
      </w:pPr>
      <w:r>
        <w:rPr>
          <w:i/>
          <w:iCs/>
        </w:rPr>
        <w:t>- Thành phần hồ sơ:</w:t>
      </w:r>
    </w:p>
    <w:p w:rsidR="00000000" w:rsidRDefault="00593657">
      <w:pPr>
        <w:spacing w:before="120" w:after="280" w:afterAutospacing="1"/>
      </w:pPr>
      <w:r>
        <w:t>(1) Dự thảo hương ước, quy ước đã được cộng đồng d</w:t>
      </w:r>
      <w:r>
        <w:t>ân cư thôn, tổ dân phố thông qua có đủ chữ ký của Trưởng ban công tác Mặt trận, Trưởng thôn hoặc Tổ trưởng tổ dân phố;</w:t>
      </w:r>
    </w:p>
    <w:p w:rsidR="00000000" w:rsidRDefault="00593657">
      <w:pPr>
        <w:spacing w:before="120" w:after="280" w:afterAutospacing="1"/>
      </w:pPr>
      <w:r>
        <w:t>(2) Biên bản xác nhận kết quả cộng đồng dân cư thôn, tổ dân phố bàn, biểu quyết thông qua hương ước, quy ước;</w:t>
      </w:r>
    </w:p>
    <w:p w:rsidR="00000000" w:rsidRDefault="00593657">
      <w:pPr>
        <w:spacing w:before="120" w:after="280" w:afterAutospacing="1"/>
      </w:pPr>
      <w:r>
        <w:t>(3) Công văn đề nghị công n</w:t>
      </w:r>
      <w:r>
        <w:t xml:space="preserve">hận của Ủy ban nhân dân xã, phường, thị trấn (sau đây gọi chung là Ủy ban nhân dân cấp xã); </w:t>
      </w:r>
    </w:p>
    <w:p w:rsidR="00000000" w:rsidRDefault="00593657">
      <w:pPr>
        <w:spacing w:before="120" w:after="280" w:afterAutospacing="1"/>
      </w:pPr>
      <w:r>
        <w:t>(4) Tài liệu khác (nếu có).</w:t>
      </w:r>
    </w:p>
    <w:p w:rsidR="00000000" w:rsidRDefault="00593657">
      <w:pPr>
        <w:spacing w:before="120" w:after="280" w:afterAutospacing="1"/>
      </w:pPr>
      <w:r>
        <w:rPr>
          <w:i/>
          <w:iCs/>
        </w:rPr>
        <w:t>- Số lượng hồ sơ:</w:t>
      </w:r>
      <w:r>
        <w:t xml:space="preserve"> Không quy định.</w:t>
      </w:r>
    </w:p>
    <w:p w:rsidR="00000000" w:rsidRDefault="00593657">
      <w:pPr>
        <w:spacing w:before="120" w:after="280" w:afterAutospacing="1"/>
      </w:pPr>
      <w:r>
        <w:rPr>
          <w:b/>
          <w:bCs/>
          <w:i/>
          <w:iCs/>
        </w:rPr>
        <w:t>* Thời hạn giải quyết:</w:t>
      </w:r>
    </w:p>
    <w:p w:rsidR="00000000" w:rsidRDefault="00593657">
      <w:pPr>
        <w:spacing w:before="120" w:after="280" w:afterAutospacing="1"/>
      </w:pPr>
      <w:r>
        <w:t>- Ủy ban nhân dân cấp xã: 03 ngày làm việc.</w:t>
      </w:r>
    </w:p>
    <w:p w:rsidR="00000000" w:rsidRDefault="00593657">
      <w:pPr>
        <w:spacing w:before="120" w:after="280" w:afterAutospacing="1"/>
      </w:pPr>
      <w:r>
        <w:t>- Ủy ban nhân dân cấp huyện: 07 ng</w:t>
      </w:r>
      <w:r>
        <w:t>ày làm việc.</w:t>
      </w:r>
    </w:p>
    <w:p w:rsidR="00000000" w:rsidRDefault="00593657">
      <w:pPr>
        <w:spacing w:before="120" w:after="280" w:afterAutospacing="1"/>
      </w:pPr>
      <w:r>
        <w:rPr>
          <w:b/>
          <w:bCs/>
          <w:i/>
          <w:iCs/>
        </w:rPr>
        <w:t>* Đối tượng thực hiện TTHC:</w:t>
      </w:r>
    </w:p>
    <w:p w:rsidR="00000000" w:rsidRDefault="00593657">
      <w:pPr>
        <w:spacing w:before="120" w:after="280" w:afterAutospacing="1"/>
      </w:pPr>
      <w:r>
        <w:t>- Thôn, tổ dân phố;</w:t>
      </w:r>
    </w:p>
    <w:p w:rsidR="00000000" w:rsidRDefault="00593657">
      <w:pPr>
        <w:spacing w:before="120" w:after="280" w:afterAutospacing="1"/>
      </w:pPr>
      <w:r>
        <w:t>- Trưởng thôn, Tổ trưởng tổ dân phố;</w:t>
      </w:r>
    </w:p>
    <w:p w:rsidR="00000000" w:rsidRDefault="00593657">
      <w:pPr>
        <w:spacing w:before="120" w:after="280" w:afterAutospacing="1"/>
      </w:pPr>
      <w:r>
        <w:t>- Ủy ban nhân dân cấp xã.</w:t>
      </w:r>
    </w:p>
    <w:p w:rsidR="00000000" w:rsidRDefault="00593657">
      <w:pPr>
        <w:spacing w:before="120" w:after="280" w:afterAutospacing="1"/>
      </w:pPr>
      <w:r>
        <w:rPr>
          <w:b/>
          <w:bCs/>
          <w:i/>
          <w:iCs/>
        </w:rPr>
        <w:t>* Cơ quan giải quyết TTHC:</w:t>
      </w:r>
    </w:p>
    <w:p w:rsidR="00000000" w:rsidRDefault="00593657">
      <w:pPr>
        <w:spacing w:before="120" w:after="280" w:afterAutospacing="1"/>
      </w:pPr>
      <w:r>
        <w:t>- Cơ quan có thẩm quyền quyết định: Ủy ban nhân dân cấp huyện.</w:t>
      </w:r>
    </w:p>
    <w:p w:rsidR="00000000" w:rsidRDefault="00593657">
      <w:pPr>
        <w:spacing w:before="120" w:after="280" w:afterAutospacing="1"/>
      </w:pPr>
      <w:r>
        <w:t>- Cơ quan trực tiếp thực hiện TTHC:</w:t>
      </w:r>
    </w:p>
    <w:p w:rsidR="00000000" w:rsidRDefault="00593657">
      <w:pPr>
        <w:spacing w:before="120" w:after="280" w:afterAutospacing="1"/>
      </w:pPr>
      <w:r>
        <w:t>+ Ủy b</w:t>
      </w:r>
      <w:r>
        <w:t>an nhân dân cấp xã: Công chức Văn hóa - Xã hội.</w:t>
      </w:r>
    </w:p>
    <w:p w:rsidR="00000000" w:rsidRDefault="00593657">
      <w:pPr>
        <w:spacing w:before="120" w:after="280" w:afterAutospacing="1"/>
      </w:pPr>
      <w:r>
        <w:t>+ Ủy ban nhân dân cấp huyện: Phòng Văn hóa và Thông tin.</w:t>
      </w:r>
    </w:p>
    <w:p w:rsidR="00000000" w:rsidRDefault="00593657">
      <w:pPr>
        <w:spacing w:before="120" w:after="280" w:afterAutospacing="1"/>
      </w:pPr>
      <w:r>
        <w:t>- Cơ quan phối hợp thực hiện TTHC:</w:t>
      </w:r>
    </w:p>
    <w:p w:rsidR="00000000" w:rsidRDefault="00593657">
      <w:pPr>
        <w:spacing w:before="120" w:after="280" w:afterAutospacing="1"/>
      </w:pPr>
      <w:r>
        <w:t>+ Cấp xã: Công chức Tư pháp - Hộ tịch;</w:t>
      </w:r>
    </w:p>
    <w:p w:rsidR="00000000" w:rsidRDefault="00593657">
      <w:pPr>
        <w:spacing w:before="120" w:after="280" w:afterAutospacing="1"/>
      </w:pPr>
      <w:r>
        <w:t>+ Cấp huyện: Phòng Tư pháp và các cơ quan, đơn vị có liên quan.</w:t>
      </w:r>
    </w:p>
    <w:p w:rsidR="00000000" w:rsidRDefault="00593657">
      <w:pPr>
        <w:spacing w:before="120" w:after="280" w:afterAutospacing="1"/>
      </w:pPr>
      <w:r>
        <w:rPr>
          <w:b/>
          <w:bCs/>
          <w:i/>
          <w:iCs/>
        </w:rPr>
        <w:t>* Kết quả thự</w:t>
      </w:r>
      <w:r>
        <w:rPr>
          <w:b/>
          <w:bCs/>
          <w:i/>
          <w:iCs/>
        </w:rPr>
        <w:t>c hiện TTHC:</w:t>
      </w:r>
    </w:p>
    <w:p w:rsidR="00000000" w:rsidRDefault="00593657">
      <w:pPr>
        <w:spacing w:before="120" w:after="280" w:afterAutospacing="1"/>
      </w:pPr>
      <w:r>
        <w:t>Quyết định công nhận hương ước, quy ước của Ủy ban nhân dân cấp huyện.</w:t>
      </w:r>
    </w:p>
    <w:p w:rsidR="00000000" w:rsidRDefault="00593657">
      <w:pPr>
        <w:spacing w:before="120" w:after="280" w:afterAutospacing="1"/>
      </w:pPr>
      <w:r>
        <w:rPr>
          <w:b/>
          <w:bCs/>
          <w:i/>
          <w:iCs/>
        </w:rPr>
        <w:t>* Phí, lệ phí:</w:t>
      </w:r>
      <w:r>
        <w:t xml:space="preserve"> Không quy định</w:t>
      </w:r>
    </w:p>
    <w:p w:rsidR="00000000" w:rsidRDefault="00593657">
      <w:pPr>
        <w:spacing w:before="120" w:after="280" w:afterAutospacing="1"/>
      </w:pPr>
      <w:r>
        <w:rPr>
          <w:b/>
          <w:bCs/>
          <w:i/>
          <w:iCs/>
        </w:rPr>
        <w:t>* Tên mẫu đơn, mẫu tờ khai:</w:t>
      </w:r>
    </w:p>
    <w:p w:rsidR="00000000" w:rsidRDefault="00593657">
      <w:pPr>
        <w:spacing w:before="120" w:after="280" w:afterAutospacing="1"/>
      </w:pPr>
      <w:r>
        <w:t>- Mẫu số 01 (Công văn đề nghị công nhận hương ước, quy ước) tại Phụ lục ban hành kèm theo Thông tư số 04/2020/TT-B</w:t>
      </w:r>
      <w:r>
        <w:t>VHTTDL ngày 06 tháng 8 năm 2020 của Bộ trưởng Bộ Văn hóa, Thể thao và Du lịch quy định biện pháp thực hiện chức năng quản lý nhà nước về xây dựng, thực hiện hương ước, quy ước.</w:t>
      </w:r>
    </w:p>
    <w:p w:rsidR="00000000" w:rsidRDefault="00593657">
      <w:pPr>
        <w:spacing w:before="120" w:after="280" w:afterAutospacing="1"/>
      </w:pPr>
      <w:r>
        <w:t xml:space="preserve">- Mẫu số 02 (Quyết định công nhận hương ước, quy ước) tại Phụ lục ban hành kèm </w:t>
      </w:r>
      <w:r>
        <w:t>theo Thông tư số 04/2020/TT-BVHTTDL ngày 06 tháng 8 năm 2020 của Bộ trưởng Bộ Văn hóa, Thể thao và Du lịch quy định biện pháp thực hiện chức năng quản lý nhà nước về xây dựng, thực hiện hương ước, quy ước.</w:t>
      </w:r>
    </w:p>
    <w:p w:rsidR="00000000" w:rsidRDefault="00593657">
      <w:pPr>
        <w:spacing w:before="120" w:after="280" w:afterAutospacing="1"/>
      </w:pPr>
      <w:r>
        <w:rPr>
          <w:b/>
          <w:bCs/>
          <w:i/>
          <w:iCs/>
        </w:rPr>
        <w:t>* Yêu cầu, điều kiện thực hiện TTHC:</w:t>
      </w:r>
    </w:p>
    <w:p w:rsidR="00000000" w:rsidRDefault="00593657">
      <w:pPr>
        <w:spacing w:before="120" w:after="280" w:afterAutospacing="1"/>
      </w:pPr>
      <w:r>
        <w:t>Hương ước, qu</w:t>
      </w:r>
      <w:r>
        <w:t>y ước được công nhận khi có đủ các điều kiện sau đây:</w:t>
      </w:r>
    </w:p>
    <w:p w:rsidR="00000000" w:rsidRDefault="00593657">
      <w:pPr>
        <w:spacing w:before="120" w:after="280" w:afterAutospacing="1"/>
      </w:pPr>
      <w:r>
        <w:t>(1) Phạm vi nội dung, hình thức của hương ước, quy ước phù hợp với quy định tại Điều 5 của Quyết định số 22/2018/QĐ-TTg;</w:t>
      </w:r>
    </w:p>
    <w:p w:rsidR="00000000" w:rsidRDefault="00593657">
      <w:pPr>
        <w:spacing w:before="120" w:after="280" w:afterAutospacing="1"/>
      </w:pPr>
      <w:r>
        <w:t>(2) Hương ước, quy ước được xây dựng tuân thủ nguyên tắc, trình tự, thủ tục quy đ</w:t>
      </w:r>
      <w:r>
        <w:t>ịnh tại Quyết định số 22/2018/QĐ-TTg.</w:t>
      </w:r>
    </w:p>
    <w:p w:rsidR="00000000" w:rsidRDefault="00593657">
      <w:pPr>
        <w:spacing w:before="120" w:after="280" w:afterAutospacing="1"/>
      </w:pPr>
      <w:r>
        <w:rPr>
          <w:b/>
          <w:bCs/>
          <w:i/>
          <w:iCs/>
        </w:rPr>
        <w:t>* Căn cứ pháp lý của TTHC:</w:t>
      </w:r>
    </w:p>
    <w:p w:rsidR="00000000" w:rsidRDefault="00593657">
      <w:pPr>
        <w:spacing w:before="120" w:after="280" w:afterAutospacing="1"/>
      </w:pPr>
      <w:r>
        <w:t>- Pháp lệnh số 34/2007/PL-UBTVQH11 ngày 20 tháng 4 năm 2007 thực hiện dân chủ ở xã, phường, thị trấn. Có hiệu lực thi hành từ ngày 01 tháng 7 năm 2007.</w:t>
      </w:r>
    </w:p>
    <w:p w:rsidR="00000000" w:rsidRDefault="00593657">
      <w:pPr>
        <w:spacing w:before="120" w:after="280" w:afterAutospacing="1"/>
      </w:pPr>
      <w:r>
        <w:t xml:space="preserve">- Quyết định số 22/2018/QĐ-TTg ngày 08 </w:t>
      </w:r>
      <w:r>
        <w:t>tháng 5 năm 2018 của Thủ tướng Chính phủ về xây dựng, thực hiện hương ước, quy ước. Có hiệu lực thi hành từ ngày 01 tháng 7 năm 2018.</w:t>
      </w:r>
    </w:p>
    <w:p w:rsidR="00000000" w:rsidRDefault="00593657">
      <w:pPr>
        <w:spacing w:before="120" w:after="280" w:afterAutospacing="1"/>
      </w:pPr>
      <w:r>
        <w:t>- Thông tư số 04/2020/TT-BVHTTDL ngày 06 tháng 8 năm 2020 Bộ trưởng Bộ Văn hóa, Thể thao và Du lịch quy định biện pháp thự</w:t>
      </w:r>
      <w:r>
        <w:t>c hiện chức năng quản lý nhà nước về xây dựng, thực hiện hương ước, quy ước. Có hiệu lực thi hành từ ngày 01 tháng 10 năm 2020.</w:t>
      </w:r>
    </w:p>
    <w:p w:rsidR="00000000" w:rsidRDefault="0059365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57"/>
    <w:rsid w:val="005936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CB73EB-2E2E-4CDD-9D1F-62B0069B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17449</Words>
  <Characters>99460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2023-06-21T07:52:00Z</dcterms:created>
  <dcterms:modified xsi:type="dcterms:W3CDTF">2023-06-21T07:52:00Z</dcterms:modified>
</cp:coreProperties>
</file>