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000000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14E2E">
            <w:pPr>
              <w:jc w:val="center"/>
            </w:pPr>
            <w:r>
              <w:rPr>
                <w:b/>
                <w:bCs/>
                <w:lang w:val="vi-VN"/>
              </w:rPr>
              <w:t>QUỐC HỘI</w:t>
            </w:r>
            <w:r>
              <w:rPr>
                <w:b/>
                <w:bCs/>
              </w:rPr>
              <w:br/>
              <w:t>--------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14E2E">
            <w:pPr>
              <w:jc w:val="center"/>
            </w:pPr>
            <w:r>
              <w:rPr>
                <w:b/>
                <w:bCs/>
              </w:rPr>
              <w:t>CỘNG HÒA XÃ HỘI CHỦ NGHĨA VIỆT NAM</w:t>
            </w:r>
            <w:r>
              <w:rPr>
                <w:b/>
                <w:bCs/>
              </w:rPr>
              <w:br/>
              <w:t xml:space="preserve">Độc lập - Tự do - Hạnh phúc </w:t>
            </w:r>
            <w:r>
              <w:rPr>
                <w:b/>
                <w:bCs/>
              </w:rPr>
              <w:br/>
              <w:t>---------------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14E2E">
            <w:pPr>
              <w:jc w:val="center"/>
            </w:pPr>
            <w:r>
              <w:rPr>
                <w:lang w:val="vi-VN"/>
              </w:rPr>
              <w:t xml:space="preserve">Nghị quyết số: </w:t>
            </w:r>
            <w:bookmarkStart w:id="0" w:name="_GoBack"/>
            <w:r>
              <w:rPr>
                <w:lang w:val="vi-VN"/>
              </w:rPr>
              <w:t>78/2023/QH15</w:t>
            </w:r>
            <w:bookmarkEnd w:id="0"/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14E2E">
            <w:pPr>
              <w:jc w:val="right"/>
            </w:pPr>
            <w:r>
              <w:rPr>
                <w:i/>
                <w:iCs/>
              </w:rPr>
              <w:t xml:space="preserve">Hà Nội, </w:t>
            </w:r>
            <w:r>
              <w:rPr>
                <w:i/>
                <w:iCs/>
                <w:lang w:val="vi-VN"/>
              </w:rPr>
              <w:t>ngày 05 tháng 01 năm 2023</w:t>
            </w:r>
          </w:p>
        </w:tc>
      </w:tr>
    </w:tbl>
    <w:p w:rsidR="00000000" w:rsidRDefault="00C14E2E">
      <w:pPr>
        <w:spacing w:after="120"/>
        <w:jc w:val="center"/>
      </w:pPr>
      <w:r>
        <w:rPr>
          <w:b/>
          <w:bCs/>
        </w:rPr>
        <w:t> </w:t>
      </w:r>
    </w:p>
    <w:p w:rsidR="00000000" w:rsidRDefault="00C14E2E">
      <w:pPr>
        <w:spacing w:after="120"/>
        <w:jc w:val="center"/>
      </w:pPr>
      <w:bookmarkStart w:id="1" w:name="loai_1"/>
      <w:r>
        <w:rPr>
          <w:b/>
          <w:bCs/>
          <w:lang w:val="vi-VN"/>
        </w:rPr>
        <w:t>NGHỊ QUYẾT</w:t>
      </w:r>
      <w:bookmarkEnd w:id="1"/>
    </w:p>
    <w:p w:rsidR="00000000" w:rsidRDefault="00C14E2E">
      <w:pPr>
        <w:spacing w:after="120"/>
        <w:jc w:val="center"/>
      </w:pPr>
      <w:bookmarkStart w:id="2" w:name="loai_1_name"/>
      <w:r>
        <w:rPr>
          <w:lang w:val="vi-VN"/>
        </w:rPr>
        <w:t xml:space="preserve">PHÊ CHUẨN ĐỀ NGHỊ CỦA THỦ TƯỚNG CHÍNH PHỦ VỀ VIỆC MIỄN NHIỆM PHÓ THỦ TƯỚNG CHÍNH </w:t>
      </w:r>
      <w:r>
        <w:rPr>
          <w:lang w:val="vi-VN"/>
        </w:rPr>
        <w:t>PHỦ NHIỆM KỲ 2021 - 2026</w:t>
      </w:r>
      <w:bookmarkEnd w:id="2"/>
    </w:p>
    <w:p w:rsidR="00000000" w:rsidRDefault="00C14E2E">
      <w:pPr>
        <w:spacing w:after="120"/>
        <w:jc w:val="center"/>
      </w:pPr>
      <w:r>
        <w:rPr>
          <w:b/>
          <w:bCs/>
          <w:lang w:val="vi-VN"/>
        </w:rPr>
        <w:t>QUỐC HỘI</w:t>
      </w:r>
    </w:p>
    <w:p w:rsidR="00000000" w:rsidRDefault="00C14E2E">
      <w:pPr>
        <w:spacing w:after="120"/>
      </w:pPr>
      <w:r>
        <w:rPr>
          <w:i/>
          <w:iCs/>
          <w:lang w:val="vi-VN"/>
        </w:rPr>
        <w:t>Căn cứ Hiến pháp nước Cộng h</w:t>
      </w:r>
      <w:r>
        <w:rPr>
          <w:i/>
          <w:iCs/>
        </w:rPr>
        <w:t xml:space="preserve">òa </w:t>
      </w:r>
      <w:r>
        <w:rPr>
          <w:i/>
          <w:iCs/>
          <w:lang w:val="vi-VN"/>
        </w:rPr>
        <w:t xml:space="preserve">xã hội chủ nghĩa Việt Nam; </w:t>
      </w:r>
    </w:p>
    <w:p w:rsidR="00000000" w:rsidRDefault="00C14E2E">
      <w:pPr>
        <w:spacing w:after="120"/>
      </w:pPr>
      <w:r>
        <w:rPr>
          <w:i/>
          <w:iCs/>
          <w:lang w:val="vi-VN"/>
        </w:rPr>
        <w:t>Căn cứ Luật Tổ chức Quốc hội số 57/2014/QH13 đã được sửa đổi, bổ sung một số điều theo Luật số 65/2020/QH14;</w:t>
      </w:r>
    </w:p>
    <w:p w:rsidR="00000000" w:rsidRDefault="00C14E2E">
      <w:pPr>
        <w:spacing w:after="120"/>
      </w:pPr>
      <w:r>
        <w:rPr>
          <w:i/>
          <w:iCs/>
          <w:lang w:val="vi-VN"/>
        </w:rPr>
        <w:t xml:space="preserve">Căn cứ Nội quy kỳ họp Quốc hội ban hành </w:t>
      </w:r>
      <w:r>
        <w:rPr>
          <w:i/>
          <w:iCs/>
          <w:lang w:val="vi-VN"/>
        </w:rPr>
        <w:t>kèm theo Nghị quyết số 102/2015/QH13 ngày 24 tháng 11 năm 2015 của Quốc hội;</w:t>
      </w:r>
    </w:p>
    <w:p w:rsidR="00000000" w:rsidRDefault="00C14E2E">
      <w:pPr>
        <w:spacing w:after="120"/>
      </w:pPr>
      <w:r>
        <w:rPr>
          <w:i/>
          <w:iCs/>
          <w:lang w:val="vi-VN"/>
        </w:rPr>
        <w:t xml:space="preserve">Căn cứ Tờ trình số 03/TTr-TTg ngày 04 tháng 01 năm 2023 của Thủ tướng Chính phủ; </w:t>
      </w:r>
    </w:p>
    <w:p w:rsidR="00000000" w:rsidRDefault="00C14E2E">
      <w:pPr>
        <w:spacing w:after="120"/>
      </w:pPr>
      <w:r>
        <w:rPr>
          <w:i/>
          <w:iCs/>
          <w:lang w:val="vi-VN"/>
        </w:rPr>
        <w:t>Căn cứ Biên bản kết quả kiểm phiếu phê chuẩn đề nghị của Thủ tướng Chính phủ về</w:t>
      </w:r>
      <w:r>
        <w:rPr>
          <w:i/>
          <w:iCs/>
          <w:lang w:val="vi-VN"/>
        </w:rPr>
        <w:t xml:space="preserve"> việc miễn nhiệm Phó Thủ tướng Chính phủ ngày 05 tháng 01 năm 2023,</w:t>
      </w:r>
    </w:p>
    <w:p w:rsidR="00000000" w:rsidRDefault="00C14E2E">
      <w:pPr>
        <w:spacing w:after="120"/>
        <w:jc w:val="center"/>
      </w:pPr>
      <w:r>
        <w:rPr>
          <w:b/>
          <w:bCs/>
          <w:lang w:val="vi-VN"/>
        </w:rPr>
        <w:t>QUYẾT NGHỊ:</w:t>
      </w:r>
    </w:p>
    <w:p w:rsidR="00000000" w:rsidRDefault="00C14E2E">
      <w:pPr>
        <w:spacing w:after="120"/>
      </w:pPr>
      <w:bookmarkStart w:id="3" w:name="dieu_1"/>
      <w:r>
        <w:rPr>
          <w:b/>
          <w:bCs/>
          <w:lang w:val="vi-VN"/>
        </w:rPr>
        <w:t>Điều 1</w:t>
      </w:r>
      <w:bookmarkEnd w:id="3"/>
      <w:r>
        <w:rPr>
          <w:lang w:val="vi-VN"/>
        </w:rPr>
        <w:t xml:space="preserve"> </w:t>
      </w:r>
    </w:p>
    <w:p w:rsidR="00000000" w:rsidRDefault="00C14E2E">
      <w:pPr>
        <w:spacing w:after="120"/>
      </w:pPr>
      <w:bookmarkStart w:id="4" w:name="dieu_1_name"/>
      <w:r>
        <w:rPr>
          <w:lang w:val="vi-VN"/>
        </w:rPr>
        <w:t>Phê chuẩn đề nghị của Thủ tướng Chính phủ về việc miễn nhiệm chức vụ Phó Thủ tướng Chính phủ nhiệm kỳ 2021 - 2026 đối với các ông có tên sau:</w:t>
      </w:r>
      <w:bookmarkEnd w:id="4"/>
    </w:p>
    <w:p w:rsidR="00000000" w:rsidRDefault="00C14E2E">
      <w:pPr>
        <w:spacing w:after="120"/>
      </w:pPr>
      <w:r>
        <w:rPr>
          <w:lang w:val="vi-VN"/>
        </w:rPr>
        <w:t>1. Ông Phạm Bình Minh.</w:t>
      </w:r>
    </w:p>
    <w:p w:rsidR="00000000" w:rsidRDefault="00C14E2E">
      <w:pPr>
        <w:spacing w:after="120"/>
      </w:pPr>
      <w:r>
        <w:rPr>
          <w:lang w:val="vi-VN"/>
        </w:rPr>
        <w:t>2.</w:t>
      </w:r>
      <w:r>
        <w:rPr>
          <w:lang w:val="vi-VN"/>
        </w:rPr>
        <w:t xml:space="preserve"> Ông Vũ Đức Đam.</w:t>
      </w:r>
    </w:p>
    <w:p w:rsidR="00000000" w:rsidRDefault="00C14E2E">
      <w:pPr>
        <w:spacing w:after="120"/>
      </w:pPr>
      <w:bookmarkStart w:id="5" w:name="dieu_2"/>
      <w:r>
        <w:rPr>
          <w:b/>
          <w:bCs/>
          <w:lang w:val="vi-VN"/>
        </w:rPr>
        <w:t>Điều 2</w:t>
      </w:r>
      <w:bookmarkEnd w:id="5"/>
    </w:p>
    <w:p w:rsidR="00000000" w:rsidRDefault="00C14E2E">
      <w:pPr>
        <w:spacing w:after="120"/>
      </w:pPr>
      <w:bookmarkStart w:id="6" w:name="dieu_2_name"/>
      <w:r>
        <w:rPr>
          <w:lang w:val="vi-VN"/>
        </w:rPr>
        <w:t>Nghị quyết này có hiệu lực thi hành từ khi được Quốc hội biểu quyết thông qua.</w:t>
      </w:r>
      <w:bookmarkEnd w:id="6"/>
    </w:p>
    <w:p w:rsidR="00000000" w:rsidRDefault="00C14E2E">
      <w:pPr>
        <w:spacing w:after="120"/>
      </w:pPr>
      <w:r>
        <w:rPr>
          <w:i/>
          <w:iCs/>
          <w:lang w:val="vi-VN"/>
        </w:rPr>
        <w:t>Nghị quyết này được Quốc hội nước Cộng hòa xã hội chủ nghĩa Việt Nam khóa XV, kỳ họp bất thường lần thứ 2 thông qua ngày 05 tháng 01 năm 2023</w:t>
      </w:r>
      <w:r>
        <w:rPr>
          <w:i/>
          <w:iCs/>
          <w:lang w:val="vi-VN"/>
        </w:rPr>
        <w:t>.</w:t>
      </w:r>
      <w:r>
        <w:rPr>
          <w:i/>
          <w:iCs/>
        </w:rPr>
        <w:t>/.</w:t>
      </w:r>
    </w:p>
    <w:p w:rsidR="00000000" w:rsidRDefault="00C14E2E">
      <w:pPr>
        <w:spacing w:after="120"/>
        <w:jc w:val="center"/>
      </w:pPr>
      <w:r>
        <w:rPr>
          <w:i/>
          <w:iCs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4788"/>
      </w:tblGrid>
      <w:tr w:rsidR="00000000">
        <w:tc>
          <w:tcPr>
            <w:tcW w:w="40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14E2E">
            <w:r>
              <w:rPr>
                <w:b/>
                <w:bCs/>
              </w:rPr>
              <w:t> 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14E2E">
            <w:pPr>
              <w:jc w:val="center"/>
            </w:pPr>
            <w:r>
              <w:rPr>
                <w:b/>
                <w:bCs/>
                <w:lang w:val="vi-VN"/>
              </w:rPr>
              <w:t>CHỦ TỊCH QUỐC HỘI</w:t>
            </w:r>
            <w:r>
              <w:rPr>
                <w:lang w:val="vi-VN"/>
              </w:rPr>
              <w:br/>
            </w:r>
            <w:r>
              <w:br/>
            </w:r>
            <w:r>
              <w:br/>
            </w:r>
            <w:r>
              <w:br/>
            </w:r>
            <w:r>
              <w:rPr>
                <w:b/>
                <w:bCs/>
                <w:lang w:val="vi-VN"/>
              </w:rPr>
              <w:br/>
              <w:t>Vương Đình Huệ</w:t>
            </w:r>
          </w:p>
        </w:tc>
      </w:tr>
    </w:tbl>
    <w:p w:rsidR="00000000" w:rsidRDefault="00C14E2E">
      <w:pPr>
        <w:spacing w:after="120"/>
        <w:jc w:val="center"/>
      </w:pPr>
      <w:r>
        <w:rPr>
          <w:i/>
          <w:iCs/>
        </w:rPr>
        <w:t> </w:t>
      </w:r>
    </w:p>
    <w:sectPr w:rsidR="0000000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stylePaneSortMethod w:val="00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E2E"/>
    <w:rsid w:val="00C1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801621-24A6-474B-B3C5-3C35E730F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 giup luat </dc:creator>
  <cp:keywords/>
  <cp:lastModifiedBy>Tro giup luat </cp:lastModifiedBy>
  <cp:revision>2</cp:revision>
  <cp:lastPrinted>1601-01-01T00:00:00Z</cp:lastPrinted>
  <dcterms:created xsi:type="dcterms:W3CDTF">2023-07-25T07:48:00Z</dcterms:created>
  <dcterms:modified xsi:type="dcterms:W3CDTF">2023-07-25T07:48:00Z</dcterms:modified>
</cp:coreProperties>
</file>