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55BE">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55BE">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55BE">
            <w:pPr>
              <w:spacing w:before="120"/>
              <w:jc w:val="center"/>
            </w:pPr>
            <w:r>
              <w:t xml:space="preserve">Số: </w:t>
            </w:r>
            <w:bookmarkStart w:id="0" w:name="_GoBack"/>
            <w:r>
              <w:t>712/QĐ-BCT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55BE">
            <w:pPr>
              <w:spacing w:before="120"/>
              <w:jc w:val="right"/>
            </w:pPr>
            <w:r>
              <w:rPr>
                <w:i/>
                <w:iCs/>
              </w:rPr>
              <w:t>Hà Nội, ngày 23 tháng 3 năm 2023</w:t>
            </w:r>
          </w:p>
        </w:tc>
      </w:tr>
    </w:tbl>
    <w:p w:rsidR="00000000" w:rsidRDefault="006E55BE">
      <w:pPr>
        <w:spacing w:before="120" w:after="280" w:afterAutospacing="1"/>
      </w:pPr>
      <w:r>
        <w:t> </w:t>
      </w:r>
    </w:p>
    <w:p w:rsidR="00000000" w:rsidRDefault="006E55BE">
      <w:pPr>
        <w:spacing w:before="120" w:after="280" w:afterAutospacing="1"/>
        <w:jc w:val="center"/>
      </w:pPr>
      <w:bookmarkStart w:id="1" w:name="loai_1"/>
      <w:r>
        <w:rPr>
          <w:b/>
          <w:bCs/>
        </w:rPr>
        <w:t>QUYẾT ĐỊNH</w:t>
      </w:r>
      <w:bookmarkEnd w:id="1"/>
    </w:p>
    <w:p w:rsidR="00000000" w:rsidRDefault="006E55BE">
      <w:pPr>
        <w:spacing w:before="120" w:after="280" w:afterAutospacing="1"/>
        <w:jc w:val="center"/>
      </w:pPr>
      <w:bookmarkStart w:id="2" w:name="loai_1_name"/>
      <w:r>
        <w:t>VỀ VIỆC CÔNG KHAI QUYẾT TOÁN NGÂN SÁCH NĂM 2021 CỦA BỘ CÔNG THƯƠNG</w:t>
      </w:r>
      <w:bookmarkEnd w:id="2"/>
    </w:p>
    <w:p w:rsidR="00000000" w:rsidRDefault="006E55BE">
      <w:pPr>
        <w:spacing w:before="120" w:after="280" w:afterAutospacing="1"/>
        <w:jc w:val="center"/>
      </w:pPr>
      <w:r>
        <w:rPr>
          <w:b/>
          <w:bCs/>
        </w:rPr>
        <w:t>BỘ TRƯỞNG BỘ CÔNG THƯƠNG</w:t>
      </w:r>
    </w:p>
    <w:p w:rsidR="00000000" w:rsidRDefault="006E55BE">
      <w:pPr>
        <w:spacing w:before="120" w:after="280" w:afterAutospacing="1"/>
      </w:pPr>
      <w:r>
        <w:rPr>
          <w:i/>
          <w:iCs/>
        </w:rPr>
        <w:t>Căn cứ Nghị định số 96/2022/NĐ-CP ngày 29 tháng 11 năm 2022 của Chính phủ quy định chức năng, nhiệm vụ, quyền hạn và cơ cấu tổ chức của Bộ Công Thương;</w:t>
      </w:r>
    </w:p>
    <w:p w:rsidR="00000000" w:rsidRDefault="006E55BE">
      <w:pPr>
        <w:spacing w:before="120" w:after="280" w:afterAutospacing="1"/>
      </w:pPr>
      <w:r>
        <w:rPr>
          <w:i/>
          <w:iCs/>
        </w:rPr>
        <w:t>Căn cứ Nghị định số 163/2016/NĐ-CP ngày 21 tháng 12 năm 2016 của Chính phủ quy định chi tiết thi hành m</w:t>
      </w:r>
      <w:r>
        <w:rPr>
          <w:i/>
          <w:iCs/>
        </w:rPr>
        <w:t>ột số điều của Luật Ngân sách nhà nước;</w:t>
      </w:r>
    </w:p>
    <w:p w:rsidR="00000000" w:rsidRDefault="006E55BE">
      <w:pPr>
        <w:spacing w:before="120" w:after="280" w:afterAutospacing="1"/>
      </w:pPr>
      <w:r>
        <w:rPr>
          <w:i/>
          <w:iCs/>
        </w:rPr>
        <w:t>Căn cứ Thông tư số 61/2017/TT-BTC ngày 15 ngày 6 tháng 2017 của Bộ Tài chính hướng dẫn thực hiện công khai ngân sách đối với đơn vị dự toán ngân sách, các tổ chức được ngân sách nhà nước hỗ trợ; Thông tư số 90/2018/T</w:t>
      </w:r>
      <w:r>
        <w:rPr>
          <w:i/>
          <w:iCs/>
        </w:rPr>
        <w:t>T-BTC ngày 28 tháng 9 năm 2018 của Bộ Tài chính sửa đổi, bổ sung một số điều của Thông tư số 61/2017/TT-BTC ngày 15 tháng 6 năm 2017 của Bộ Tài chính hướng dẫn về công khai ngân sách đối với đơn vị dự toán ngân sách, tổ chức được ngân sách nhà nước hỗ trợ;</w:t>
      </w:r>
    </w:p>
    <w:p w:rsidR="00000000" w:rsidRDefault="006E55BE">
      <w:pPr>
        <w:spacing w:before="120" w:after="280" w:afterAutospacing="1"/>
      </w:pPr>
      <w:r>
        <w:rPr>
          <w:i/>
          <w:iCs/>
        </w:rPr>
        <w:t>Căn cứ Thông báo số 901/TB-BTC ngày 27 tháng 12 năm 2022 của Bộ Tài chính Thông báo thẩm định quyết toán ngân sách năm 2021;</w:t>
      </w:r>
    </w:p>
    <w:p w:rsidR="00000000" w:rsidRDefault="006E55BE">
      <w:pPr>
        <w:spacing w:before="120" w:after="280" w:afterAutospacing="1"/>
      </w:pPr>
      <w:r>
        <w:rPr>
          <w:i/>
          <w:iCs/>
        </w:rPr>
        <w:t>Theo đề nghị của Vụ trưởng Vụ Kế hoạch - Tài chính.</w:t>
      </w:r>
    </w:p>
    <w:p w:rsidR="00000000" w:rsidRDefault="006E55BE">
      <w:pPr>
        <w:spacing w:before="120" w:after="280" w:afterAutospacing="1"/>
        <w:jc w:val="center"/>
      </w:pPr>
      <w:r>
        <w:rPr>
          <w:b/>
          <w:bCs/>
        </w:rPr>
        <w:t>QUYẾT ĐỊNH:</w:t>
      </w:r>
    </w:p>
    <w:p w:rsidR="00000000" w:rsidRDefault="006E55BE">
      <w:pPr>
        <w:spacing w:before="120" w:after="280" w:afterAutospacing="1"/>
      </w:pPr>
      <w:bookmarkStart w:id="3" w:name="dieu_1"/>
      <w:r>
        <w:rPr>
          <w:b/>
          <w:bCs/>
        </w:rPr>
        <w:t>Điều 1.</w:t>
      </w:r>
      <w:bookmarkEnd w:id="3"/>
      <w:r>
        <w:t xml:space="preserve"> </w:t>
      </w:r>
      <w:bookmarkStart w:id="4" w:name="dieu_1_name"/>
      <w:r>
        <w:t>Công bố công khai thuyết minh và số liệu quyết toán ngân s</w:t>
      </w:r>
      <w:r>
        <w:t>ách nguồn kinh phí hành chính, sự nghiệp năm 2021 của Bộ Công Thương theo phụ lục, phụ biểu đính kèm.</w:t>
      </w:r>
      <w:bookmarkEnd w:id="4"/>
    </w:p>
    <w:p w:rsidR="00000000" w:rsidRDefault="006E55BE">
      <w:pPr>
        <w:spacing w:before="120" w:after="280" w:afterAutospacing="1"/>
      </w:pPr>
      <w:bookmarkStart w:id="5" w:name="dieu_2"/>
      <w:r>
        <w:rPr>
          <w:b/>
          <w:bCs/>
        </w:rPr>
        <w:t>Điều 2.</w:t>
      </w:r>
      <w:bookmarkEnd w:id="5"/>
      <w:r>
        <w:t xml:space="preserve"> </w:t>
      </w:r>
      <w:bookmarkStart w:id="6" w:name="dieu_2_name"/>
      <w:r>
        <w:t>Quyết định này có hiệu lực kể từ ngày ký.</w:t>
      </w:r>
      <w:bookmarkEnd w:id="6"/>
    </w:p>
    <w:p w:rsidR="00000000" w:rsidRDefault="006E55BE">
      <w:pPr>
        <w:spacing w:before="120" w:after="280" w:afterAutospacing="1"/>
      </w:pPr>
      <w:bookmarkStart w:id="7" w:name="dieu_3"/>
      <w:r>
        <w:rPr>
          <w:b/>
          <w:bCs/>
        </w:rPr>
        <w:t>Điều 3.</w:t>
      </w:r>
      <w:bookmarkEnd w:id="7"/>
      <w:r>
        <w:t xml:space="preserve"> </w:t>
      </w:r>
      <w:bookmarkStart w:id="8" w:name="dieu_3_name"/>
      <w:r>
        <w:t xml:space="preserve">Chánh Văn phòng Bộ, Vụ trưởng các Vụ Kế hoạch - Tài chính và các đơn vị liên quan thuộc và trực </w:t>
      </w:r>
      <w:r>
        <w:t>thuộc Bộ Công Thương chịu trách nhiệm thi hành Quyết định này./.</w:t>
      </w:r>
      <w:bookmarkEnd w:id="8"/>
    </w:p>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516"/>
      </w:tblGrid>
      <w:tr w:rsidR="00000000">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55BE">
            <w:pPr>
              <w:spacing w:before="120"/>
            </w:pPr>
            <w:r>
              <w:rPr>
                <w:b/>
                <w:bCs/>
                <w:i/>
                <w:iCs/>
              </w:rPr>
              <w:br/>
              <w:t>Nơi nhận:</w:t>
            </w:r>
            <w:r>
              <w:rPr>
                <w:b/>
                <w:bCs/>
                <w:i/>
                <w:iCs/>
              </w:rPr>
              <w:br/>
            </w:r>
            <w:r>
              <w:rPr>
                <w:sz w:val="16"/>
              </w:rPr>
              <w:t>- Như Điều 3;</w:t>
            </w:r>
            <w:r>
              <w:rPr>
                <w:sz w:val="16"/>
              </w:rPr>
              <w:br/>
            </w:r>
            <w:r>
              <w:rPr>
                <w:sz w:val="16"/>
              </w:rPr>
              <w:lastRenderedPageBreak/>
              <w:t>- Bộ trưởng (để b/c);</w:t>
            </w:r>
            <w:r>
              <w:rPr>
                <w:sz w:val="16"/>
              </w:rPr>
              <w:br/>
              <w:t>- Cổng thông tin điện tử Bộ Công Thương (để công khai);</w:t>
            </w:r>
            <w:r>
              <w:rPr>
                <w:sz w:val="16"/>
              </w:rPr>
              <w:br/>
              <w:t>- Lưu: VT, KHTC.</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55BE">
            <w:pPr>
              <w:spacing w:before="120"/>
              <w:jc w:val="center"/>
            </w:pPr>
            <w:r>
              <w:rPr>
                <w:b/>
                <w:bCs/>
              </w:rPr>
              <w:lastRenderedPageBreak/>
              <w:t>KT. BỘ TRƯỞNG</w:t>
            </w:r>
            <w:r>
              <w:rPr>
                <w:b/>
                <w:bCs/>
              </w:rPr>
              <w:br/>
              <w:t>THỨ TRƯỞNG</w:t>
            </w:r>
            <w:r>
              <w:rPr>
                <w:b/>
                <w:bCs/>
              </w:rPr>
              <w:br/>
            </w:r>
            <w:r>
              <w:rPr>
                <w:b/>
                <w:bCs/>
              </w:rPr>
              <w:br/>
            </w:r>
            <w:r>
              <w:rPr>
                <w:b/>
                <w:bCs/>
              </w:rPr>
              <w:lastRenderedPageBreak/>
              <w:br/>
            </w:r>
            <w:r>
              <w:rPr>
                <w:b/>
                <w:bCs/>
              </w:rPr>
              <w:br/>
            </w:r>
            <w:r>
              <w:rPr>
                <w:b/>
                <w:bCs/>
              </w:rPr>
              <w:br/>
              <w:t>Phan Thị Thắng</w:t>
            </w:r>
          </w:p>
        </w:tc>
      </w:tr>
    </w:tbl>
    <w:p w:rsidR="00000000" w:rsidRDefault="006E55BE">
      <w:pPr>
        <w:spacing w:before="120" w:after="280" w:afterAutospacing="1"/>
      </w:pPr>
      <w:r>
        <w:lastRenderedPageBreak/>
        <w:t> </w:t>
      </w:r>
    </w:p>
    <w:p w:rsidR="00000000" w:rsidRDefault="006E55BE">
      <w:pPr>
        <w:spacing w:before="120" w:after="280" w:afterAutospacing="1"/>
        <w:jc w:val="center"/>
      </w:pPr>
      <w:bookmarkStart w:id="9" w:name="loai_2"/>
      <w:r>
        <w:rPr>
          <w:b/>
          <w:bCs/>
        </w:rPr>
        <w:t>THUYẾT MINH</w:t>
      </w:r>
      <w:bookmarkEnd w:id="9"/>
    </w:p>
    <w:p w:rsidR="00000000" w:rsidRDefault="006E55BE">
      <w:pPr>
        <w:spacing w:before="120" w:after="280" w:afterAutospacing="1"/>
        <w:jc w:val="center"/>
      </w:pPr>
      <w:bookmarkStart w:id="10" w:name="loai_2_name"/>
      <w:r>
        <w:t>QUYẾT TOÁN</w:t>
      </w:r>
      <w:r>
        <w:t xml:space="preserve"> NGÂN SÁCH NHÀ NƯỚC NGUỒN KINH PHÍ HÀNH CHÍNH, SỰ NGHIỆP NĂM 2021 CỦA BỘ CÔNG THƯƠNG</w:t>
      </w:r>
      <w:bookmarkEnd w:id="10"/>
      <w:r>
        <w:br/>
      </w:r>
      <w:r>
        <w:rPr>
          <w:i/>
          <w:iCs/>
        </w:rPr>
        <w:t>(Kèm theo Quyết định số 712/QĐ-BTC ngày 23 tháng 3 năm 2023 của Bộ Công Thương)</w:t>
      </w:r>
    </w:p>
    <w:p w:rsidR="00000000" w:rsidRDefault="006E55BE">
      <w:pPr>
        <w:spacing w:before="120" w:after="280" w:afterAutospacing="1"/>
      </w:pPr>
      <w:r>
        <w:t xml:space="preserve">Căn cứ Thông tư số </w:t>
      </w:r>
      <w:r>
        <w:rPr>
          <w:u w:val="single"/>
        </w:rPr>
        <w:t xml:space="preserve">137/2017/TT-BTC </w:t>
      </w:r>
      <w:r>
        <w:t>ngày 25/12/2017 của Bộ Tài chính quy định xét duyệt, thẩ</w:t>
      </w:r>
      <w:r>
        <w:t>m định, thông báo và tổng hợp quyết toán năm; Báo cáo quyết toán ngân sách nhà nước năm 2021 của Bộ Công Thương, Bộ Tài chính đã thẩm định và thông báo thẩm định quyết toán ngân sách năm 2021 của Bộ Công Thương</w:t>
      </w:r>
      <w:hyperlink w:anchor="_ftn1" w:history="1">
        <w:r>
          <w:rPr>
            <w:color w:val="0000FF"/>
            <w:u w:val="single"/>
          </w:rPr>
          <w:t>1</w:t>
        </w:r>
      </w:hyperlink>
      <w:r>
        <w:t>, cụ thể như sau:</w:t>
      </w:r>
    </w:p>
    <w:p w:rsidR="00000000" w:rsidRDefault="006E55BE">
      <w:pPr>
        <w:spacing w:before="120" w:after="280" w:afterAutospacing="1"/>
      </w:pPr>
      <w:r>
        <w:rPr>
          <w:b/>
          <w:bCs/>
        </w:rPr>
        <w:t>Số</w:t>
      </w:r>
      <w:r>
        <w:rPr>
          <w:b/>
          <w:bCs/>
        </w:rPr>
        <w:t xml:space="preserve"> liệu quyết toán thu, chi NSNN năm 2021:</w:t>
      </w:r>
    </w:p>
    <w:p w:rsidR="00000000" w:rsidRDefault="006E55BE">
      <w:pPr>
        <w:spacing w:before="120" w:after="280" w:afterAutospacing="1"/>
      </w:pPr>
      <w:bookmarkStart w:id="11" w:name="muc_1"/>
      <w:r>
        <w:rPr>
          <w:b/>
          <w:bCs/>
        </w:rPr>
        <w:t>I. Thu phí, lệ phí</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56"/>
        <w:gridCol w:w="3604"/>
      </w:tblGrid>
      <w:tr w:rsidR="00000000">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để lại năm trước chuyển sang:</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9.677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thu được trong năm:</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7.212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phải nộp NSNN: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1.479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phí khấu trừ để lại:</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5.732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6E55BE">
            <w:pPr>
              <w:spacing w:before="120"/>
            </w:pPr>
            <w:bookmarkStart w:id="12" w:name="muc_2"/>
            <w:r>
              <w:rPr>
                <w:b/>
                <w:bCs/>
              </w:rPr>
              <w:t xml:space="preserve">II. Chi ngân sách </w:t>
            </w:r>
            <w:r>
              <w:rPr>
                <w:b/>
                <w:bCs/>
              </w:rPr>
              <w:t>nhà nước</w:t>
            </w:r>
            <w:bookmarkEnd w:id="12"/>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rPr>
                <w:b/>
                <w:bCs/>
              </w:rPr>
              <w:t>1. Nguồn kinh phí trong nước</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dư kinh phí năm trước chuyển sang:</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272.571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Dự toán được giao trong năm:</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3.608.629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Kinh phí thực nhận: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3.401.555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quyết toán: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3.321.028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xml:space="preserve">- Kinh phí giảm </w:t>
            </w:r>
            <w:r>
              <w:t>trong năm:</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225.811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Kinh phí chuyển năm sau quyết toán: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334.361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rPr>
                <w:b/>
                <w:bCs/>
              </w:rPr>
              <w:t>2. Nguồn vốn viện trợ</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dư kinh phí năm trước chuyển sang:</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10.449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Dự toán được giao trong năm:</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129.270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Kinh phí thực nhận: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31.212 tri</w:t>
            </w:r>
            <w:r>
              <w:t>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quyết toán: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27.685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lastRenderedPageBreak/>
              <w:t>- Kinh phí chuyển năm sau quyết toán: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13.976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rPr>
                <w:b/>
                <w:bCs/>
              </w:rPr>
              <w:t>3. Nguồn vay nợ</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Dự toán được giao trong năm:</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44.760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 Số quyết toán:</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6E55BE">
            <w:pPr>
              <w:spacing w:before="120"/>
            </w:pPr>
            <w:r>
              <w:t>26.362 triệu đồng</w:t>
            </w:r>
          </w:p>
        </w:tc>
      </w:tr>
      <w:tr w:rsidR="00000000">
        <w:tblPrEx>
          <w:tblBorders>
            <w:top w:val="none" w:sz="0" w:space="0" w:color="auto"/>
            <w:bottom w:val="none" w:sz="0" w:space="0" w:color="auto"/>
            <w:insideH w:val="none" w:sz="0" w:space="0" w:color="auto"/>
            <w:insideV w:val="none" w:sz="0" w:space="0" w:color="auto"/>
          </w:tblBorders>
        </w:tblPrEx>
        <w:tc>
          <w:tcPr>
            <w:tcW w:w="3075"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6E55BE">
            <w:pPr>
              <w:spacing w:before="120"/>
            </w:pPr>
            <w:r>
              <w:t>- Kinh phí giảm trong năm:</w:t>
            </w:r>
          </w:p>
        </w:tc>
        <w:tc>
          <w:tcPr>
            <w:tcW w:w="1925" w:type="pct"/>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6E55BE">
            <w:pPr>
              <w:spacing w:before="120"/>
            </w:pPr>
            <w:r>
              <w:t>18.397 triệu đồng</w:t>
            </w:r>
          </w:p>
        </w:tc>
      </w:tr>
    </w:tbl>
    <w:p w:rsidR="00000000" w:rsidRDefault="006E55BE">
      <w:pPr>
        <w:spacing w:before="120" w:after="280" w:afterAutospacing="1"/>
        <w:jc w:val="center"/>
      </w:pPr>
      <w:r>
        <w:rPr>
          <w:b/>
          <w:bCs/>
        </w:rPr>
        <w:t> </w:t>
      </w:r>
    </w:p>
    <w:p w:rsidR="00000000" w:rsidRDefault="006E55BE">
      <w:pPr>
        <w:spacing w:before="120" w:after="280" w:afterAutospacing="1"/>
        <w:jc w:val="center"/>
      </w:pPr>
      <w:bookmarkStart w:id="13" w:name="loai_3"/>
      <w:r>
        <w:rPr>
          <w:b/>
          <w:bCs/>
        </w:rPr>
        <w:t>Q</w:t>
      </w:r>
      <w:r>
        <w:rPr>
          <w:b/>
          <w:bCs/>
        </w:rPr>
        <w:t>UYẾT TOÁN THU - CHI NGÂN SÁCH NHÀ NƯỚC NĂM 2021</w:t>
      </w:r>
      <w:bookmarkEnd w:id="13"/>
    </w:p>
    <w:p w:rsidR="00000000" w:rsidRDefault="006E55BE">
      <w:pPr>
        <w:spacing w:before="120" w:after="280" w:afterAutospacing="1"/>
        <w:jc w:val="center"/>
      </w:pPr>
      <w:r>
        <w:rPr>
          <w:i/>
          <w:iCs/>
        </w:rPr>
        <w:t>(Kèm theo Quyết định số 712/QĐ-BCT ngày 23 tháng 3 năm 2023 của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
        <w:gridCol w:w="837"/>
        <w:gridCol w:w="263"/>
        <w:gridCol w:w="1293"/>
        <w:gridCol w:w="1293"/>
        <w:gridCol w:w="863"/>
        <w:gridCol w:w="1163"/>
        <w:gridCol w:w="1079"/>
        <w:gridCol w:w="1293"/>
        <w:gridCol w:w="992"/>
      </w:tblGrid>
      <w:tr w:rsidR="006E55BE" w:rsidTr="006E55BE">
        <w:tc>
          <w:tcPr>
            <w:tcW w:w="1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STT</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Nội dung</w:t>
            </w:r>
          </w:p>
        </w:tc>
        <w:tc>
          <w:tcPr>
            <w:tcW w:w="1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MS</w:t>
            </w:r>
          </w:p>
        </w:tc>
        <w:tc>
          <w:tcPr>
            <w:tcW w:w="6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Số liệu báo cáo quyết toán</w:t>
            </w:r>
          </w:p>
        </w:tc>
        <w:tc>
          <w:tcPr>
            <w:tcW w:w="6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Số liệu quyết toán được duyệt</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Chênh lệch</w:t>
            </w:r>
          </w:p>
        </w:tc>
        <w:tc>
          <w:tcPr>
            <w:tcW w:w="241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Số chi tiết quyết toán các đơn vị</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Văn phòng Bộ Công Thương</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Văn phòng Ban chỉ đạo liên ngành hội nhập quốc tế về kinh tế</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Tổng Cục Quản lý thị trường</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Cục công tác phía Nam</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4"/>
              </w:rPr>
              <w:t>Quyết toán thu, ch</w:t>
            </w:r>
            <w:r>
              <w:rPr>
                <w:b/>
                <w:bCs/>
                <w:sz w:val="14"/>
              </w:rPr>
              <w:t>i phí, lệ phí</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Số thu phí, lệ phí được để lại</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5.502.270.000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5.502.270.000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Lệ phí</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Phí</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5.502.270.000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5.502.270.000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Chi từ nguồn thu phí được khấu trừ để lại</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5.551.875.382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5.782.500.382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230</w:t>
            </w:r>
            <w:r>
              <w:rPr>
                <w:sz w:val="14"/>
              </w:rPr>
              <w:t>.625.000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sự nghiệp</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thường xuyên</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không thường xuyên</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quản lý hành chính</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5.551.875.382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5.782.500.382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thường xuyên</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5.551.875.382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5.782.500.382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230.625.000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không thường xuyên</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Số phí, lệ phí nộp ngân sách nhà nước</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Lệ phí</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Phí</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1.587.403.193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1.587.403.193</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4"/>
              </w:rPr>
              <w:t xml:space="preserve">Quyết toán chi </w:t>
            </w:r>
            <w:r>
              <w:rPr>
                <w:b/>
                <w:bCs/>
                <w:sz w:val="14"/>
              </w:rPr>
              <w:t xml:space="preserve">ngân sách </w:t>
            </w:r>
            <w:r>
              <w:rPr>
                <w:b/>
                <w:bCs/>
                <w:sz w:val="14"/>
              </w:rPr>
              <w:lastRenderedPageBreak/>
              <w:t>nhà nước</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lastRenderedPageBreak/>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kinh phí trong nước</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3.348.713.651.753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3.321.028.401.306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344.683.632.854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13.105.816.694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1.353.232.745.865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7.045.000.000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quản lý hành chính</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1.897.864.086.594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1.897.864.086.594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173.696.012.505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12.43</w:t>
            </w:r>
            <w:r>
              <w:rPr>
                <w:sz w:val="14"/>
              </w:rPr>
              <w:t>3.265.694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1.352.755.061.865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7.045.000.000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1.326.724.619.331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1.326.724.619.331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107.421.606.336</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3.860.000.000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917.497.396.847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4.495.000.000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571.139.467.263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571.139.467.26</w:t>
            </w:r>
            <w:r>
              <w:rPr>
                <w:sz w:val="14"/>
              </w:rPr>
              <w:t>3</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66.274.406.169</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8.573.265.694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435.257.665.018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2.550.000.000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Khoa học công nghệ</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145.267.367.604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145.267.367.604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104.713.278.375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33.791.940.219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33.791.940.219</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w:t>
            </w:r>
            <w:r>
              <w:rPr>
                <w:sz w:val="14"/>
              </w:rPr>
              <w:t xml:space="preserve">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111.475.427.385</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111.475.427.385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104.713.278.375</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Giáo dục đào tạo</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070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621.528.106.340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621.528.106.340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1.795.361.600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477.684.000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070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273.917.079.392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273.917.079.392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w:t>
            </w:r>
            <w:r>
              <w:rPr>
                <w:sz w:val="14"/>
              </w:rPr>
              <w:t>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070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347.611.026.948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347.611.026.948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1.795.361.600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477.684.000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629.788.538.101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629.788.538.101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63.065.694.374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672.551.000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14.925.508.449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14.925.508.449</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614.863.029.652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614.863.029.652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63.065.694.374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672.551.000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Y tế</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7.500.000.000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7.500.000.000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7.500.000.000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7.500.000.000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 xml:space="preserve">Kinh </w:t>
            </w:r>
            <w:r>
              <w:rPr>
                <w:sz w:val="14"/>
              </w:rPr>
              <w:t>phí không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Văn hóa thông tin</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5.296.552.000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5.296.552.000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5.296.552.000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5.296.552.000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Môi trường</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13.783.750.667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13.783.750.667</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1.413.286.000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13.783.750.667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13.783.750.667</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1.413.286.000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Đảm bảo xã hội</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vốn viện trợ</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27.685.250.447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27.685.250.447</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27.685.250.447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27.685.250.447</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III</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va</w:t>
            </w:r>
            <w:r>
              <w:rPr>
                <w:b/>
                <w:bCs/>
                <w:i/>
                <w:iCs/>
                <w:sz w:val="14"/>
              </w:rPr>
              <w:t>y nợ</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26.362.511.492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26.362.511.492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2.062.215.629</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26.362.511.492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26.362.511.492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2.062.215.629</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177"/>
        <w:gridCol w:w="249"/>
        <w:gridCol w:w="1012"/>
        <w:gridCol w:w="932"/>
        <w:gridCol w:w="1013"/>
        <w:gridCol w:w="812"/>
        <w:gridCol w:w="1013"/>
        <w:gridCol w:w="932"/>
        <w:gridCol w:w="1013"/>
        <w:gridCol w:w="942"/>
      </w:tblGrid>
      <w:tr w:rsidR="006E55BE" w:rsidTr="006E55BE">
        <w:tc>
          <w:tcPr>
            <w:tcW w:w="1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STT</w:t>
            </w:r>
          </w:p>
        </w:tc>
        <w:tc>
          <w:tcPr>
            <w:tcW w:w="6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Nội dung</w:t>
            </w:r>
          </w:p>
        </w:tc>
        <w:tc>
          <w:tcPr>
            <w:tcW w:w="1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MS</w:t>
            </w:r>
          </w:p>
        </w:tc>
        <w:tc>
          <w:tcPr>
            <w:tcW w:w="408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Văn phòng Cục Điều tiết điện lực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 xml:space="preserve">Trung tâm Nghiên cứu phát triển thị trường điện </w:t>
            </w:r>
            <w:r>
              <w:rPr>
                <w:b/>
                <w:bCs/>
                <w:sz w:val="14"/>
              </w:rPr>
              <w:t>lực và đào tạo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Văn phòng Cục Điện lực và Năng lượng tái tạo</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Trung tâm Tư vấn, Đào tạo, Thông tin Điện lực và Năng lượng tái tạo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Văn phòng Cục Cạnh tranh và Bảo vệ người tiêu dùng</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Trung tâm Thông tin, Tư vấn và Đào tạo</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Văn phòng Cục Phòng vệ thương mại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Trun</w:t>
            </w:r>
            <w:r>
              <w:rPr>
                <w:b/>
                <w:bCs/>
                <w:sz w:val="14"/>
              </w:rPr>
              <w:t>g tâm Thông tin và Cảnh báo</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A</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4"/>
              </w:rPr>
              <w:t>Quyết toán thu, chi phí, lệ phí</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Số thu phí, lệ phí được để lại</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Lệ phí</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Phí</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3.823.425.000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195.645.000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154.800.000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Chi từ nguồn thu phí được khấu trừ</w:t>
            </w:r>
            <w:r>
              <w:rPr>
                <w:b/>
                <w:bCs/>
                <w:i/>
                <w:iCs/>
                <w:sz w:val="14"/>
              </w:rPr>
              <w:t xml:space="preserve"> để lại</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sự nghiệp</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thường xuyên</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không thường xuyên</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quản lý hành chính</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thường xuyên</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3.457</w:t>
            </w:r>
            <w:r>
              <w:rPr>
                <w:sz w:val="14"/>
              </w:rPr>
              <w:t>.644.933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637.603.993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200.292.611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không thường xuyên</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III</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Số phí, lệ phí nộp ngân sách nhà nước</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Lệ phí</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Phí</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B</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4"/>
              </w:rPr>
              <w:t>Quyết toán chi ngân sách nhà nước</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kinh phí trong nước</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10.381.278.200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1.001.000.000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23.195.006.130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502.599.637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28.800.339.061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2.026.000.000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31.332.998.068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1.743.000.000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quản lý hành chính</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10.217.356.200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10.092.204.995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18.929.294.021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20.524.775.987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10.117.000.000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9.186.730.806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7.925.000.000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7.897.534.376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100.356.200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905.474.189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11.004.294.021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12.627.241.611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Khoa học công nghệ</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Giáo dục đào tạo</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070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070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070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4</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163.922.000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1.001.000.000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1.822.132.390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502.599.637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9.871.045.040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2.026.000.000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10.808.222.081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1.743.000.000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491.000.000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415.000.000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526.000.000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643.000.000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w:t>
            </w:r>
            <w:r>
              <w:rPr>
                <w:sz w:val="14"/>
              </w:rPr>
              <w:t>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163.922.000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510.000.000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1.822.132.390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87.599.637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9.871.045.040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1.500.000.000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10.808.222.081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1.100.000.000</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Y tế</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w:t>
            </w:r>
            <w:r>
              <w:rPr>
                <w:sz w:val="14"/>
              </w:rPr>
              <w:t>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130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6</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Văn hóa thông tin</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160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Môi trường</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w:t>
            </w:r>
            <w:r>
              <w:rPr>
                <w:sz w:val="14"/>
              </w:rPr>
              <w:t>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Đảm bảo xã hội</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370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370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370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w:t>
            </w:r>
            <w:r>
              <w:rPr>
                <w:b/>
                <w:bCs/>
                <w:i/>
                <w:iCs/>
                <w:sz w:val="14"/>
              </w:rPr>
              <w:t xml:space="preserve"> vốn viện trợ</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11.280.668.745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11.280.668.745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III</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vay nợ</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253.139.189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280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253.139.189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977"/>
        <w:gridCol w:w="260"/>
        <w:gridCol w:w="1020"/>
        <w:gridCol w:w="940"/>
        <w:gridCol w:w="940"/>
        <w:gridCol w:w="940"/>
        <w:gridCol w:w="940"/>
        <w:gridCol w:w="1020"/>
        <w:gridCol w:w="1020"/>
      </w:tblGrid>
      <w:tr w:rsidR="006E55BE" w:rsidTr="006E55BE">
        <w:tc>
          <w:tcPr>
            <w:tcW w:w="1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1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533"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xml:space="preserve">Văn phòng Cục Xúc tiến </w:t>
            </w:r>
            <w:r>
              <w:rPr>
                <w:b/>
                <w:bCs/>
                <w:sz w:val="16"/>
              </w:rPr>
              <w:t>thương mại</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Hỗ trợ xuất khẩu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Xúc tiến đầu tư phát triển công thương</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ứng dụng công nghệ thông tin xúc tiến thương mại</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Truyền thông - Truyền hình Công thương trực thuộc Cục Xúc tiến thương mại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xml:space="preserve">Văn phòng Cục Công Thương </w:t>
            </w:r>
            <w:r>
              <w:rPr>
                <w:b/>
                <w:bCs/>
                <w:sz w:val="16"/>
              </w:rPr>
              <w:t>địa phương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khuyến công và tư vấn phát triển công nghiệp I</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nguồn thu phí được khấu trừ</w:t>
            </w:r>
            <w:r>
              <w:rPr>
                <w:b/>
                <w:bCs/>
                <w:i/>
                <w:iCs/>
                <w:sz w:val="16"/>
              </w:rPr>
              <w:t xml:space="preserve"> để lại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77.527.77</w:t>
            </w:r>
            <w:r>
              <w:rPr>
                <w:b/>
                <w:bCs/>
                <w:i/>
                <w:iCs/>
                <w:sz w:val="16"/>
              </w:rPr>
              <w:t>1.150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2.291.204.904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1.068.672.406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1.144.837.949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1.100.000.000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65.120.447.960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20.665.000.000</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14.512.214.958</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8.669.105.702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11.517.356.558</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8.070.105.702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w:t>
            </w:r>
            <w:r>
              <w:rPr>
                <w:sz w:val="16"/>
              </w:rPr>
              <w:t>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2.994.858.400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599.000.000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63.015.556.192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2.291.204.904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1.068.672.406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1.144.837.949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1.100.000.000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56.451.342.258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20.665.000.000</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w:t>
            </w:r>
            <w:r>
              <w:rPr>
                <w:sz w:val="16"/>
              </w:rPr>
              <w:t>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6.128.246.447</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1.042.000.000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635.000.000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645.937.949</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1.545.000.000</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56.887.309.745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1.249.204.904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433.672.406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498.900.000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1.100.000.000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56.451.342.258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19.120.000.000</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w:t>
            </w:r>
            <w:r>
              <w:rPr>
                <w:sz w:val="16"/>
              </w:rPr>
              <w:t>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017"/>
        <w:gridCol w:w="260"/>
        <w:gridCol w:w="1020"/>
        <w:gridCol w:w="1020"/>
        <w:gridCol w:w="820"/>
        <w:gridCol w:w="940"/>
        <w:gridCol w:w="940"/>
        <w:gridCol w:w="1100"/>
        <w:gridCol w:w="940"/>
      </w:tblGrid>
      <w:tr w:rsidR="006E55BE" w:rsidTr="006E55BE">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1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57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Văn phòn</w:t>
            </w:r>
            <w:r>
              <w:rPr>
                <w:b/>
                <w:bCs/>
                <w:sz w:val="16"/>
              </w:rPr>
              <w:t>g Cục Xuất nhập khẩu</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Văn phòng Cục Kỹ thuật an toàn và Môi trường công nghiệp</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Hỗ trợ kỹ thuật an toàn công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Kiểm định Công nghiệp II</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Môi trường và sản xuất sạch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Văn phòng Cục Thương mại điện tử và Kinh tế số</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Ph</w:t>
            </w:r>
            <w:r>
              <w:rPr>
                <w:b/>
                <w:bCs/>
                <w:sz w:val="16"/>
              </w:rPr>
              <w:t>át triển Thương mại điện tử</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nguồn thu phí được khấu trừ để lại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230.625.000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w:t>
            </w:r>
            <w:r>
              <w:rPr>
                <w:sz w:val="16"/>
              </w:rPr>
              <w:t>ng xuyên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16.700.991.295</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12.416.591.385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857.400.0</w:t>
            </w:r>
            <w:r>
              <w:rPr>
                <w:b/>
                <w:bCs/>
                <w:i/>
                <w:iCs/>
                <w:sz w:val="16"/>
              </w:rPr>
              <w:t>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1.000.000.000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2.749.000.000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100.690.106.900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5.127.400.000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14.506.985.195</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7.871.925.505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19.700.229.000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13.432.966.907</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7.211.000.000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7.255.000.000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w:t>
            </w:r>
            <w:r>
              <w:rPr>
                <w:sz w:val="16"/>
              </w:rPr>
              <w:t xml:space="preserve">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1.074.018.288</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660.925.505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12.445.229.000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2.194.006.100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668.830.887</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857.400.000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1.249.000.000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80.989.877.900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5.127.400.000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w:t>
            </w:r>
            <w:r>
              <w:rPr>
                <w:sz w:val="16"/>
              </w:rPr>
              <w:t xml:space="preserve">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579.000.000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1.052.000.000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2.194.006.100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668.830.887</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857.400.000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670.000.000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80.989.877.900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4.075.400.000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3.875.834.993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1.000</w:t>
            </w:r>
            <w:r>
              <w:rPr>
                <w:sz w:val="16"/>
              </w:rPr>
              <w:t>.000.000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1.500.000.000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3.875.834.993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1.000.000.000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1.500.000.000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24.047.156.674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24.047.156.674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440"/>
        <w:gridCol w:w="260"/>
        <w:gridCol w:w="940"/>
        <w:gridCol w:w="1020"/>
        <w:gridCol w:w="820"/>
        <w:gridCol w:w="1020"/>
        <w:gridCol w:w="1020"/>
        <w:gridCol w:w="1020"/>
        <w:gridCol w:w="497"/>
        <w:gridCol w:w="1020"/>
      </w:tblGrid>
      <w:tr w:rsidR="006E55BE" w:rsidTr="006E55BE">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8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w:t>
            </w:r>
            <w:r>
              <w:rPr>
                <w:b/>
                <w:bCs/>
                <w:sz w:val="16"/>
              </w:rPr>
              <w:t>ội dung</w:t>
            </w:r>
          </w:p>
        </w:tc>
        <w:tc>
          <w:tcPr>
            <w:tcW w:w="1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862"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Tin học và Công nghệ số</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Văn phòng Cục Hoá chất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ứng phó sự cố và an toàn hóa chất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Văn phòng Cục Công nghiệp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hỗ trợ phát triển công nghiệp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Kỹ thuật hỗ trợ phát triển công nghiệp khu vực p</w:t>
            </w:r>
            <w:r>
              <w:rPr>
                <w:b/>
                <w:bCs/>
                <w:sz w:val="16"/>
              </w:rPr>
              <w:t>hía Nam</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Hội đồng cạnh tranh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Trung tâm thông tin công nghiệp và thương mại</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1.328.400.000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w:t>
            </w:r>
            <w:r>
              <w:rPr>
                <w:b/>
                <w:bCs/>
                <w:i/>
                <w:iCs/>
                <w:sz w:val="16"/>
              </w:rPr>
              <w:t>guồn thu phí được khấu trừ để lại</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w:t>
            </w:r>
            <w:r>
              <w:rPr>
                <w:sz w:val="16"/>
              </w:rPr>
              <w:t>ệm vụ thường xuyên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1.256.333.845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w:t>
            </w:r>
            <w:r>
              <w:rPr>
                <w:b/>
                <w:bCs/>
                <w:sz w:val="16"/>
              </w:rPr>
              <w:t>c</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4.924.183.472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29.159.859.888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955.328.571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40.938.981.553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99.159.129.467</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16.495.642.753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31.755.211.212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7.781.171.824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7.449.083.003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 xml:space="preserve">Kinh phí thực hiện chế độ tự </w:t>
            </w:r>
            <w:r>
              <w:rPr>
                <w:sz w:val="16"/>
              </w:rPr>
              <w:t>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4.849.992.731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7.233.412.303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2.931.179.093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215.670.700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w:t>
            </w:r>
            <w:r>
              <w:rPr>
                <w:sz w:val="16"/>
              </w:rPr>
              <w:t>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4.924.183.472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4.974.106.362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955.328.5</w:t>
            </w:r>
            <w:r>
              <w:rPr>
                <w:sz w:val="16"/>
              </w:rPr>
              <w:t>71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33.489.898.550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99.159.129.467</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16.495.642.753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31.755.211.212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867.995.472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355.328.581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4.056.188.000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4.974.106.362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599.999.990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33.489.898.550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99.159.129.467</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16.495.642.753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31.755.211.212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16.404.581.702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16.404.581.702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w:t>
            </w:r>
            <w:r>
              <w:rPr>
                <w:b/>
                <w:bCs/>
                <w:i/>
                <w:iCs/>
                <w:sz w:val="16"/>
              </w:rPr>
              <w:t xml:space="preserve"> nợ</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131"/>
        <w:gridCol w:w="266"/>
        <w:gridCol w:w="940"/>
        <w:gridCol w:w="940"/>
        <w:gridCol w:w="940"/>
        <w:gridCol w:w="1020"/>
        <w:gridCol w:w="940"/>
        <w:gridCol w:w="940"/>
        <w:gridCol w:w="940"/>
      </w:tblGrid>
      <w:tr w:rsidR="006E55BE" w:rsidTr="006E55BE">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1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523"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Báo Công Thương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Tạp chí Công Thương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Nhà Xuất bản Công Thương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Viện Nghiên cứu Chiến lược, chính sách Công thương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Viện Nghiên cứu Điện tử, Tin học, Tự động ho</w:t>
            </w:r>
            <w:r>
              <w:rPr>
                <w:b/>
                <w:bCs/>
                <w:sz w:val="16"/>
              </w:rPr>
              <w:t>á</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Viện Khoa học và công nghệ Mỏ - Luyện kim</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Viện nghiên cứu cơ khí</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 xml:space="preserve">Chi từ nguồn thu phí được khấu trừ </w:t>
            </w:r>
            <w:r>
              <w:rPr>
                <w:b/>
                <w:bCs/>
                <w:i/>
                <w:iCs/>
                <w:sz w:val="16"/>
              </w:rPr>
              <w:t>để lại</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nước</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9.706.552.</w:t>
            </w:r>
            <w:r>
              <w:rPr>
                <w:b/>
                <w:bCs/>
                <w:i/>
                <w:iCs/>
                <w:sz w:val="16"/>
              </w:rPr>
              <w:t>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3.930.000.000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2.300.000.000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28.159.400.000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2.437.000.000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5.419.608.000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7.950.638.710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w:t>
            </w:r>
            <w:r>
              <w:rPr>
                <w:sz w:val="16"/>
              </w:rPr>
              <w:t>ọc công nghệ</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13.773.000.000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2.437.000.000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3.919.608.000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7.950.638.710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13.773.000.000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2.437.000.000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3.919.608.000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3.282.000.000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4.668.638.710</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800.000.000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900.500.000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800.000.000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900.500.000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4.650.000.000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2.630.000.000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2.000.000.00</w:t>
            </w:r>
            <w:r>
              <w:rPr>
                <w:sz w:val="16"/>
              </w:rPr>
              <w:t>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12.600.000.000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4.650.000.000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2.630.000.000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12.600.000.000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3.996.552.000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1.000.000.000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3.996.552.000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1.000.000.000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260.000.000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300.000.000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885.900.000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1.500.000.000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260.000.000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300.000.000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885.900.000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1.500.0</w:t>
            </w:r>
            <w:r>
              <w:rPr>
                <w:sz w:val="16"/>
              </w:rPr>
              <w:t>00.000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
        <w:gridCol w:w="1642"/>
        <w:gridCol w:w="283"/>
        <w:gridCol w:w="895"/>
        <w:gridCol w:w="917"/>
        <w:gridCol w:w="895"/>
        <w:gridCol w:w="897"/>
        <w:gridCol w:w="895"/>
        <w:gridCol w:w="895"/>
        <w:gridCol w:w="831"/>
        <w:gridCol w:w="942"/>
      </w:tblGrid>
      <w:tr w:rsidR="006E55BE" w:rsidTr="006E55BE">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STT</w:t>
            </w:r>
          </w:p>
        </w:tc>
        <w:tc>
          <w:tcPr>
            <w:tcW w:w="8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Nội dung</w:t>
            </w:r>
          </w:p>
        </w:tc>
        <w:tc>
          <w:tcPr>
            <w:tcW w:w="1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MS</w:t>
            </w:r>
          </w:p>
        </w:tc>
        <w:tc>
          <w:tcPr>
            <w:tcW w:w="3821"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Viện công nghiệp thực phẩm</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Viện Nghiên cứu Dầu và cây có Dầu</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Viện nghiên cứu Da Giầy</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Viện Nghiên cứu Sành sứ Thuỷ tinh Công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Viện Năng lượng</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 xml:space="preserve">Viện nghiên cứu </w:t>
            </w:r>
            <w:r>
              <w:rPr>
                <w:b/>
                <w:bCs/>
                <w:sz w:val="14"/>
              </w:rPr>
              <w:t>thiết kế chế tạo Máy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Viện Công nghiệp Giấy và Xenluylô</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Trung tâm Y tế Môi trường lao động Công thương</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A</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4"/>
              </w:rPr>
              <w:t>Quyết toán thu, chi phí, lệ 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Số thu phí, lệ phí được để lại</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Lệ 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Chi từ nguồn thu phí được khấu trừ để lại</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sự nghiệp</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không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quản lý hành chính</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nhiệm vụ không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Số phí, lệ phí nộp ngân sách nhà nước</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Lệ 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4"/>
              </w:rPr>
              <w:t>B</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4"/>
              </w:rPr>
              <w:t>Quyết toán chi n</w:t>
            </w:r>
            <w:r>
              <w:rPr>
                <w:b/>
                <w:bCs/>
                <w:sz w:val="14"/>
              </w:rPr>
              <w:t>gân sách nhà nước</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kinh phí trong nước</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3.476.000.000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3.291.500.000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5.784.424.310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2.623.203.843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2.528.128.192</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2.140.000.000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876.000.000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4"/>
              </w:rPr>
              <w:t>7.500.000.000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Chi quản lý hành chính</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w:t>
            </w:r>
            <w:r>
              <w:rPr>
                <w:sz w:val="14"/>
              </w:rPr>
              <w:t>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Khoa học công nghệ</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3.476.000.000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3.291.500.000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1.102.000.000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1.038.203.843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878.128.376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2.140.000.000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600.000.000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3.476.000</w:t>
            </w:r>
            <w:r>
              <w:rPr>
                <w:sz w:val="14"/>
              </w:rPr>
              <w:t>.000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1.755.000.000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1.102.000.000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1.029.203.843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878.128.376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2.140.000.000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1.536.500.000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600.000.000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Giáo dục đào tạo</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4</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3.694.694.636</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800.000.000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649.999.816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3.694.</w:t>
            </w:r>
            <w:r>
              <w:rPr>
                <w:sz w:val="14"/>
              </w:rPr>
              <w:t>694.636</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800.000.000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649.999.816</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5</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Y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7.500.000.000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7.500.000.000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6</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Văn hóa thông tin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w:t>
            </w:r>
            <w:r>
              <w:rPr>
                <w:sz w:val="14"/>
              </w:rPr>
              <w:t xml:space="preserve">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7</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Môi trường</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987.729.674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785.000.000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1.000.000.000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276.000.000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w:t>
            </w:r>
            <w:r>
              <w:rPr>
                <w:sz w:val="14"/>
              </w:rPr>
              <w:t>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987.729.674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785.000.000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1.000.000.000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276.000.000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8</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Đảm bảo xã hội</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w:t>
            </w:r>
            <w:r>
              <w:rPr>
                <w:b/>
                <w:bCs/>
                <w:i/>
                <w:iCs/>
                <w:sz w:val="14"/>
              </w:rPr>
              <w:t xml:space="preserve"> vốn viện trợ</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4"/>
              </w:rPr>
              <w:t>III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4"/>
              </w:rPr>
              <w:t>Nguồn vay nợ</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4"/>
              </w:rPr>
              <w:t>Sự nghiệp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4"/>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4"/>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897"/>
        <w:gridCol w:w="260"/>
        <w:gridCol w:w="940"/>
        <w:gridCol w:w="1020"/>
        <w:gridCol w:w="940"/>
        <w:gridCol w:w="1020"/>
        <w:gridCol w:w="940"/>
        <w:gridCol w:w="1020"/>
        <w:gridCol w:w="1020"/>
      </w:tblGrid>
      <w:tr w:rsidR="006E55BE" w:rsidTr="006E55BE">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1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54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right"/>
            </w:pP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công nghiệp Tp. Hồ Chí Minh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Công nghiệp</w:t>
            </w:r>
            <w:r>
              <w:rPr>
                <w:b/>
                <w:bCs/>
                <w:sz w:val="16"/>
              </w:rPr>
              <w:t xml:space="preserve"> Hà Nội</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Kinh tế Kỹ thuật Công nghiệp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Công nghiệp Quảng Ninh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Công nghiệp thực phẩm thành phố Hồ Chí Minh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Sao Đỏ</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Công nghiệp Việt - Hung</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nguồn thu phí được khấu trừ để lại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w:t>
            </w:r>
            <w:r>
              <w:rPr>
                <w:sz w:val="16"/>
              </w:rPr>
              <w:t xml:space="preserve"> phí nhiệm vụ không thường xuyên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3.569.747.500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11.722.627.000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2.150.280.000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15.914.537.650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2.830.730.039</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12.375.891.000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15.596.518.000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w:t>
            </w:r>
            <w:r>
              <w:rPr>
                <w:sz w:val="16"/>
              </w:rPr>
              <w:t>hính</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w:t>
            </w:r>
            <w:r>
              <w:rPr>
                <w:sz w:val="16"/>
              </w:rPr>
              <w:t>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2.169.747.500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9.725.331.000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2.150.280.000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15.914.537.650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2.415.720.339</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12.375.891.000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15.596.518.000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58.880.000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11.185.625.240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135.888.000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9.522.391.000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9.500.000.000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2.169.747.500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9.725.331.000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2.091.400.000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4.728.912.410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2.279.832.339</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2.853.500.000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6.096.518.000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1.997.296.000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415.009.700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w:t>
            </w:r>
            <w:r>
              <w:rPr>
                <w:sz w:val="16"/>
              </w:rPr>
              <w:t xml:space="preserve">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1.997.296.000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415.009.700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w:t>
            </w:r>
            <w:r>
              <w:rPr>
                <w:sz w:val="16"/>
              </w:rPr>
              <w:t>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w:t>
            </w:r>
            <w:r>
              <w:rPr>
                <w:sz w:val="16"/>
              </w:rPr>
              <w:t xml:space="preserve"> tế</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817"/>
        <w:gridCol w:w="260"/>
        <w:gridCol w:w="1020"/>
        <w:gridCol w:w="940"/>
        <w:gridCol w:w="940"/>
        <w:gridCol w:w="1020"/>
        <w:gridCol w:w="1020"/>
        <w:gridCol w:w="1020"/>
        <w:gridCol w:w="1020"/>
      </w:tblGrid>
      <w:tr w:rsidR="006E55BE" w:rsidTr="006E55BE">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1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57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Công nghiệp Việt Trì</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Đại học điện lực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thương thành phố Hồ Chí Minh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w:t>
            </w:r>
            <w:r>
              <w:rPr>
                <w:b/>
                <w:bCs/>
                <w:sz w:val="16"/>
              </w:rPr>
              <w:t>g Công nghệ và Thương mại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Kỹ thuật Cao Thắng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thương Miền Trung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Nam Định</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nguồn thu phí được khấu trừ để lại</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w:t>
            </w:r>
            <w:r>
              <w:rPr>
                <w:sz w:val="16"/>
              </w:rPr>
              <w:t>h</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w:t>
            </w:r>
            <w:r>
              <w:rPr>
                <w:b/>
                <w:bCs/>
                <w:sz w:val="16"/>
              </w:rPr>
              <w:t>ách nhà nước</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16.128.614.000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1.962.090.000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6.854.235.000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42.437.523.573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15.342.920.000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30.342.500.000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21.594.661.000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14.692.454.00</w:t>
            </w:r>
            <w:r>
              <w:rPr>
                <w:sz w:val="16"/>
              </w:rPr>
              <w:t>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1.962.090.000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6.854.235.000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42.437.523.573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15.342.920.000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30.342.500.000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21.594.661.000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11.000.000.000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5.687.751.000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19.400.000.000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4.575.990.000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10.900.000.000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11.000.000.000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w:t>
            </w:r>
            <w:r>
              <w:rPr>
                <w:sz w:val="16"/>
              </w:rPr>
              <w: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3.692.454.000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1.962.090.000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1.166.484.000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23.037.523.573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10.766.930.000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19.442.500.000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10.594.661.000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1.436.160.000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w:t>
            </w:r>
            <w:r>
              <w:rPr>
                <w:sz w:val="16"/>
              </w:rPr>
              <w:t>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1.436.160.000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w:t>
            </w:r>
            <w:r>
              <w:rPr>
                <w:sz w:val="16"/>
              </w:rPr>
              <w:t>inh phí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657"/>
        <w:gridCol w:w="260"/>
        <w:gridCol w:w="1"/>
        <w:gridCol w:w="1"/>
        <w:gridCol w:w="1"/>
        <w:gridCol w:w="1"/>
        <w:gridCol w:w="1"/>
        <w:gridCol w:w="1"/>
        <w:gridCol w:w="1014"/>
        <w:gridCol w:w="1020"/>
        <w:gridCol w:w="1020"/>
        <w:gridCol w:w="1020"/>
        <w:gridCol w:w="1020"/>
        <w:gridCol w:w="1020"/>
        <w:gridCol w:w="1020"/>
      </w:tblGrid>
      <w:tr w:rsidR="00000000">
        <w:tc>
          <w:tcPr>
            <w:tcW w:w="1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0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64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36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36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36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36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36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3646"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Việt Đức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nghệ và Kinh tế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Kinh tế Công nghiệp Hà Nội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và xây dựng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w:t>
            </w:r>
            <w:r>
              <w:rPr>
                <w:b/>
                <w:bCs/>
                <w:sz w:val="16"/>
              </w:rPr>
              <w:t>ng Công nghiệp và Thương mại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Thái Nguyên</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nguồn thu phí được khấu tr</w:t>
            </w:r>
            <w:r>
              <w:rPr>
                <w:b/>
                <w:bCs/>
                <w:i/>
                <w:iCs/>
                <w:sz w:val="16"/>
              </w:rPr>
              <w:t>ừ để lại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27.721.2</w:t>
            </w:r>
            <w:r>
              <w:rPr>
                <w:b/>
                <w:bCs/>
                <w:i/>
                <w:iCs/>
                <w:sz w:val="16"/>
              </w:rPr>
              <w:t>00.100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21.366.424.000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25.164.290.000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24.438.618.000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41.206.874.000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26.068.299.000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21.081.000.000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26.330.000.000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21.366.424.000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25.164.290.000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23.438.618.000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41.206.874.000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26.0</w:t>
            </w:r>
            <w:r>
              <w:rPr>
                <w:sz w:val="16"/>
              </w:rPr>
              <w:t>68.299.000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20.831.000.000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8.100.000.000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11.500.000.000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11.700.000.000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9.000.000.000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21.000.000.000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10.300.000.000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11.500.000.000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18.230.000.000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9.866.424.000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13.464.290.0</w:t>
            </w:r>
            <w:r>
              <w:rPr>
                <w:sz w:val="16"/>
              </w:rPr>
              <w:t>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14.438.618.000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20.206.874.000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15.768.299.000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9.331.000.000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1.391.200.100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250.000.000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1.391.200.100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w:t>
            </w:r>
            <w:r>
              <w:rPr>
                <w:sz w:val="16"/>
              </w:rPr>
              <w:t>00.000.000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250.000.000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 xml:space="preserve">Kinh phí </w:t>
            </w:r>
            <w:r>
              <w:rPr>
                <w:sz w:val="16"/>
              </w:rPr>
              <w:t>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2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817"/>
        <w:gridCol w:w="260"/>
        <w:gridCol w:w="1"/>
        <w:gridCol w:w="1"/>
        <w:gridCol w:w="1"/>
        <w:gridCol w:w="1"/>
        <w:gridCol w:w="1"/>
        <w:gridCol w:w="1"/>
        <w:gridCol w:w="1014"/>
        <w:gridCol w:w="1020"/>
        <w:gridCol w:w="1020"/>
        <w:gridCol w:w="940"/>
        <w:gridCol w:w="1020"/>
        <w:gridCol w:w="1020"/>
        <w:gridCol w:w="940"/>
      </w:tblGrid>
      <w:tr w:rsidR="00000000">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STT</w:t>
            </w:r>
          </w:p>
        </w:tc>
        <w:tc>
          <w:tcPr>
            <w:tcW w:w="11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Nội dung</w:t>
            </w:r>
          </w:p>
        </w:tc>
        <w:tc>
          <w:tcPr>
            <w:tcW w:w="1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MS</w:t>
            </w:r>
          </w:p>
        </w:tc>
        <w:tc>
          <w:tcPr>
            <w:tcW w:w="35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c>
          <w:tcPr>
            <w:tcW w:w="3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c>
          <w:tcPr>
            <w:tcW w:w="3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c>
          <w:tcPr>
            <w:tcW w:w="3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c>
          <w:tcPr>
            <w:tcW w:w="3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c>
          <w:tcPr>
            <w:tcW w:w="3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c>
          <w:tcPr>
            <w:tcW w:w="3571"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Thực phẩm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Công nghiệp Hưng Yên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Kỹ thuật công nghiệp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Thương mại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Thương mại và Du lịch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Kinh tế - kỹ thuật Thương mại</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Trường Cao đẳng Kinh tế đối ngoại</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thu, chi phí, lệ 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thu phí, lệ phí được để lại</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Chi từ nguồn thu phí được khấu trừ để lại</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sự</w:t>
            </w:r>
            <w:r>
              <w:rPr>
                <w:sz w:val="16"/>
              </w:rPr>
              <w:t xml:space="preserve"> nghiệp</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không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nhiệm vụ thường 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 xml:space="preserve">Kinh phí nhiệm vụ không thường </w:t>
            </w:r>
            <w:r>
              <w:rPr>
                <w:sz w:val="16"/>
              </w:rPr>
              <w:t>xuyên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Số phí, lệ phí nộp ngân sách nhà nước</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Lệ 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Phí</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6"/>
              </w:rPr>
              <w:t>B</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6"/>
              </w:rPr>
              <w:t>Quyết toán chi ngân sách nhà nước</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kinh phí trong nước</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35.645.779.000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31.680.000.000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40.210.598.2</w:t>
            </w:r>
            <w:r>
              <w:rPr>
                <w:b/>
                <w:bCs/>
                <w:i/>
                <w:iCs/>
                <w:sz w:val="16"/>
              </w:rPr>
              <w:t>03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6.711.652.470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21.769.658.000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18.789.143.060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6"/>
              </w:rPr>
              <w:t>5.489.190.000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Chi quản lý hành chính</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340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Khoa học công nghệ</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100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Giáo dục đào tạo</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35.645.779.000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31.480.000.000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40.210.598.203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6.711.652.470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21.769.658.000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17.355.914.160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5.489.190.000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 xml:space="preserve">Kinh phí </w:t>
            </w:r>
            <w:r>
              <w:rPr>
                <w:sz w:val="16"/>
              </w:rPr>
              <w:t>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10.000.000.000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12.000.000.000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11.813.775.552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5.436.778.600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7.000.000.000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10.700.000.000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4.600.000.000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070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25.645.779.000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19.480.000.000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28.396.822.651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1.274.873.870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14.769.658.000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6.655.</w:t>
            </w:r>
            <w:r>
              <w:rPr>
                <w:sz w:val="16"/>
              </w:rPr>
              <w:t>914.160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889.190.000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4</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1.433.228.900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200.000.000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1.433.228.900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5</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Y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w:t>
            </w:r>
            <w:r>
              <w:rPr>
                <w:sz w:val="16"/>
              </w:rPr>
              <w: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130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6</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Văn hóa thông tin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160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7</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Môi trường</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250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8</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Đảm bảo xã hội</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thực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Kinh phí không thực</w:t>
            </w:r>
            <w:r>
              <w:rPr>
                <w:sz w:val="16"/>
              </w:rPr>
              <w:t xml:space="preserve"> hiện chế độ tự chủ</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370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vốn viện trợ</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6"/>
              </w:rPr>
              <w:t>III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6"/>
              </w:rPr>
              <w:t>Nguồn vay nợ</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 </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6"/>
              </w:rPr>
              <w:t>Sự nghiệp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6"/>
              </w:rPr>
              <w:t>280</w:t>
            </w:r>
          </w:p>
        </w:tc>
        <w:tc>
          <w:tcPr>
            <w:tcW w:w="51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6"/>
              </w:rPr>
              <w:t>-</w:t>
            </w:r>
          </w:p>
        </w:tc>
      </w:tr>
    </w:tbl>
    <w:p w:rsidR="00000000" w:rsidRDefault="006E55B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713"/>
        <w:gridCol w:w="397"/>
        <w:gridCol w:w="1"/>
        <w:gridCol w:w="1"/>
        <w:gridCol w:w="1"/>
        <w:gridCol w:w="1"/>
        <w:gridCol w:w="1160"/>
        <w:gridCol w:w="1160"/>
        <w:gridCol w:w="1156"/>
        <w:gridCol w:w="1164"/>
        <w:gridCol w:w="1265"/>
      </w:tblGrid>
      <w:tr w:rsidR="00000000">
        <w:tc>
          <w:tcPr>
            <w:tcW w:w="1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STT</w:t>
            </w:r>
          </w:p>
        </w:tc>
        <w:tc>
          <w:tcPr>
            <w:tcW w:w="14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Nội dung</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MS</w:t>
            </w:r>
          </w:p>
        </w:tc>
        <w:tc>
          <w:tcPr>
            <w:tcW w:w="31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Kinh phí Thương vụ</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Kinh phí Thương vụ</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Kinh phí T</w:t>
            </w:r>
            <w:r>
              <w:rPr>
                <w:b/>
                <w:bCs/>
                <w:sz w:val="18"/>
              </w:rPr>
              <w:t>hương vụ</w:t>
            </w:r>
          </w:p>
        </w:tc>
        <w:tc>
          <w:tcPr>
            <w:tcW w:w="31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Kinh phí Thương vụ</w:t>
            </w:r>
          </w:p>
        </w:tc>
        <w:tc>
          <w:tcPr>
            <w:tcW w:w="3153"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Kinh phí Thương vụ</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55BE">
            <w:pPr>
              <w:spacing w:before="120"/>
              <w:jc w:val="center"/>
            </w:pP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Trường Cao đẳng Du lịch và Công Thương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Trường Cao đẳng kinh tế - Kỹ thuật Công thương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Trường Cao đẳng Công Thương Phú Thọ</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Trường đào tạo bồi dưỡng cán bộ công thương Trung ương</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Đơn vị bổ sung</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A</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8"/>
              </w:rPr>
              <w:t>Quyết toán</w:t>
            </w:r>
            <w:r>
              <w:rPr>
                <w:b/>
                <w:bCs/>
                <w:sz w:val="18"/>
              </w:rPr>
              <w:t xml:space="preserve"> thu, chi phí, lệ phí</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8"/>
              </w:rPr>
              <w:t>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8"/>
              </w:rPr>
              <w:t>Số thu phí, lệ phí được để lại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Lệ phí</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Phí</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8"/>
              </w:rPr>
              <w:t>II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8"/>
              </w:rPr>
              <w:t>Chi từ nguồn thu phí được khấu trừ để lại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Chi sự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nhiệm vụ thường xuyên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nhiệm vụ không thường xuyên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Chi quản lý hành chính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nhiệm vụ thường xuyên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nhiệm vụ không thường xuyên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8"/>
              </w:rPr>
              <w:t>III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8"/>
              </w:rPr>
              <w:t>Số phí, lệ phí nộp ngân sách nhà nước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Lệ phí</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Phí</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sz w:val="18"/>
              </w:rPr>
              <w:t>B</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sz w:val="18"/>
              </w:rPr>
              <w:t>Quyết toán chi ngân sách nhà nước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8"/>
              </w:rPr>
              <w:t>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8"/>
              </w:rPr>
              <w:t>Nguồn kinh phí trong nước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8"/>
              </w:rPr>
              <w:t>28.696.594.500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8"/>
              </w:rPr>
              <w:t>13.982.850.345</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8"/>
              </w:rPr>
              <w:t>19.372.410.000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8"/>
              </w:rPr>
              <w:t>25.830.998.120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b/>
                <w:bCs/>
                <w:i/>
                <w:iCs/>
                <w:sz w:val="18"/>
              </w:rPr>
              <w:t>277.645.565.764</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Chi quản lý hành chính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340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211.680.400.140</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w:t>
            </w:r>
            <w:r>
              <w:rPr>
                <w:sz w:val="18"/>
              </w:rPr>
              <w:t>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340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198.754.516.765</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340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12.925.883.375</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Khoa học công nghệ</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100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(51.989.700)</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100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100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(51.989.700)</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Giáo dục đào tạo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070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28.446.594.500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13.982.850.345</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19.372.410.000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19.110.000.000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070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14.800.000.000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7.100.000.000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5.300.000.000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9.100.000.000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070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13.6</w:t>
            </w:r>
            <w:r>
              <w:rPr>
                <w:sz w:val="18"/>
              </w:rPr>
              <w:t>46.594.500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6.882.850.345</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14.072.410.000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10.010.000.000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4</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Sự nghiệp kinh tế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280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250.000.000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6.720.998.120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66.017.155.324</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280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280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250.000.000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6.720.998.120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66.</w:t>
            </w:r>
            <w:r>
              <w:rPr>
                <w:sz w:val="18"/>
              </w:rPr>
              <w:t>017.155.324</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5</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Y tế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130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130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130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6</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Văn hóa thông tin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160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160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w:t>
            </w:r>
            <w:r>
              <w:rPr>
                <w:sz w:val="18"/>
              </w:rPr>
              <w:t xml:space="preserve">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160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7</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Môi trường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250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250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250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8</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Đảm bảo xã hội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370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370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Kinh phí khô</w:t>
            </w:r>
            <w:r>
              <w:rPr>
                <w:sz w:val="18"/>
              </w:rPr>
              <w:t>ng thực hiện chế độ tự chủ</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370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8"/>
              </w:rPr>
              <w:t>II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8"/>
              </w:rPr>
              <w:t>Nguồn vốn viện trợ</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Sự nghiệp kinh tế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280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b/>
                <w:bCs/>
                <w:i/>
                <w:iCs/>
                <w:sz w:val="18"/>
              </w:rPr>
              <w:t>III</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b/>
                <w:bCs/>
                <w:i/>
                <w:iCs/>
                <w:sz w:val="18"/>
              </w:rPr>
              <w:t>Nguồn vay nợ</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 </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1</w:t>
            </w:r>
          </w:p>
        </w:tc>
        <w:tc>
          <w:tcPr>
            <w:tcW w:w="1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pPr>
            <w:r>
              <w:rPr>
                <w:sz w:val="18"/>
              </w:rPr>
              <w:t>Sự nghiệp kinh tế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center"/>
            </w:pPr>
            <w:r>
              <w:rPr>
                <w:sz w:val="18"/>
              </w:rPr>
              <w:t>280</w:t>
            </w:r>
          </w:p>
        </w:tc>
        <w:tc>
          <w:tcPr>
            <w:tcW w:w="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55BE">
            <w:pPr>
              <w:spacing w:before="120"/>
              <w:jc w:val="right"/>
            </w:pPr>
            <w:r>
              <w:rPr>
                <w:sz w:val="18"/>
              </w:rPr>
              <w:t>-</w:t>
            </w:r>
          </w:p>
        </w:tc>
      </w:tr>
    </w:tbl>
    <w:p w:rsidR="00000000" w:rsidRDefault="006E55BE">
      <w:pPr>
        <w:spacing w:before="120" w:after="280" w:afterAutospacing="1"/>
      </w:pPr>
      <w:r>
        <w:rPr>
          <w:b/>
          <w:bCs/>
        </w:rPr>
        <w:t> </w:t>
      </w:r>
    </w:p>
    <w:p w:rsidR="00000000" w:rsidRDefault="006E55BE">
      <w:pPr>
        <w:spacing w:after="280" w:afterAutospacing="1"/>
      </w:pPr>
    </w:p>
    <w:p w:rsidR="00000000" w:rsidRDefault="006E55BE">
      <w:r>
        <w:pict>
          <v:rect id="_x0000_i1025" style="width:142.55pt;height:.75pt" o:hrpct="330" o:hrstd="t" o:hr="t" fillcolor="gray" stroked="f"/>
        </w:pict>
      </w:r>
    </w:p>
    <w:p w:rsidR="00000000" w:rsidRDefault="006E55BE">
      <w:pPr>
        <w:spacing w:before="120" w:after="280" w:afterAutospacing="1"/>
      </w:pPr>
      <w:hyperlink w:anchor="_ftnref1" w:history="1">
        <w:r>
          <w:rPr>
            <w:color w:val="0000FF"/>
            <w:u w:val="single"/>
          </w:rPr>
          <w:t>1</w:t>
        </w:r>
      </w:hyperlink>
      <w:r>
        <w:t xml:space="preserve"> Không bao gồm: kinh phí viện trợ Lào, Campuc</w:t>
      </w:r>
      <w:r>
        <w:t>hia; không bao gồm kinh phí thực hiện dự án mật DA-16/08; không bao gồm kinh phí dự trữ quốc gia (loại 280-331)</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BE"/>
    <w:rsid w:val="006E55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DA7567C-CD03-4955-8A31-96F49926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5679</Words>
  <Characters>32373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2023-07-13T03:49:00Z</dcterms:created>
  <dcterms:modified xsi:type="dcterms:W3CDTF">2023-07-13T03:49:00Z</dcterms:modified>
</cp:coreProperties>
</file>