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429"/>
        <w:gridCol w:w="5642"/>
      </w:tblGrid>
      <w:tr w:rsidR="001E7B4E" w:rsidRPr="00900C52" w:rsidTr="00614FFF">
        <w:tc>
          <w:tcPr>
            <w:tcW w:w="1890" w:type="pct"/>
            <w:shd w:val="clear" w:color="auto" w:fill="auto"/>
          </w:tcPr>
          <w:p w:rsidR="001E7B4E" w:rsidRPr="00900C52" w:rsidRDefault="001E7B4E" w:rsidP="00614FFF">
            <w:pPr>
              <w:spacing w:before="120"/>
              <w:jc w:val="center"/>
              <w:rPr>
                <w:rFonts w:ascii="Times New Roman" w:eastAsia="Times New Roman" w:hAnsi="Times New Roman" w:cs="Times New Roman"/>
                <w:b/>
                <w:sz w:val="26"/>
                <w:szCs w:val="26"/>
              </w:rPr>
            </w:pPr>
            <w:bookmarkStart w:id="0" w:name="_GoBack"/>
            <w:r w:rsidRPr="00900C52">
              <w:rPr>
                <w:rFonts w:ascii="Times New Roman" w:eastAsia="Times New Roman" w:hAnsi="Times New Roman" w:cs="Times New Roman"/>
                <w:b/>
                <w:sz w:val="26"/>
                <w:szCs w:val="26"/>
              </w:rPr>
              <w:t>NGÂN HÀNG NHÀ NƯỚC</w:t>
            </w:r>
            <w:r w:rsidRPr="00900C52">
              <w:rPr>
                <w:rFonts w:ascii="Times New Roman" w:eastAsia="Times New Roman" w:hAnsi="Times New Roman" w:cs="Times New Roman"/>
                <w:b/>
                <w:sz w:val="26"/>
                <w:szCs w:val="26"/>
                <w:lang w:val="en-US"/>
              </w:rPr>
              <w:br/>
            </w:r>
            <w:r w:rsidRPr="00900C52">
              <w:rPr>
                <w:rFonts w:ascii="Times New Roman" w:eastAsia="Times New Roman" w:hAnsi="Times New Roman" w:cs="Times New Roman"/>
                <w:b/>
                <w:sz w:val="26"/>
                <w:szCs w:val="26"/>
              </w:rPr>
              <w:t>VIỆT NAM</w:t>
            </w:r>
            <w:r w:rsidRPr="00900C52">
              <w:rPr>
                <w:rFonts w:ascii="Times New Roman" w:eastAsia="Times New Roman" w:hAnsi="Times New Roman" w:cs="Times New Roman"/>
                <w:b/>
                <w:sz w:val="26"/>
                <w:szCs w:val="26"/>
              </w:rPr>
              <w:br/>
              <w:t>-------</w:t>
            </w:r>
          </w:p>
        </w:tc>
        <w:tc>
          <w:tcPr>
            <w:tcW w:w="3110" w:type="pct"/>
            <w:shd w:val="clear" w:color="auto" w:fill="auto"/>
          </w:tcPr>
          <w:p w:rsidR="001E7B4E" w:rsidRPr="00900C52" w:rsidRDefault="001E7B4E" w:rsidP="00614FFF">
            <w:pPr>
              <w:spacing w:before="120"/>
              <w:jc w:val="center"/>
              <w:rPr>
                <w:rFonts w:ascii="Times New Roman" w:eastAsia="Times New Roman" w:hAnsi="Times New Roman" w:cs="Times New Roman"/>
                <w:sz w:val="26"/>
                <w:szCs w:val="26"/>
              </w:rPr>
            </w:pPr>
            <w:r w:rsidRPr="00900C52">
              <w:rPr>
                <w:rFonts w:ascii="Times New Roman" w:eastAsia="Times New Roman" w:hAnsi="Times New Roman" w:cs="Times New Roman"/>
                <w:b/>
                <w:sz w:val="26"/>
                <w:szCs w:val="26"/>
              </w:rPr>
              <w:t>CỘNG HÒA XÃ HỘI CHỦ NGHĨA VIỆT NAM</w:t>
            </w:r>
            <w:r w:rsidRPr="00900C52">
              <w:rPr>
                <w:rFonts w:ascii="Times New Roman" w:eastAsia="Times New Roman" w:hAnsi="Times New Roman" w:cs="Times New Roman"/>
                <w:b/>
                <w:sz w:val="26"/>
                <w:szCs w:val="26"/>
              </w:rPr>
              <w:br/>
              <w:t>Độc lập - Tự do - Hạnh phúc</w:t>
            </w:r>
            <w:r w:rsidRPr="00900C52">
              <w:rPr>
                <w:rFonts w:ascii="Times New Roman" w:eastAsia="Times New Roman" w:hAnsi="Times New Roman" w:cs="Times New Roman"/>
                <w:b/>
                <w:sz w:val="26"/>
                <w:szCs w:val="26"/>
              </w:rPr>
              <w:br/>
              <w:t>---------------</w:t>
            </w:r>
          </w:p>
        </w:tc>
      </w:tr>
      <w:tr w:rsidR="001E7B4E" w:rsidRPr="00900C52" w:rsidTr="00614FFF">
        <w:tc>
          <w:tcPr>
            <w:tcW w:w="1890" w:type="pct"/>
            <w:shd w:val="clear" w:color="auto" w:fill="auto"/>
          </w:tcPr>
          <w:p w:rsidR="001E7B4E" w:rsidRPr="00900C52" w:rsidRDefault="001E7B4E" w:rsidP="00614FFF">
            <w:pPr>
              <w:spacing w:before="120"/>
              <w:jc w:val="center"/>
              <w:rPr>
                <w:rFonts w:ascii="Times New Roman" w:eastAsia="Times New Roman" w:hAnsi="Times New Roman" w:cs="Times New Roman"/>
                <w:sz w:val="26"/>
                <w:szCs w:val="26"/>
              </w:rPr>
            </w:pPr>
            <w:r w:rsidRPr="00900C52">
              <w:rPr>
                <w:rFonts w:ascii="Times New Roman" w:eastAsia="Times New Roman" w:hAnsi="Times New Roman" w:cs="Times New Roman"/>
                <w:sz w:val="26"/>
                <w:szCs w:val="26"/>
              </w:rPr>
              <w:t xml:space="preserve">Số: </w:t>
            </w:r>
            <w:r w:rsidRPr="00900C52">
              <w:rPr>
                <w:rFonts w:ascii="Times New Roman" w:eastAsia="Times New Roman" w:hAnsi="Times New Roman" w:cs="Times New Roman"/>
                <w:sz w:val="26"/>
                <w:szCs w:val="26"/>
                <w:lang w:val="en-US"/>
              </w:rPr>
              <w:t>658</w:t>
            </w:r>
            <w:r w:rsidRPr="00900C52">
              <w:rPr>
                <w:rFonts w:ascii="Times New Roman" w:eastAsia="Times New Roman" w:hAnsi="Times New Roman" w:cs="Times New Roman"/>
                <w:sz w:val="26"/>
                <w:szCs w:val="26"/>
              </w:rPr>
              <w:t>/QĐ-NHNN</w:t>
            </w:r>
          </w:p>
        </w:tc>
        <w:tc>
          <w:tcPr>
            <w:tcW w:w="3110" w:type="pct"/>
            <w:shd w:val="clear" w:color="auto" w:fill="auto"/>
          </w:tcPr>
          <w:p w:rsidR="001E7B4E" w:rsidRPr="00900C52" w:rsidRDefault="001E7B4E" w:rsidP="00614FFF">
            <w:pPr>
              <w:spacing w:before="120"/>
              <w:jc w:val="right"/>
              <w:rPr>
                <w:rFonts w:ascii="Times New Roman" w:eastAsia="Times New Roman" w:hAnsi="Times New Roman" w:cs="Times New Roman"/>
                <w:i/>
                <w:sz w:val="26"/>
                <w:szCs w:val="26"/>
              </w:rPr>
            </w:pPr>
            <w:r w:rsidRPr="00900C52">
              <w:rPr>
                <w:rFonts w:ascii="Times New Roman" w:eastAsia="Times New Roman" w:hAnsi="Times New Roman" w:cs="Times New Roman"/>
                <w:i/>
                <w:sz w:val="26"/>
                <w:szCs w:val="26"/>
              </w:rPr>
              <w:t xml:space="preserve">Hà Nội, ngày </w:t>
            </w:r>
            <w:r w:rsidRPr="00900C52">
              <w:rPr>
                <w:rFonts w:ascii="Times New Roman" w:eastAsia="Times New Roman" w:hAnsi="Times New Roman" w:cs="Times New Roman"/>
                <w:i/>
                <w:sz w:val="26"/>
                <w:szCs w:val="26"/>
                <w:lang w:val="en-US"/>
              </w:rPr>
              <w:t xml:space="preserve">14 </w:t>
            </w:r>
            <w:r w:rsidRPr="00900C52">
              <w:rPr>
                <w:rFonts w:ascii="Times New Roman" w:eastAsia="Times New Roman" w:hAnsi="Times New Roman" w:cs="Times New Roman"/>
                <w:i/>
                <w:sz w:val="26"/>
                <w:szCs w:val="26"/>
              </w:rPr>
              <w:t xml:space="preserve">tháng </w:t>
            </w:r>
            <w:r w:rsidRPr="00900C52">
              <w:rPr>
                <w:rFonts w:ascii="Times New Roman" w:eastAsia="Times New Roman" w:hAnsi="Times New Roman" w:cs="Times New Roman"/>
                <w:i/>
                <w:sz w:val="26"/>
                <w:szCs w:val="26"/>
                <w:lang w:val="en-US"/>
              </w:rPr>
              <w:t xml:space="preserve">4 </w:t>
            </w:r>
            <w:r w:rsidRPr="00900C52">
              <w:rPr>
                <w:rFonts w:ascii="Times New Roman" w:eastAsia="Times New Roman" w:hAnsi="Times New Roman" w:cs="Times New Roman"/>
                <w:i/>
                <w:sz w:val="26"/>
                <w:szCs w:val="26"/>
              </w:rPr>
              <w:t>năm 2023</w:t>
            </w:r>
          </w:p>
        </w:tc>
      </w:tr>
    </w:tbl>
    <w:p w:rsidR="00475FE6" w:rsidRPr="00900C52" w:rsidRDefault="00475FE6" w:rsidP="007D13CD">
      <w:pPr>
        <w:spacing w:before="120"/>
        <w:rPr>
          <w:rFonts w:ascii="Times New Roman" w:hAnsi="Times New Roman" w:cs="Times New Roman"/>
          <w:i/>
          <w:sz w:val="26"/>
          <w:szCs w:val="26"/>
        </w:rPr>
      </w:pPr>
    </w:p>
    <w:p w:rsidR="00475FE6" w:rsidRPr="00900C52" w:rsidRDefault="00BF5197" w:rsidP="007D13CD">
      <w:pPr>
        <w:spacing w:before="120"/>
        <w:jc w:val="center"/>
        <w:rPr>
          <w:rFonts w:ascii="Times New Roman" w:hAnsi="Times New Roman" w:cs="Times New Roman"/>
          <w:b/>
          <w:sz w:val="26"/>
          <w:szCs w:val="26"/>
        </w:rPr>
      </w:pPr>
      <w:bookmarkStart w:id="1" w:name="loai_1"/>
      <w:r w:rsidRPr="00900C52">
        <w:rPr>
          <w:rFonts w:ascii="Times New Roman" w:hAnsi="Times New Roman" w:cs="Times New Roman"/>
          <w:b/>
          <w:sz w:val="26"/>
          <w:szCs w:val="26"/>
        </w:rPr>
        <w:t>QUYẾT</w:t>
      </w:r>
      <w:r w:rsidR="00475FE6" w:rsidRPr="00900C52">
        <w:rPr>
          <w:rFonts w:ascii="Times New Roman" w:hAnsi="Times New Roman" w:cs="Times New Roman"/>
          <w:b/>
          <w:sz w:val="26"/>
          <w:szCs w:val="26"/>
        </w:rPr>
        <w:t xml:space="preserve"> ĐỊNH</w:t>
      </w:r>
      <w:bookmarkEnd w:id="1"/>
    </w:p>
    <w:p w:rsidR="00475FE6" w:rsidRPr="00900C52" w:rsidRDefault="00036EE6" w:rsidP="00036EE6">
      <w:pPr>
        <w:spacing w:before="120"/>
        <w:jc w:val="center"/>
        <w:rPr>
          <w:rFonts w:ascii="Times New Roman" w:hAnsi="Times New Roman" w:cs="Times New Roman"/>
          <w:sz w:val="26"/>
          <w:szCs w:val="26"/>
        </w:rPr>
      </w:pPr>
      <w:bookmarkStart w:id="2" w:name="loai_1_name"/>
      <w:r w:rsidRPr="00900C52">
        <w:rPr>
          <w:rFonts w:ascii="Times New Roman" w:hAnsi="Times New Roman" w:cs="Times New Roman"/>
          <w:sz w:val="26"/>
          <w:szCs w:val="26"/>
        </w:rPr>
        <w:t>VỀ VIỆC CÔNG BỐ THỦ TỤC HÀNH CHÍNH THUỘC PHẠM VI CHỨC NĂNG QUẢN LÝ CỦA NGÂN HÀNG NHÀ NƯỚC VIỆT NAM KHÔNG YÊU CẦU NỘP, XUẤT TRÌNH SỔ HỘ KHẨU, SỔ TẠM TRÚ GIẤY ĐỂ XÁC NHẬN THÀNH PHẦN HỒ SƠ THỦ TỤC HÀNH CHÍNH</w:t>
      </w:r>
      <w:bookmarkEnd w:id="2"/>
    </w:p>
    <w:p w:rsidR="00475FE6" w:rsidRPr="00900C52" w:rsidRDefault="001E7B4E" w:rsidP="007D13CD">
      <w:pPr>
        <w:spacing w:before="120"/>
        <w:jc w:val="center"/>
        <w:rPr>
          <w:rFonts w:ascii="Times New Roman" w:hAnsi="Times New Roman" w:cs="Times New Roman"/>
          <w:b/>
          <w:sz w:val="26"/>
          <w:szCs w:val="26"/>
        </w:rPr>
      </w:pPr>
      <w:r w:rsidRPr="00900C52">
        <w:rPr>
          <w:rFonts w:ascii="Times New Roman" w:hAnsi="Times New Roman" w:cs="Times New Roman"/>
          <w:b/>
          <w:sz w:val="26"/>
          <w:szCs w:val="26"/>
        </w:rPr>
        <w:t>THỐNG ĐỐC NGÂN HÀNG NHÀ NƯỚC</w:t>
      </w:r>
    </w:p>
    <w:p w:rsidR="00475FE6" w:rsidRPr="00900C52" w:rsidRDefault="00475FE6" w:rsidP="007D13CD">
      <w:pPr>
        <w:spacing w:before="120"/>
        <w:rPr>
          <w:rFonts w:ascii="Times New Roman" w:hAnsi="Times New Roman" w:cs="Times New Roman"/>
          <w:i/>
          <w:sz w:val="26"/>
          <w:szCs w:val="26"/>
        </w:rPr>
      </w:pPr>
      <w:r w:rsidRPr="00900C52">
        <w:rPr>
          <w:rFonts w:ascii="Times New Roman" w:hAnsi="Times New Roman" w:cs="Times New Roman"/>
          <w:i/>
          <w:sz w:val="26"/>
          <w:szCs w:val="26"/>
        </w:rPr>
        <w:t xml:space="preserve">Căn cứ Nghị định số 102/2022/NĐ-CP ngày 12 tháng 12 năm 2022 của </w:t>
      </w:r>
      <w:r w:rsidR="00BF5197" w:rsidRPr="00900C52">
        <w:rPr>
          <w:rFonts w:ascii="Times New Roman" w:hAnsi="Times New Roman" w:cs="Times New Roman"/>
          <w:i/>
          <w:sz w:val="26"/>
          <w:szCs w:val="26"/>
        </w:rPr>
        <w:t>Chính phủ</w:t>
      </w:r>
      <w:r w:rsidRPr="00900C52">
        <w:rPr>
          <w:rFonts w:ascii="Times New Roman" w:hAnsi="Times New Roman" w:cs="Times New Roman"/>
          <w:i/>
          <w:sz w:val="26"/>
          <w:szCs w:val="26"/>
        </w:rPr>
        <w:t xml:space="preserve"> quy định chức năng, nhiệm vụ, </w:t>
      </w:r>
      <w:r w:rsidR="00BF5197" w:rsidRPr="00900C52">
        <w:rPr>
          <w:rFonts w:ascii="Times New Roman" w:hAnsi="Times New Roman" w:cs="Times New Roman"/>
          <w:i/>
          <w:sz w:val="26"/>
          <w:szCs w:val="26"/>
        </w:rPr>
        <w:t>quyền hạn</w:t>
      </w:r>
      <w:r w:rsidRPr="00900C52">
        <w:rPr>
          <w:rFonts w:ascii="Times New Roman" w:hAnsi="Times New Roman" w:cs="Times New Roman"/>
          <w:i/>
          <w:sz w:val="26"/>
          <w:szCs w:val="26"/>
        </w:rPr>
        <w:t xml:space="preserve"> và </w:t>
      </w:r>
      <w:r w:rsidR="00BF5197" w:rsidRPr="00900C52">
        <w:rPr>
          <w:rFonts w:ascii="Times New Roman" w:hAnsi="Times New Roman" w:cs="Times New Roman"/>
          <w:i/>
          <w:sz w:val="26"/>
          <w:szCs w:val="26"/>
        </w:rPr>
        <w:t>cơ cấu</w:t>
      </w:r>
      <w:r w:rsidRPr="00900C52">
        <w:rPr>
          <w:rFonts w:ascii="Times New Roman" w:hAnsi="Times New Roman" w:cs="Times New Roman"/>
          <w:i/>
          <w:sz w:val="26"/>
          <w:szCs w:val="26"/>
        </w:rPr>
        <w:t xml:space="preserve"> </w:t>
      </w:r>
      <w:r w:rsidR="00BF5197" w:rsidRPr="00900C52">
        <w:rPr>
          <w:rFonts w:ascii="Times New Roman" w:hAnsi="Times New Roman" w:cs="Times New Roman"/>
          <w:i/>
          <w:sz w:val="26"/>
          <w:szCs w:val="26"/>
        </w:rPr>
        <w:t>tổ chức</w:t>
      </w:r>
      <w:r w:rsidRPr="00900C52">
        <w:rPr>
          <w:rFonts w:ascii="Times New Roman" w:hAnsi="Times New Roman" w:cs="Times New Roman"/>
          <w:i/>
          <w:sz w:val="26"/>
          <w:szCs w:val="26"/>
        </w:rPr>
        <w:t xml:space="preserve"> của Ngân hàng Nhà nước Việt Nam;</w:t>
      </w:r>
    </w:p>
    <w:p w:rsidR="00475FE6" w:rsidRPr="00900C52" w:rsidRDefault="00475FE6" w:rsidP="007D13CD">
      <w:pPr>
        <w:spacing w:before="120"/>
        <w:rPr>
          <w:rFonts w:ascii="Times New Roman" w:hAnsi="Times New Roman" w:cs="Times New Roman"/>
          <w:i/>
          <w:sz w:val="26"/>
          <w:szCs w:val="26"/>
        </w:rPr>
      </w:pPr>
      <w:r w:rsidRPr="00900C52">
        <w:rPr>
          <w:rFonts w:ascii="Times New Roman" w:hAnsi="Times New Roman" w:cs="Times New Roman"/>
          <w:i/>
          <w:sz w:val="26"/>
          <w:szCs w:val="26"/>
        </w:rPr>
        <w:t xml:space="preserve">Căn cứ Nghị </w:t>
      </w:r>
      <w:r w:rsidR="00BF5197" w:rsidRPr="00900C52">
        <w:rPr>
          <w:rFonts w:ascii="Times New Roman" w:hAnsi="Times New Roman" w:cs="Times New Roman"/>
          <w:i/>
          <w:sz w:val="26"/>
          <w:szCs w:val="26"/>
        </w:rPr>
        <w:t>định số</w:t>
      </w:r>
      <w:r w:rsidRPr="00900C52">
        <w:rPr>
          <w:rFonts w:ascii="Times New Roman" w:hAnsi="Times New Roman" w:cs="Times New Roman"/>
          <w:i/>
          <w:sz w:val="26"/>
          <w:szCs w:val="26"/>
        </w:rPr>
        <w:t xml:space="preserve"> 104/2022/NĐ-CP ngày 21 </w:t>
      </w:r>
      <w:r w:rsidR="00BF5197" w:rsidRPr="00900C52">
        <w:rPr>
          <w:rFonts w:ascii="Times New Roman" w:hAnsi="Times New Roman" w:cs="Times New Roman"/>
          <w:i/>
          <w:sz w:val="26"/>
          <w:szCs w:val="26"/>
        </w:rPr>
        <w:t>tháng</w:t>
      </w:r>
      <w:r w:rsidRPr="00900C52">
        <w:rPr>
          <w:rFonts w:ascii="Times New Roman" w:hAnsi="Times New Roman" w:cs="Times New Roman"/>
          <w:i/>
          <w:sz w:val="26"/>
          <w:szCs w:val="26"/>
        </w:rPr>
        <w:t xml:space="preserve"> 12 năm 2022 của </w:t>
      </w:r>
      <w:r w:rsidR="00BF5197" w:rsidRPr="00900C52">
        <w:rPr>
          <w:rFonts w:ascii="Times New Roman" w:hAnsi="Times New Roman" w:cs="Times New Roman"/>
          <w:i/>
          <w:sz w:val="26"/>
          <w:szCs w:val="26"/>
        </w:rPr>
        <w:t>Chính phủ</w:t>
      </w:r>
      <w:r w:rsidRPr="00900C52">
        <w:rPr>
          <w:rFonts w:ascii="Times New Roman" w:hAnsi="Times New Roman" w:cs="Times New Roman"/>
          <w:i/>
          <w:sz w:val="26"/>
          <w:szCs w:val="26"/>
        </w:rPr>
        <w:t xml:space="preserve"> về việc sửa đổi, </w:t>
      </w:r>
      <w:r w:rsidR="00BF5197" w:rsidRPr="00900C52">
        <w:rPr>
          <w:rFonts w:ascii="Times New Roman" w:hAnsi="Times New Roman" w:cs="Times New Roman"/>
          <w:i/>
          <w:sz w:val="26"/>
          <w:szCs w:val="26"/>
        </w:rPr>
        <w:t>bổ sung</w:t>
      </w:r>
      <w:r w:rsidRPr="00900C52">
        <w:rPr>
          <w:rFonts w:ascii="Times New Roman" w:hAnsi="Times New Roman" w:cs="Times New Roman"/>
          <w:i/>
          <w:sz w:val="26"/>
          <w:szCs w:val="26"/>
        </w:rPr>
        <w:t xml:space="preserve"> </w:t>
      </w:r>
      <w:r w:rsidR="00BF5197" w:rsidRPr="00900C52">
        <w:rPr>
          <w:rFonts w:ascii="Times New Roman" w:hAnsi="Times New Roman" w:cs="Times New Roman"/>
          <w:i/>
          <w:sz w:val="26"/>
          <w:szCs w:val="26"/>
        </w:rPr>
        <w:t>một số</w:t>
      </w:r>
      <w:r w:rsidRPr="00900C52">
        <w:rPr>
          <w:rFonts w:ascii="Times New Roman" w:hAnsi="Times New Roman" w:cs="Times New Roman"/>
          <w:i/>
          <w:sz w:val="26"/>
          <w:szCs w:val="26"/>
        </w:rPr>
        <w:t xml:space="preserve"> </w:t>
      </w:r>
      <w:r w:rsidR="00BF5197" w:rsidRPr="00900C52">
        <w:rPr>
          <w:rFonts w:ascii="Times New Roman" w:hAnsi="Times New Roman" w:cs="Times New Roman"/>
          <w:i/>
          <w:sz w:val="26"/>
          <w:szCs w:val="26"/>
        </w:rPr>
        <w:t>điều</w:t>
      </w:r>
      <w:r w:rsidRPr="00900C52">
        <w:rPr>
          <w:rFonts w:ascii="Times New Roman" w:hAnsi="Times New Roman" w:cs="Times New Roman"/>
          <w:i/>
          <w:sz w:val="26"/>
          <w:szCs w:val="26"/>
        </w:rPr>
        <w:t xml:space="preserve"> của các Nghị định liên quan đến việc nộp, xuất trình S</w:t>
      </w:r>
      <w:r w:rsidR="001E7B4E" w:rsidRPr="00900C52">
        <w:rPr>
          <w:rFonts w:ascii="Times New Roman" w:hAnsi="Times New Roman" w:cs="Times New Roman"/>
          <w:i/>
          <w:sz w:val="26"/>
          <w:szCs w:val="26"/>
          <w:lang w:val="en-US"/>
        </w:rPr>
        <w:t>ổ</w:t>
      </w:r>
      <w:r w:rsidRPr="00900C52">
        <w:rPr>
          <w:rFonts w:ascii="Times New Roman" w:hAnsi="Times New Roman" w:cs="Times New Roman"/>
          <w:i/>
          <w:sz w:val="26"/>
          <w:szCs w:val="26"/>
        </w:rPr>
        <w:t xml:space="preserve"> hộ kh</w:t>
      </w:r>
      <w:r w:rsidR="001E7B4E" w:rsidRPr="00900C52">
        <w:rPr>
          <w:rFonts w:ascii="Times New Roman" w:hAnsi="Times New Roman" w:cs="Times New Roman"/>
          <w:i/>
          <w:sz w:val="26"/>
          <w:szCs w:val="26"/>
          <w:lang w:val="en-US"/>
        </w:rPr>
        <w:t>ẩ</w:t>
      </w:r>
      <w:r w:rsidRPr="00900C52">
        <w:rPr>
          <w:rFonts w:ascii="Times New Roman" w:hAnsi="Times New Roman" w:cs="Times New Roman"/>
          <w:i/>
          <w:sz w:val="26"/>
          <w:szCs w:val="26"/>
        </w:rPr>
        <w:t>u, S</w:t>
      </w:r>
      <w:r w:rsidR="001E7B4E" w:rsidRPr="00900C52">
        <w:rPr>
          <w:rFonts w:ascii="Times New Roman" w:hAnsi="Times New Roman" w:cs="Times New Roman"/>
          <w:i/>
          <w:sz w:val="26"/>
          <w:szCs w:val="26"/>
          <w:lang w:val="en-US"/>
        </w:rPr>
        <w:t>ổ</w:t>
      </w:r>
      <w:r w:rsidRPr="00900C52">
        <w:rPr>
          <w:rFonts w:ascii="Times New Roman" w:hAnsi="Times New Roman" w:cs="Times New Roman"/>
          <w:i/>
          <w:sz w:val="26"/>
          <w:szCs w:val="26"/>
        </w:rPr>
        <w:t xml:space="preserve"> tạm trú gi</w:t>
      </w:r>
      <w:r w:rsidR="001E7B4E" w:rsidRPr="00900C52">
        <w:rPr>
          <w:rFonts w:ascii="Times New Roman" w:hAnsi="Times New Roman" w:cs="Times New Roman"/>
          <w:i/>
          <w:sz w:val="26"/>
          <w:szCs w:val="26"/>
          <w:lang w:val="en-US"/>
        </w:rPr>
        <w:t>ấ</w:t>
      </w:r>
      <w:r w:rsidRPr="00900C52">
        <w:rPr>
          <w:rFonts w:ascii="Times New Roman" w:hAnsi="Times New Roman" w:cs="Times New Roman"/>
          <w:i/>
          <w:sz w:val="26"/>
          <w:szCs w:val="26"/>
        </w:rPr>
        <w:t>y khi thực hiện thủ tục hành chính, cung c</w:t>
      </w:r>
      <w:r w:rsidR="001E7B4E" w:rsidRPr="00900C52">
        <w:rPr>
          <w:rFonts w:ascii="Times New Roman" w:hAnsi="Times New Roman" w:cs="Times New Roman"/>
          <w:i/>
          <w:sz w:val="26"/>
          <w:szCs w:val="26"/>
          <w:lang w:val="en-US"/>
        </w:rPr>
        <w:t>ấ</w:t>
      </w:r>
      <w:r w:rsidRPr="00900C52">
        <w:rPr>
          <w:rFonts w:ascii="Times New Roman" w:hAnsi="Times New Roman" w:cs="Times New Roman"/>
          <w:i/>
          <w:sz w:val="26"/>
          <w:szCs w:val="26"/>
        </w:rPr>
        <w:t>p dịch vụ công;</w:t>
      </w:r>
    </w:p>
    <w:p w:rsidR="00475FE6" w:rsidRPr="00900C52" w:rsidRDefault="00475FE6" w:rsidP="007D13CD">
      <w:pPr>
        <w:spacing w:before="120"/>
        <w:rPr>
          <w:rFonts w:ascii="Times New Roman" w:hAnsi="Times New Roman" w:cs="Times New Roman"/>
          <w:i/>
          <w:sz w:val="26"/>
          <w:szCs w:val="26"/>
        </w:rPr>
      </w:pPr>
      <w:r w:rsidRPr="00900C52">
        <w:rPr>
          <w:rFonts w:ascii="Times New Roman" w:hAnsi="Times New Roman" w:cs="Times New Roman"/>
          <w:i/>
          <w:sz w:val="26"/>
          <w:szCs w:val="26"/>
        </w:rPr>
        <w:t>Theo đề nghị của Chánh Văn phòng Ngân hàng Nhà nước,</w:t>
      </w:r>
    </w:p>
    <w:p w:rsidR="00475FE6" w:rsidRPr="00900C52" w:rsidRDefault="00BF5197" w:rsidP="007D13CD">
      <w:pPr>
        <w:spacing w:before="120"/>
        <w:jc w:val="center"/>
        <w:rPr>
          <w:rFonts w:ascii="Times New Roman" w:hAnsi="Times New Roman" w:cs="Times New Roman"/>
          <w:b/>
          <w:sz w:val="26"/>
          <w:szCs w:val="26"/>
        </w:rPr>
      </w:pPr>
      <w:r w:rsidRPr="00900C52">
        <w:rPr>
          <w:rFonts w:ascii="Times New Roman" w:hAnsi="Times New Roman" w:cs="Times New Roman"/>
          <w:b/>
          <w:sz w:val="26"/>
          <w:szCs w:val="26"/>
        </w:rPr>
        <w:t>QUYẾT</w:t>
      </w:r>
      <w:r w:rsidR="00475FE6" w:rsidRPr="00900C52">
        <w:rPr>
          <w:rFonts w:ascii="Times New Roman" w:hAnsi="Times New Roman" w:cs="Times New Roman"/>
          <w:b/>
          <w:sz w:val="26"/>
          <w:szCs w:val="26"/>
        </w:rPr>
        <w:t xml:space="preserve"> ĐỊNH</w:t>
      </w:r>
    </w:p>
    <w:p w:rsidR="00475FE6" w:rsidRPr="00900C52" w:rsidRDefault="00475FE6" w:rsidP="007D13CD">
      <w:pPr>
        <w:spacing w:before="120"/>
        <w:rPr>
          <w:rFonts w:ascii="Times New Roman" w:hAnsi="Times New Roman" w:cs="Times New Roman"/>
          <w:sz w:val="26"/>
          <w:szCs w:val="26"/>
        </w:rPr>
      </w:pPr>
      <w:bookmarkStart w:id="3" w:name="dieu_1"/>
      <w:r w:rsidRPr="00900C52">
        <w:rPr>
          <w:rFonts w:ascii="Times New Roman" w:hAnsi="Times New Roman" w:cs="Times New Roman"/>
          <w:b/>
          <w:sz w:val="26"/>
          <w:szCs w:val="26"/>
        </w:rPr>
        <w:t>Điều 1.</w:t>
      </w:r>
      <w:bookmarkEnd w:id="3"/>
      <w:r w:rsidRPr="00900C52">
        <w:rPr>
          <w:rFonts w:ascii="Times New Roman" w:hAnsi="Times New Roman" w:cs="Times New Roman"/>
          <w:sz w:val="26"/>
          <w:szCs w:val="26"/>
        </w:rPr>
        <w:t xml:space="preserve"> </w:t>
      </w:r>
      <w:bookmarkStart w:id="4" w:name="dieu_1_name"/>
      <w:r w:rsidR="00CA5001" w:rsidRPr="00900C52">
        <w:rPr>
          <w:rFonts w:ascii="Times New Roman" w:hAnsi="Times New Roman" w:cs="Times New Roman"/>
          <w:sz w:val="26"/>
          <w:szCs w:val="26"/>
        </w:rPr>
        <w:t>Công bố kèm theo Quyết định này thủ tục hành chính thuộc phạm vi chức năng quản lý của Ngân hàng Nhà nước Việt Nam không yêu cầu nộp, xuất trình sổ hộ khẩu, sổ tạm trú giấy để xác nhận thành phần hồ sơ thủ tục hành chính.</w:t>
      </w:r>
      <w:bookmarkEnd w:id="4"/>
    </w:p>
    <w:p w:rsidR="00475FE6" w:rsidRPr="00900C52" w:rsidRDefault="00475FE6" w:rsidP="007D13CD">
      <w:pPr>
        <w:spacing w:before="120"/>
        <w:rPr>
          <w:rFonts w:ascii="Times New Roman" w:hAnsi="Times New Roman" w:cs="Times New Roman"/>
          <w:sz w:val="26"/>
          <w:szCs w:val="26"/>
        </w:rPr>
      </w:pPr>
      <w:bookmarkStart w:id="5" w:name="dieu_2"/>
      <w:r w:rsidRPr="00900C52">
        <w:rPr>
          <w:rFonts w:ascii="Times New Roman" w:hAnsi="Times New Roman" w:cs="Times New Roman"/>
          <w:b/>
          <w:sz w:val="26"/>
          <w:szCs w:val="26"/>
        </w:rPr>
        <w:t>Điều 2.</w:t>
      </w:r>
      <w:bookmarkEnd w:id="5"/>
      <w:r w:rsidRPr="00900C52">
        <w:rPr>
          <w:rFonts w:ascii="Times New Roman" w:hAnsi="Times New Roman" w:cs="Times New Roman"/>
          <w:sz w:val="26"/>
          <w:szCs w:val="26"/>
        </w:rPr>
        <w:t xml:space="preserve"> </w:t>
      </w:r>
      <w:bookmarkStart w:id="6" w:name="dieu_2_name"/>
      <w:r w:rsidR="00CA5001" w:rsidRPr="00900C52">
        <w:rPr>
          <w:rFonts w:ascii="Times New Roman" w:hAnsi="Times New Roman" w:cs="Times New Roman"/>
          <w:sz w:val="26"/>
          <w:szCs w:val="26"/>
        </w:rPr>
        <w:t>Quyết định này bổ sung nội dung các thủ tục hành chính tại các Quyết định sau đây</w:t>
      </w:r>
      <w:bookmarkEnd w:id="6"/>
    </w:p>
    <w:p w:rsidR="00475FE6" w:rsidRPr="00900C52" w:rsidRDefault="00475FE6" w:rsidP="007D13CD">
      <w:pPr>
        <w:spacing w:before="120"/>
        <w:rPr>
          <w:rFonts w:ascii="Times New Roman" w:hAnsi="Times New Roman" w:cs="Times New Roman"/>
          <w:sz w:val="26"/>
          <w:szCs w:val="26"/>
        </w:rPr>
      </w:pPr>
      <w:r w:rsidRPr="00900C52">
        <w:rPr>
          <w:rFonts w:ascii="Times New Roman" w:hAnsi="Times New Roman" w:cs="Times New Roman"/>
          <w:sz w:val="26"/>
          <w:szCs w:val="26"/>
        </w:rPr>
        <w:t>-</w:t>
      </w:r>
      <w:r w:rsidR="00BF5197" w:rsidRPr="00900C52">
        <w:rPr>
          <w:rFonts w:ascii="Times New Roman" w:hAnsi="Times New Roman" w:cs="Times New Roman"/>
          <w:sz w:val="26"/>
          <w:szCs w:val="26"/>
        </w:rPr>
        <w:t xml:space="preserve"> </w:t>
      </w:r>
      <w:r w:rsidRPr="00900C52">
        <w:rPr>
          <w:rFonts w:ascii="Times New Roman" w:hAnsi="Times New Roman" w:cs="Times New Roman"/>
          <w:sz w:val="26"/>
          <w:szCs w:val="26"/>
        </w:rPr>
        <w:t>Thủ tục hành chính có mã thủ tục là 1.001773, 1.001796, 1.001815 đã công bố tại Quyết định số 394/QĐ-NHNN ngày 14 tháng 3 năm 2018;</w:t>
      </w:r>
    </w:p>
    <w:p w:rsidR="00475FE6" w:rsidRPr="00900C52" w:rsidRDefault="00475FE6" w:rsidP="007D13CD">
      <w:pPr>
        <w:spacing w:before="120"/>
        <w:rPr>
          <w:rFonts w:ascii="Times New Roman" w:hAnsi="Times New Roman" w:cs="Times New Roman"/>
          <w:sz w:val="26"/>
          <w:szCs w:val="26"/>
        </w:rPr>
      </w:pPr>
      <w:r w:rsidRPr="00900C52">
        <w:rPr>
          <w:rFonts w:ascii="Times New Roman" w:hAnsi="Times New Roman" w:cs="Times New Roman"/>
          <w:sz w:val="26"/>
          <w:szCs w:val="26"/>
        </w:rPr>
        <w:t>-</w:t>
      </w:r>
      <w:r w:rsidR="00BF5197" w:rsidRPr="00900C52">
        <w:rPr>
          <w:rFonts w:ascii="Times New Roman" w:hAnsi="Times New Roman" w:cs="Times New Roman"/>
          <w:sz w:val="26"/>
          <w:szCs w:val="26"/>
        </w:rPr>
        <w:t xml:space="preserve"> </w:t>
      </w:r>
      <w:r w:rsidRPr="00900C52">
        <w:rPr>
          <w:rFonts w:ascii="Times New Roman" w:hAnsi="Times New Roman" w:cs="Times New Roman"/>
          <w:sz w:val="26"/>
          <w:szCs w:val="26"/>
        </w:rPr>
        <w:t xml:space="preserve">Thủ tục hành chính có mã thủ tục là 2.001246 đã công bố tại Quyết </w:t>
      </w:r>
      <w:r w:rsidR="00BF5197" w:rsidRPr="00900C52">
        <w:rPr>
          <w:rFonts w:ascii="Times New Roman" w:hAnsi="Times New Roman" w:cs="Times New Roman"/>
          <w:sz w:val="26"/>
          <w:szCs w:val="26"/>
        </w:rPr>
        <w:t>định số</w:t>
      </w:r>
      <w:r w:rsidRPr="00900C52">
        <w:rPr>
          <w:rFonts w:ascii="Times New Roman" w:hAnsi="Times New Roman" w:cs="Times New Roman"/>
          <w:sz w:val="26"/>
          <w:szCs w:val="26"/>
        </w:rPr>
        <w:t xml:space="preserve"> 2575/QĐ-NHNN ngày 25 tháng 12 năm 2018;</w:t>
      </w:r>
    </w:p>
    <w:p w:rsidR="00475FE6" w:rsidRPr="00900C52" w:rsidRDefault="00475FE6" w:rsidP="007D13CD">
      <w:pPr>
        <w:spacing w:before="120"/>
        <w:rPr>
          <w:rFonts w:ascii="Times New Roman" w:hAnsi="Times New Roman" w:cs="Times New Roman"/>
          <w:sz w:val="26"/>
          <w:szCs w:val="26"/>
        </w:rPr>
      </w:pPr>
      <w:r w:rsidRPr="00900C52">
        <w:rPr>
          <w:rFonts w:ascii="Times New Roman" w:hAnsi="Times New Roman" w:cs="Times New Roman"/>
          <w:sz w:val="26"/>
          <w:szCs w:val="26"/>
        </w:rPr>
        <w:t>-</w:t>
      </w:r>
      <w:r w:rsidR="00BF5197" w:rsidRPr="00900C52">
        <w:rPr>
          <w:rFonts w:ascii="Times New Roman" w:hAnsi="Times New Roman" w:cs="Times New Roman"/>
          <w:sz w:val="26"/>
          <w:szCs w:val="26"/>
        </w:rPr>
        <w:t xml:space="preserve"> </w:t>
      </w:r>
      <w:r w:rsidRPr="00900C52">
        <w:rPr>
          <w:rFonts w:ascii="Times New Roman" w:hAnsi="Times New Roman" w:cs="Times New Roman"/>
          <w:sz w:val="26"/>
          <w:szCs w:val="26"/>
        </w:rPr>
        <w:t>Thủ tục hành chính có mã thủ tục là 2.000438, 2.000487 đã công bố tại Quyết định số 357/QĐ-NHNN ngày 01 tháng 3 năm 2019;</w:t>
      </w:r>
    </w:p>
    <w:p w:rsidR="00475FE6" w:rsidRPr="00900C52" w:rsidRDefault="00475FE6" w:rsidP="007D13CD">
      <w:pPr>
        <w:spacing w:before="120"/>
        <w:rPr>
          <w:rFonts w:ascii="Times New Roman" w:hAnsi="Times New Roman" w:cs="Times New Roman"/>
          <w:sz w:val="26"/>
          <w:szCs w:val="26"/>
        </w:rPr>
      </w:pPr>
      <w:r w:rsidRPr="00900C52">
        <w:rPr>
          <w:rFonts w:ascii="Times New Roman" w:hAnsi="Times New Roman" w:cs="Times New Roman"/>
          <w:sz w:val="26"/>
          <w:szCs w:val="26"/>
        </w:rPr>
        <w:t>-</w:t>
      </w:r>
      <w:r w:rsidR="00BF5197" w:rsidRPr="00900C52">
        <w:rPr>
          <w:rFonts w:ascii="Times New Roman" w:hAnsi="Times New Roman" w:cs="Times New Roman"/>
          <w:sz w:val="26"/>
          <w:szCs w:val="26"/>
        </w:rPr>
        <w:t xml:space="preserve"> </w:t>
      </w:r>
      <w:r w:rsidRPr="00900C52">
        <w:rPr>
          <w:rFonts w:ascii="Times New Roman" w:hAnsi="Times New Roman" w:cs="Times New Roman"/>
          <w:sz w:val="26"/>
          <w:szCs w:val="26"/>
        </w:rPr>
        <w:t xml:space="preserve">Thủ tục hành chính có mã thủ tục là 2.001242 đã công bố tại </w:t>
      </w:r>
      <w:r w:rsidR="00BF5197" w:rsidRPr="00900C52">
        <w:rPr>
          <w:rFonts w:ascii="Times New Roman" w:hAnsi="Times New Roman" w:cs="Times New Roman"/>
          <w:sz w:val="26"/>
          <w:szCs w:val="26"/>
        </w:rPr>
        <w:t>Quyết</w:t>
      </w:r>
      <w:r w:rsidRPr="00900C52">
        <w:rPr>
          <w:rFonts w:ascii="Times New Roman" w:hAnsi="Times New Roman" w:cs="Times New Roman"/>
          <w:sz w:val="26"/>
          <w:szCs w:val="26"/>
        </w:rPr>
        <w:t xml:space="preserve"> định số 119/QĐ-NHNN ngày 27 tháng 01 năm 2022;</w:t>
      </w:r>
    </w:p>
    <w:p w:rsidR="00475FE6" w:rsidRPr="00900C52" w:rsidRDefault="00475FE6" w:rsidP="007D13CD">
      <w:pPr>
        <w:spacing w:before="120"/>
        <w:rPr>
          <w:rFonts w:ascii="Times New Roman" w:hAnsi="Times New Roman" w:cs="Times New Roman"/>
          <w:sz w:val="26"/>
          <w:szCs w:val="26"/>
        </w:rPr>
      </w:pPr>
      <w:r w:rsidRPr="00900C52">
        <w:rPr>
          <w:rFonts w:ascii="Times New Roman" w:hAnsi="Times New Roman" w:cs="Times New Roman"/>
          <w:sz w:val="26"/>
          <w:szCs w:val="26"/>
        </w:rPr>
        <w:t>-</w:t>
      </w:r>
      <w:r w:rsidR="00BF5197" w:rsidRPr="00900C52">
        <w:rPr>
          <w:rFonts w:ascii="Times New Roman" w:hAnsi="Times New Roman" w:cs="Times New Roman"/>
          <w:sz w:val="26"/>
          <w:szCs w:val="26"/>
        </w:rPr>
        <w:t xml:space="preserve"> </w:t>
      </w:r>
      <w:r w:rsidRPr="00900C52">
        <w:rPr>
          <w:rFonts w:ascii="Times New Roman" w:hAnsi="Times New Roman" w:cs="Times New Roman"/>
          <w:sz w:val="26"/>
          <w:szCs w:val="26"/>
        </w:rPr>
        <w:t>Thủ tục hành chính có mã thủ tục là 2.000055 đã công bố tại Quyết định số 258/QĐ-NHNN ngày 01 tháng 3 năm 2023.</w:t>
      </w:r>
    </w:p>
    <w:p w:rsidR="001E7B4E" w:rsidRPr="00900C52" w:rsidRDefault="00475FE6" w:rsidP="007D13CD">
      <w:pPr>
        <w:spacing w:before="120"/>
        <w:rPr>
          <w:rFonts w:ascii="Times New Roman" w:hAnsi="Times New Roman" w:cs="Times New Roman"/>
          <w:sz w:val="26"/>
          <w:szCs w:val="26"/>
          <w:lang w:val="en-US"/>
        </w:rPr>
      </w:pPr>
      <w:bookmarkStart w:id="7" w:name="dieu_3"/>
      <w:r w:rsidRPr="00900C52">
        <w:rPr>
          <w:rFonts w:ascii="Times New Roman" w:hAnsi="Times New Roman" w:cs="Times New Roman"/>
          <w:b/>
          <w:sz w:val="26"/>
          <w:szCs w:val="26"/>
        </w:rPr>
        <w:t>Điều 3.</w:t>
      </w:r>
      <w:bookmarkEnd w:id="7"/>
      <w:r w:rsidRPr="00900C52">
        <w:rPr>
          <w:rFonts w:ascii="Times New Roman" w:hAnsi="Times New Roman" w:cs="Times New Roman"/>
          <w:sz w:val="26"/>
          <w:szCs w:val="26"/>
        </w:rPr>
        <w:t xml:space="preserve"> </w:t>
      </w:r>
      <w:bookmarkStart w:id="8" w:name="dieu_3_name"/>
      <w:r w:rsidR="00CA5001" w:rsidRPr="00900C52">
        <w:rPr>
          <w:rFonts w:ascii="Times New Roman" w:hAnsi="Times New Roman" w:cs="Times New Roman"/>
          <w:sz w:val="26"/>
          <w:szCs w:val="26"/>
        </w:rPr>
        <w:t>Quyết định này có hiệu lực thi hành kể từ ngày ký. Chánh Văn phòng, Thủ trưởng các đơn vị thuộc Ngân hàng Nhà nước chịu trách nhiệm thi hành Quyết định này./.</w:t>
      </w:r>
      <w:bookmarkEnd w:id="8"/>
    </w:p>
    <w:p w:rsidR="001E7B4E" w:rsidRPr="00900C52" w:rsidRDefault="001E7B4E" w:rsidP="007D13CD">
      <w:pPr>
        <w:spacing w:before="120"/>
        <w:rPr>
          <w:rFonts w:ascii="Times New Roman" w:hAnsi="Times New Roman" w:cs="Times New Roman"/>
          <w:sz w:val="26"/>
          <w:szCs w:val="26"/>
          <w:lang w:val="en-US"/>
        </w:rPr>
      </w:pPr>
    </w:p>
    <w:tbl>
      <w:tblPr>
        <w:tblW w:w="5000" w:type="pct"/>
        <w:tblLook w:val="01E0" w:firstRow="1" w:lastRow="1" w:firstColumn="1" w:lastColumn="1" w:noHBand="0" w:noVBand="0"/>
      </w:tblPr>
      <w:tblGrid>
        <w:gridCol w:w="4535"/>
        <w:gridCol w:w="4536"/>
      </w:tblGrid>
      <w:tr w:rsidR="001E7B4E" w:rsidRPr="00900C52" w:rsidTr="00614FFF">
        <w:tc>
          <w:tcPr>
            <w:tcW w:w="2500" w:type="pct"/>
            <w:shd w:val="clear" w:color="auto" w:fill="auto"/>
          </w:tcPr>
          <w:p w:rsidR="001E7B4E" w:rsidRPr="00900C52" w:rsidRDefault="001E7B4E" w:rsidP="00614FFF">
            <w:pPr>
              <w:spacing w:before="120"/>
              <w:rPr>
                <w:rFonts w:ascii="Times New Roman" w:eastAsia="Times New Roman" w:hAnsi="Times New Roman" w:cs="Times New Roman"/>
                <w:sz w:val="26"/>
                <w:szCs w:val="26"/>
              </w:rPr>
            </w:pPr>
            <w:r w:rsidRPr="00900C52">
              <w:rPr>
                <w:rFonts w:ascii="Times New Roman" w:eastAsia="Times New Roman" w:hAnsi="Times New Roman" w:cs="Times New Roman"/>
                <w:b/>
                <w:i/>
                <w:sz w:val="26"/>
                <w:szCs w:val="26"/>
              </w:rPr>
              <w:br/>
              <w:t>Nơi nhận:</w:t>
            </w:r>
            <w:r w:rsidRPr="00900C52">
              <w:rPr>
                <w:rFonts w:ascii="Times New Roman" w:eastAsia="Times New Roman" w:hAnsi="Times New Roman" w:cs="Times New Roman"/>
                <w:b/>
                <w:i/>
                <w:sz w:val="26"/>
                <w:szCs w:val="26"/>
              </w:rPr>
              <w:br/>
            </w:r>
            <w:r w:rsidRPr="00900C52">
              <w:rPr>
                <w:rFonts w:ascii="Times New Roman" w:eastAsia="Times New Roman" w:hAnsi="Times New Roman" w:cs="Times New Roman"/>
                <w:sz w:val="26"/>
                <w:szCs w:val="26"/>
              </w:rPr>
              <w:t>- Như Điều 3;</w:t>
            </w:r>
            <w:r w:rsidRPr="00900C52">
              <w:rPr>
                <w:rFonts w:ascii="Times New Roman" w:eastAsia="Times New Roman" w:hAnsi="Times New Roman" w:cs="Times New Roman"/>
                <w:sz w:val="26"/>
                <w:szCs w:val="26"/>
                <w:lang w:val="en-US"/>
              </w:rPr>
              <w:br/>
            </w:r>
            <w:r w:rsidRPr="00900C52">
              <w:rPr>
                <w:rFonts w:ascii="Times New Roman" w:eastAsia="Times New Roman" w:hAnsi="Times New Roman" w:cs="Times New Roman"/>
                <w:sz w:val="26"/>
                <w:szCs w:val="26"/>
              </w:rPr>
              <w:t>- Ban Lãnh đạo NHNN;</w:t>
            </w:r>
            <w:r w:rsidRPr="00900C52">
              <w:rPr>
                <w:rFonts w:ascii="Times New Roman" w:eastAsia="Times New Roman" w:hAnsi="Times New Roman" w:cs="Times New Roman"/>
                <w:sz w:val="26"/>
                <w:szCs w:val="26"/>
                <w:lang w:val="en-US"/>
              </w:rPr>
              <w:br/>
            </w:r>
            <w:r w:rsidRPr="00900C52">
              <w:rPr>
                <w:rFonts w:ascii="Times New Roman" w:eastAsia="Times New Roman" w:hAnsi="Times New Roman" w:cs="Times New Roman"/>
                <w:sz w:val="26"/>
                <w:szCs w:val="26"/>
              </w:rPr>
              <w:t>- VPCP (Cục KSTTHC);</w:t>
            </w:r>
            <w:r w:rsidRPr="00900C52">
              <w:rPr>
                <w:rFonts w:ascii="Times New Roman" w:eastAsia="Times New Roman" w:hAnsi="Times New Roman" w:cs="Times New Roman"/>
                <w:sz w:val="26"/>
                <w:szCs w:val="26"/>
                <w:lang w:val="en-US"/>
              </w:rPr>
              <w:br/>
            </w:r>
            <w:r w:rsidRPr="00900C52">
              <w:rPr>
                <w:rFonts w:ascii="Times New Roman" w:eastAsia="Times New Roman" w:hAnsi="Times New Roman" w:cs="Times New Roman"/>
                <w:sz w:val="26"/>
                <w:szCs w:val="26"/>
              </w:rPr>
              <w:t>- Văn phòng UBND các tỉnh, thành phố;</w:t>
            </w:r>
            <w:r w:rsidRPr="00900C52">
              <w:rPr>
                <w:rFonts w:ascii="Times New Roman" w:eastAsia="Times New Roman" w:hAnsi="Times New Roman" w:cs="Times New Roman"/>
                <w:sz w:val="26"/>
                <w:szCs w:val="26"/>
                <w:lang w:val="en-US"/>
              </w:rPr>
              <w:br/>
            </w:r>
            <w:r w:rsidRPr="00900C52">
              <w:rPr>
                <w:rFonts w:ascii="Times New Roman" w:eastAsia="Times New Roman" w:hAnsi="Times New Roman" w:cs="Times New Roman"/>
                <w:sz w:val="26"/>
                <w:szCs w:val="26"/>
              </w:rPr>
              <w:t>- Lưu: VP, VP4(NT.Hải).</w:t>
            </w:r>
          </w:p>
        </w:tc>
        <w:tc>
          <w:tcPr>
            <w:tcW w:w="2500" w:type="pct"/>
            <w:shd w:val="clear" w:color="auto" w:fill="auto"/>
          </w:tcPr>
          <w:p w:rsidR="001E7B4E" w:rsidRPr="00900C52" w:rsidRDefault="001E7B4E" w:rsidP="00614FFF">
            <w:pPr>
              <w:spacing w:before="120"/>
              <w:jc w:val="center"/>
              <w:rPr>
                <w:rFonts w:ascii="Times New Roman" w:eastAsia="Times New Roman" w:hAnsi="Times New Roman" w:cs="Times New Roman"/>
                <w:b/>
                <w:sz w:val="26"/>
                <w:szCs w:val="26"/>
                <w:lang w:val="en-US"/>
              </w:rPr>
            </w:pPr>
            <w:r w:rsidRPr="00900C52">
              <w:rPr>
                <w:rFonts w:ascii="Times New Roman" w:eastAsia="Times New Roman" w:hAnsi="Times New Roman" w:cs="Times New Roman"/>
                <w:b/>
                <w:sz w:val="26"/>
                <w:szCs w:val="26"/>
              </w:rPr>
              <w:t>KT.THỐNG ĐỐC</w:t>
            </w:r>
            <w:r w:rsidRPr="00900C52">
              <w:rPr>
                <w:rFonts w:ascii="Times New Roman" w:eastAsia="Times New Roman" w:hAnsi="Times New Roman" w:cs="Times New Roman"/>
                <w:b/>
                <w:sz w:val="26"/>
                <w:szCs w:val="26"/>
                <w:lang w:val="en-US"/>
              </w:rPr>
              <w:br/>
              <w:t>PHÓ THỐNG ĐỐC</w:t>
            </w:r>
            <w:r w:rsidRPr="00900C52">
              <w:rPr>
                <w:rFonts w:ascii="Times New Roman" w:eastAsia="Times New Roman" w:hAnsi="Times New Roman" w:cs="Times New Roman"/>
                <w:b/>
                <w:sz w:val="26"/>
                <w:szCs w:val="26"/>
                <w:lang w:val="en-US"/>
              </w:rPr>
              <w:br/>
            </w:r>
            <w:r w:rsidRPr="00900C52">
              <w:rPr>
                <w:rFonts w:ascii="Times New Roman" w:eastAsia="Times New Roman" w:hAnsi="Times New Roman" w:cs="Times New Roman"/>
                <w:b/>
                <w:sz w:val="26"/>
                <w:szCs w:val="26"/>
                <w:lang w:val="en-US"/>
              </w:rPr>
              <w:br/>
            </w:r>
            <w:r w:rsidRPr="00900C52">
              <w:rPr>
                <w:rFonts w:ascii="Times New Roman" w:eastAsia="Times New Roman" w:hAnsi="Times New Roman" w:cs="Times New Roman"/>
                <w:b/>
                <w:sz w:val="26"/>
                <w:szCs w:val="26"/>
                <w:lang w:val="en-US"/>
              </w:rPr>
              <w:br/>
            </w:r>
            <w:r w:rsidRPr="00900C52">
              <w:rPr>
                <w:rFonts w:ascii="Times New Roman" w:eastAsia="Times New Roman" w:hAnsi="Times New Roman" w:cs="Times New Roman"/>
                <w:b/>
                <w:sz w:val="26"/>
                <w:szCs w:val="26"/>
                <w:lang w:val="en-US"/>
              </w:rPr>
              <w:br/>
            </w:r>
            <w:r w:rsidRPr="00900C52">
              <w:rPr>
                <w:rFonts w:ascii="Times New Roman" w:eastAsia="Times New Roman" w:hAnsi="Times New Roman" w:cs="Times New Roman"/>
                <w:b/>
                <w:sz w:val="26"/>
                <w:szCs w:val="26"/>
                <w:lang w:val="en-US"/>
              </w:rPr>
              <w:br/>
              <w:t>Đào Minh Tú</w:t>
            </w:r>
          </w:p>
        </w:tc>
      </w:tr>
    </w:tbl>
    <w:p w:rsidR="00066590" w:rsidRPr="00900C52" w:rsidRDefault="00066590" w:rsidP="007D13CD">
      <w:pPr>
        <w:spacing w:before="120"/>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40108E" w:rsidRPr="00900C52" w:rsidTr="00614FFF">
        <w:trPr>
          <w:jc w:val="center"/>
        </w:trPr>
        <w:tc>
          <w:tcPr>
            <w:tcW w:w="5868" w:type="dxa"/>
            <w:shd w:val="clear" w:color="auto" w:fill="auto"/>
          </w:tcPr>
          <w:p w:rsidR="0040108E" w:rsidRPr="00900C52" w:rsidRDefault="0040108E" w:rsidP="00614FFF">
            <w:pPr>
              <w:spacing w:before="120"/>
              <w:jc w:val="center"/>
              <w:rPr>
                <w:rFonts w:ascii="Times New Roman" w:eastAsia="Times New Roman" w:hAnsi="Times New Roman" w:cs="Times New Roman"/>
                <w:b/>
                <w:color w:val="FF0000"/>
                <w:sz w:val="26"/>
                <w:szCs w:val="26"/>
              </w:rPr>
            </w:pPr>
          </w:p>
          <w:p w:rsidR="0040108E" w:rsidRPr="00900C52" w:rsidRDefault="0040108E" w:rsidP="00614FFF">
            <w:pPr>
              <w:spacing w:before="120"/>
              <w:jc w:val="center"/>
              <w:rPr>
                <w:rFonts w:ascii="Times New Roman" w:eastAsia="Times New Roman" w:hAnsi="Times New Roman" w:cs="Times New Roman"/>
                <w:b/>
                <w:color w:val="FF0000"/>
                <w:sz w:val="26"/>
                <w:szCs w:val="26"/>
              </w:rPr>
            </w:pPr>
            <w:bookmarkStart w:id="9" w:name="chuong_pl"/>
            <w:r w:rsidRPr="00900C52">
              <w:rPr>
                <w:rFonts w:ascii="Times New Roman" w:eastAsia="Times New Roman" w:hAnsi="Times New Roman" w:cs="Times New Roman"/>
                <w:b/>
                <w:color w:val="FF0000"/>
                <w:sz w:val="26"/>
                <w:szCs w:val="26"/>
              </w:rPr>
              <w:t>FILE ĐƯỢC ĐÍNH KÈM THEO VĂN BẢN</w:t>
            </w:r>
            <w:bookmarkEnd w:id="9"/>
          </w:p>
          <w:p w:rsidR="0040108E" w:rsidRPr="00900C52" w:rsidRDefault="00B96FEE" w:rsidP="00614FFF">
            <w:pPr>
              <w:spacing w:before="120"/>
              <w:jc w:val="center"/>
              <w:rPr>
                <w:rFonts w:ascii="Times New Roman" w:eastAsia="Times New Roman" w:hAnsi="Times New Roman" w:cs="Times New Roman"/>
                <w:b/>
                <w:color w:val="FF0000"/>
                <w:sz w:val="26"/>
                <w:szCs w:val="26"/>
              </w:rPr>
            </w:pPr>
            <w:r w:rsidRPr="00900C52">
              <w:rPr>
                <w:rFonts w:ascii="Times New Roman" w:eastAsia="Times New Roman" w:hAnsi="Times New Roman" w:cs="Times New Roman"/>
                <w:b/>
                <w:color w:val="FF0000"/>
                <w:sz w:val="26"/>
                <w:szCs w:val="26"/>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ackage" ShapeID="_x0000_i1025" DrawAspect="Icon" ObjectID="_1747637529" r:id="rId7"/>
              </w:object>
            </w:r>
          </w:p>
        </w:tc>
      </w:tr>
      <w:bookmarkEnd w:id="0"/>
    </w:tbl>
    <w:p w:rsidR="00475FE6" w:rsidRPr="00900C52" w:rsidRDefault="00475FE6" w:rsidP="007D13CD">
      <w:pPr>
        <w:spacing w:before="120"/>
        <w:rPr>
          <w:rFonts w:ascii="Times New Roman" w:hAnsi="Times New Roman" w:cs="Times New Roman"/>
          <w:sz w:val="26"/>
          <w:szCs w:val="26"/>
          <w:lang w:val="en-US"/>
        </w:rPr>
      </w:pPr>
    </w:p>
    <w:sectPr w:rsidR="00475FE6" w:rsidRPr="00900C52" w:rsidSect="00CA5001">
      <w:pgSz w:w="11906" w:h="16838"/>
      <w:pgMar w:top="567" w:right="1134" w:bottom="567"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162" w:rsidRDefault="00A53162">
      <w:r>
        <w:separator/>
      </w:r>
    </w:p>
  </w:endnote>
  <w:endnote w:type="continuationSeparator" w:id="0">
    <w:p w:rsidR="00A53162" w:rsidRDefault="00A5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162" w:rsidRDefault="00A53162">
      <w:r>
        <w:separator/>
      </w:r>
    </w:p>
  </w:footnote>
  <w:footnote w:type="continuationSeparator" w:id="0">
    <w:p w:rsidR="00A53162" w:rsidRDefault="00A531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870"/>
    <w:rsid w:val="00036EE6"/>
    <w:rsid w:val="00066590"/>
    <w:rsid w:val="000B1D0B"/>
    <w:rsid w:val="001E7B4E"/>
    <w:rsid w:val="002D04B5"/>
    <w:rsid w:val="0033018E"/>
    <w:rsid w:val="0040108E"/>
    <w:rsid w:val="00475FE6"/>
    <w:rsid w:val="00542ED0"/>
    <w:rsid w:val="00614FFF"/>
    <w:rsid w:val="00690870"/>
    <w:rsid w:val="00780A6F"/>
    <w:rsid w:val="007D13CD"/>
    <w:rsid w:val="00900C52"/>
    <w:rsid w:val="009E4182"/>
    <w:rsid w:val="00A16D8D"/>
    <w:rsid w:val="00A53162"/>
    <w:rsid w:val="00B1502F"/>
    <w:rsid w:val="00B96FEE"/>
    <w:rsid w:val="00BF5197"/>
    <w:rsid w:val="00C96181"/>
    <w:rsid w:val="00CA5001"/>
    <w:rsid w:val="00EB3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79757AC8-DFE6-4224-AF99-778EBDEF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66CC"/>
      <w:u w:val="single"/>
    </w:rPr>
  </w:style>
  <w:style w:type="character" w:customStyle="1" w:styleId="Vnbnnidung3">
    <w:name w:val="Văn bản nội dung (3)_"/>
    <w:link w:val="Vnbnnidung31"/>
    <w:rPr>
      <w:rFonts w:ascii="Times New Roman" w:hAnsi="Times New Roman" w:cs="Times New Roman"/>
      <w:b/>
      <w:bCs/>
      <w:sz w:val="28"/>
      <w:szCs w:val="28"/>
      <w:u w:val="none"/>
    </w:rPr>
  </w:style>
  <w:style w:type="character" w:customStyle="1" w:styleId="Vnbnnidung30">
    <w:name w:val="Văn bản nội dung (3)"/>
    <w:basedOn w:val="Vnbnnidung3"/>
    <w:rPr>
      <w:rFonts w:ascii="Times New Roman" w:hAnsi="Times New Roman" w:cs="Times New Roman"/>
      <w:b/>
      <w:bCs/>
      <w:sz w:val="28"/>
      <w:szCs w:val="28"/>
      <w:u w:val="none"/>
    </w:rPr>
  </w:style>
  <w:style w:type="character" w:customStyle="1" w:styleId="Vnbnnidung3Khnginm">
    <w:name w:val="Văn bản nội dung (3) + Không in đậm"/>
    <w:basedOn w:val="Vnbnnidung3"/>
    <w:rPr>
      <w:rFonts w:ascii="Times New Roman" w:hAnsi="Times New Roman" w:cs="Times New Roman"/>
      <w:b/>
      <w:bCs/>
      <w:sz w:val="28"/>
      <w:szCs w:val="28"/>
      <w:u w:val="none"/>
    </w:rPr>
  </w:style>
  <w:style w:type="character" w:customStyle="1" w:styleId="Vnbnnidung2">
    <w:name w:val="Văn bản nội dung (2)_"/>
    <w:link w:val="Vnbnnidung21"/>
    <w:rPr>
      <w:rFonts w:ascii="Times New Roman" w:hAnsi="Times New Roman" w:cs="Times New Roman"/>
      <w:sz w:val="28"/>
      <w:szCs w:val="28"/>
      <w:u w:val="none"/>
    </w:rPr>
  </w:style>
  <w:style w:type="character" w:customStyle="1" w:styleId="Vnbnnidung20">
    <w:name w:val="Văn bản nội dung (2)"/>
    <w:basedOn w:val="Vnbnnidung2"/>
    <w:rPr>
      <w:rFonts w:ascii="Times New Roman" w:hAnsi="Times New Roman" w:cs="Times New Roman"/>
      <w:sz w:val="28"/>
      <w:szCs w:val="28"/>
      <w:u w:val="none"/>
    </w:rPr>
  </w:style>
  <w:style w:type="character" w:customStyle="1" w:styleId="Vnbnnidung4">
    <w:name w:val="Văn bản nội dung (4)_"/>
    <w:link w:val="Vnbnnidung41"/>
    <w:rPr>
      <w:rFonts w:ascii="Times New Roman" w:hAnsi="Times New Roman" w:cs="Times New Roman"/>
      <w:i/>
      <w:iCs/>
      <w:sz w:val="28"/>
      <w:szCs w:val="28"/>
      <w:u w:val="none"/>
    </w:rPr>
  </w:style>
  <w:style w:type="character" w:customStyle="1" w:styleId="Vnbnnidung40">
    <w:name w:val="Văn bản nội dung (4)"/>
    <w:basedOn w:val="Vnbnnidung4"/>
    <w:rPr>
      <w:rFonts w:ascii="Times New Roman" w:hAnsi="Times New Roman" w:cs="Times New Roman"/>
      <w:i/>
      <w:iCs/>
      <w:sz w:val="28"/>
      <w:szCs w:val="28"/>
      <w:u w:val="none"/>
    </w:rPr>
  </w:style>
  <w:style w:type="character" w:customStyle="1" w:styleId="Vnbnnidung2Inm">
    <w:name w:val="Văn bản nội dung (2) + In đậm"/>
    <w:rPr>
      <w:rFonts w:ascii="Times New Roman" w:hAnsi="Times New Roman" w:cs="Times New Roman"/>
      <w:b/>
      <w:bCs/>
      <w:sz w:val="28"/>
      <w:szCs w:val="28"/>
      <w:u w:val="none"/>
    </w:rPr>
  </w:style>
  <w:style w:type="character" w:customStyle="1" w:styleId="Vnbnnidung2Inm1">
    <w:name w:val="Văn bản nội dung (2) + In đậm1"/>
    <w:rPr>
      <w:rFonts w:ascii="Times New Roman" w:hAnsi="Times New Roman" w:cs="Times New Roman"/>
      <w:b/>
      <w:bCs/>
      <w:sz w:val="28"/>
      <w:szCs w:val="28"/>
      <w:u w:val="none"/>
    </w:rPr>
  </w:style>
  <w:style w:type="character" w:customStyle="1" w:styleId="Vnbnnidung22">
    <w:name w:val="Văn bản nội dung (2)2"/>
    <w:basedOn w:val="Vnbnnidung2"/>
    <w:rPr>
      <w:rFonts w:ascii="Times New Roman" w:hAnsi="Times New Roman" w:cs="Times New Roman"/>
      <w:sz w:val="28"/>
      <w:szCs w:val="28"/>
      <w:u w:val="none"/>
    </w:rPr>
  </w:style>
  <w:style w:type="character" w:customStyle="1" w:styleId="Vnbnnidung5">
    <w:name w:val="Văn bản nội dung (5)_"/>
    <w:link w:val="Vnbnnidung51"/>
    <w:rPr>
      <w:rFonts w:ascii="Tahoma" w:hAnsi="Tahoma" w:cs="Tahoma"/>
      <w:spacing w:val="10"/>
      <w:sz w:val="13"/>
      <w:szCs w:val="13"/>
      <w:u w:val="none"/>
    </w:rPr>
  </w:style>
  <w:style w:type="character" w:customStyle="1" w:styleId="Vnbnnidung50">
    <w:name w:val="Văn bản nội dung (5)"/>
    <w:basedOn w:val="Vnbnnidung5"/>
    <w:rPr>
      <w:rFonts w:ascii="Tahoma" w:hAnsi="Tahoma" w:cs="Tahoma"/>
      <w:spacing w:val="10"/>
      <w:sz w:val="13"/>
      <w:szCs w:val="13"/>
      <w:u w:val="none"/>
    </w:rPr>
  </w:style>
  <w:style w:type="character" w:customStyle="1" w:styleId="Vnbnnidung6">
    <w:name w:val="Văn bản nội dung (6)_"/>
    <w:link w:val="Vnbnnidung61"/>
    <w:rPr>
      <w:rFonts w:ascii="Tahoma" w:hAnsi="Tahoma" w:cs="Tahoma"/>
      <w:w w:val="100"/>
      <w:sz w:val="24"/>
      <w:szCs w:val="24"/>
      <w:u w:val="none"/>
    </w:rPr>
  </w:style>
  <w:style w:type="character" w:customStyle="1" w:styleId="Vnbnnidung60">
    <w:name w:val="Văn bản nội dung (6)"/>
    <w:basedOn w:val="Vnbnnidung6"/>
    <w:rPr>
      <w:rFonts w:ascii="Tahoma" w:hAnsi="Tahoma" w:cs="Tahoma"/>
      <w:w w:val="100"/>
      <w:sz w:val="24"/>
      <w:szCs w:val="24"/>
      <w:u w:val="none"/>
    </w:rPr>
  </w:style>
  <w:style w:type="character" w:customStyle="1" w:styleId="Vnbnnidung7">
    <w:name w:val="Văn bản nội dung (7)_"/>
    <w:link w:val="Vnbnnidung71"/>
    <w:rPr>
      <w:rFonts w:ascii="Times New Roman" w:hAnsi="Times New Roman" w:cs="Times New Roman"/>
      <w:u w:val="none"/>
    </w:rPr>
  </w:style>
  <w:style w:type="character" w:customStyle="1" w:styleId="Vnbnnidung714pt">
    <w:name w:val="Văn bản nội dung (7) + 14 pt"/>
    <w:aliases w:val="In đậm"/>
    <w:rPr>
      <w:rFonts w:ascii="Times New Roman" w:hAnsi="Times New Roman" w:cs="Times New Roman"/>
      <w:b/>
      <w:bCs/>
      <w:sz w:val="28"/>
      <w:szCs w:val="28"/>
      <w:u w:val="none"/>
    </w:rPr>
  </w:style>
  <w:style w:type="character" w:customStyle="1" w:styleId="Vnbnnidung70">
    <w:name w:val="Văn bản nội dung (7)"/>
    <w:basedOn w:val="Vnbnnidung7"/>
    <w:rPr>
      <w:rFonts w:ascii="Times New Roman" w:hAnsi="Times New Roman" w:cs="Times New Roman"/>
      <w:u w:val="none"/>
    </w:rPr>
  </w:style>
  <w:style w:type="character" w:customStyle="1" w:styleId="Vnbnnidung7Innghing">
    <w:name w:val="Văn bản nội dung (7) + In nghiêng"/>
    <w:aliases w:val="Giãn cách 0 pt"/>
    <w:rPr>
      <w:rFonts w:ascii="Times New Roman" w:hAnsi="Times New Roman" w:cs="Times New Roman"/>
      <w:i/>
      <w:iCs/>
      <w:spacing w:val="-10"/>
      <w:u w:val="none"/>
    </w:rPr>
  </w:style>
  <w:style w:type="character" w:customStyle="1" w:styleId="Vnbnnidung8">
    <w:name w:val="Văn bản nội dung (8)_"/>
    <w:link w:val="Vnbnnidung81"/>
    <w:rPr>
      <w:rFonts w:ascii="Times New Roman" w:hAnsi="Times New Roman" w:cs="Times New Roman"/>
      <w:i/>
      <w:iCs/>
      <w:spacing w:val="-10"/>
      <w:u w:val="none"/>
    </w:rPr>
  </w:style>
  <w:style w:type="character" w:customStyle="1" w:styleId="Vnbnnidung80">
    <w:name w:val="Văn bản nội dung (8)"/>
    <w:basedOn w:val="Vnbnnidung8"/>
    <w:rPr>
      <w:rFonts w:ascii="Times New Roman" w:hAnsi="Times New Roman" w:cs="Times New Roman"/>
      <w:i/>
      <w:iCs/>
      <w:spacing w:val="-10"/>
      <w:u w:val="none"/>
    </w:rPr>
  </w:style>
  <w:style w:type="character" w:customStyle="1" w:styleId="Vnbnnidung8Gincch0pt">
    <w:name w:val="Văn bản nội dung (8) + Giãn cách 0 pt"/>
    <w:rPr>
      <w:rFonts w:ascii="Times New Roman" w:hAnsi="Times New Roman" w:cs="Times New Roman"/>
      <w:i/>
      <w:iCs/>
      <w:spacing w:val="0"/>
      <w:u w:val="none"/>
    </w:rPr>
  </w:style>
  <w:style w:type="character" w:customStyle="1" w:styleId="Chthchnh2">
    <w:name w:val="Chú thích ảnh (2)_"/>
    <w:link w:val="Chthchnh20"/>
    <w:rPr>
      <w:rFonts w:ascii="Times New Roman" w:hAnsi="Times New Roman" w:cs="Times New Roman"/>
      <w:b/>
      <w:bCs/>
      <w:u w:val="none"/>
    </w:rPr>
  </w:style>
  <w:style w:type="character" w:customStyle="1" w:styleId="Chthchnh">
    <w:name w:val="Chú thích ảnh_"/>
    <w:link w:val="Chthchnh1"/>
    <w:rPr>
      <w:rFonts w:ascii="Tahoma" w:hAnsi="Tahoma" w:cs="Tahoma"/>
      <w:spacing w:val="10"/>
      <w:sz w:val="13"/>
      <w:szCs w:val="13"/>
      <w:u w:val="none"/>
    </w:rPr>
  </w:style>
  <w:style w:type="character" w:customStyle="1" w:styleId="Chthchnh0">
    <w:name w:val="Chú thích ảnh"/>
    <w:basedOn w:val="Chthchnh"/>
    <w:rPr>
      <w:rFonts w:ascii="Tahoma" w:hAnsi="Tahoma" w:cs="Tahoma"/>
      <w:spacing w:val="10"/>
      <w:sz w:val="13"/>
      <w:szCs w:val="13"/>
      <w:u w:val="none"/>
    </w:rPr>
  </w:style>
  <w:style w:type="paragraph" w:customStyle="1" w:styleId="Vnbnnidung31">
    <w:name w:val="Văn bản nội dung (3)1"/>
    <w:basedOn w:val="Normal"/>
    <w:link w:val="Vnbnnidung3"/>
    <w:pPr>
      <w:shd w:val="clear" w:color="auto" w:fill="FFFFFF"/>
      <w:spacing w:after="300" w:line="379" w:lineRule="exact"/>
      <w:jc w:val="center"/>
    </w:pPr>
    <w:rPr>
      <w:rFonts w:ascii="Times New Roman" w:hAnsi="Times New Roman" w:cs="Times New Roman"/>
      <w:b/>
      <w:bCs/>
      <w:color w:val="auto"/>
      <w:sz w:val="28"/>
      <w:szCs w:val="28"/>
      <w:lang w:eastAsia="en-US"/>
    </w:rPr>
  </w:style>
  <w:style w:type="paragraph" w:customStyle="1" w:styleId="Vnbnnidung21">
    <w:name w:val="Văn bản nội dung (2)1"/>
    <w:basedOn w:val="Normal"/>
    <w:link w:val="Vnbnnidung2"/>
    <w:pPr>
      <w:shd w:val="clear" w:color="auto" w:fill="FFFFFF"/>
      <w:spacing w:before="300" w:after="60" w:line="331" w:lineRule="exact"/>
      <w:jc w:val="both"/>
    </w:pPr>
    <w:rPr>
      <w:rFonts w:ascii="Times New Roman" w:hAnsi="Times New Roman" w:cs="Times New Roman"/>
      <w:color w:val="auto"/>
      <w:sz w:val="28"/>
      <w:szCs w:val="28"/>
      <w:lang w:eastAsia="en-US"/>
    </w:rPr>
  </w:style>
  <w:style w:type="paragraph" w:customStyle="1" w:styleId="Vnbnnidung41">
    <w:name w:val="Văn bản nội dung (4)1"/>
    <w:basedOn w:val="Normal"/>
    <w:link w:val="Vnbnnidung4"/>
    <w:pPr>
      <w:shd w:val="clear" w:color="auto" w:fill="FFFFFF"/>
      <w:spacing w:before="300" w:after="600" w:line="240" w:lineRule="atLeast"/>
      <w:jc w:val="right"/>
    </w:pPr>
    <w:rPr>
      <w:rFonts w:ascii="Times New Roman" w:hAnsi="Times New Roman" w:cs="Times New Roman"/>
      <w:i/>
      <w:iCs/>
      <w:color w:val="auto"/>
      <w:sz w:val="28"/>
      <w:szCs w:val="28"/>
      <w:lang w:eastAsia="en-US"/>
    </w:rPr>
  </w:style>
  <w:style w:type="paragraph" w:customStyle="1" w:styleId="Vnbnnidung51">
    <w:name w:val="Văn bản nội dung (5)1"/>
    <w:basedOn w:val="Normal"/>
    <w:link w:val="Vnbnnidung5"/>
    <w:pPr>
      <w:shd w:val="clear" w:color="auto" w:fill="FFFFFF"/>
      <w:spacing w:before="240" w:line="240" w:lineRule="atLeast"/>
    </w:pPr>
    <w:rPr>
      <w:rFonts w:ascii="Tahoma" w:hAnsi="Tahoma" w:cs="Tahoma"/>
      <w:color w:val="auto"/>
      <w:spacing w:val="10"/>
      <w:sz w:val="13"/>
      <w:szCs w:val="13"/>
      <w:lang w:eastAsia="en-US"/>
    </w:rPr>
  </w:style>
  <w:style w:type="paragraph" w:customStyle="1" w:styleId="Vnbnnidung61">
    <w:name w:val="Văn bản nội dung (6)1"/>
    <w:basedOn w:val="Normal"/>
    <w:link w:val="Vnbnnidung6"/>
    <w:pPr>
      <w:shd w:val="clear" w:color="auto" w:fill="FFFFFF"/>
      <w:spacing w:after="300" w:line="240" w:lineRule="atLeast"/>
      <w:jc w:val="center"/>
    </w:pPr>
    <w:rPr>
      <w:rFonts w:ascii="Tahoma" w:hAnsi="Tahoma" w:cs="Tahoma"/>
      <w:color w:val="auto"/>
      <w:lang w:eastAsia="en-US"/>
    </w:rPr>
  </w:style>
  <w:style w:type="paragraph" w:customStyle="1" w:styleId="Vnbnnidung71">
    <w:name w:val="Văn bản nội dung (7)1"/>
    <w:basedOn w:val="Normal"/>
    <w:link w:val="Vnbnnidung7"/>
    <w:pPr>
      <w:shd w:val="clear" w:color="auto" w:fill="FFFFFF"/>
      <w:spacing w:before="300" w:after="60" w:line="293" w:lineRule="exact"/>
      <w:jc w:val="both"/>
    </w:pPr>
    <w:rPr>
      <w:rFonts w:ascii="Times New Roman" w:hAnsi="Times New Roman" w:cs="Times New Roman"/>
      <w:color w:val="auto"/>
      <w:lang w:eastAsia="en-US"/>
    </w:rPr>
  </w:style>
  <w:style w:type="paragraph" w:customStyle="1" w:styleId="Vnbnnidung81">
    <w:name w:val="Văn bản nội dung (8)1"/>
    <w:basedOn w:val="Normal"/>
    <w:link w:val="Vnbnnidung8"/>
    <w:pPr>
      <w:shd w:val="clear" w:color="auto" w:fill="FFFFFF"/>
      <w:spacing w:before="60" w:line="288" w:lineRule="exact"/>
      <w:jc w:val="both"/>
    </w:pPr>
    <w:rPr>
      <w:rFonts w:ascii="Times New Roman" w:hAnsi="Times New Roman" w:cs="Times New Roman"/>
      <w:i/>
      <w:iCs/>
      <w:color w:val="auto"/>
      <w:spacing w:val="-10"/>
      <w:lang w:eastAsia="en-US"/>
    </w:rPr>
  </w:style>
  <w:style w:type="paragraph" w:customStyle="1" w:styleId="Chthchnh20">
    <w:name w:val="Chú thích ảnh (2)"/>
    <w:basedOn w:val="Normal"/>
    <w:link w:val="Chthchnh2"/>
    <w:pPr>
      <w:shd w:val="clear" w:color="auto" w:fill="FFFFFF"/>
      <w:spacing w:line="240" w:lineRule="atLeast"/>
    </w:pPr>
    <w:rPr>
      <w:rFonts w:ascii="Times New Roman" w:hAnsi="Times New Roman" w:cs="Times New Roman"/>
      <w:b/>
      <w:bCs/>
      <w:color w:val="auto"/>
      <w:lang w:eastAsia="en-US"/>
    </w:rPr>
  </w:style>
  <w:style w:type="paragraph" w:customStyle="1" w:styleId="Chthchnh1">
    <w:name w:val="Chú thích ảnh1"/>
    <w:basedOn w:val="Normal"/>
    <w:link w:val="Chthchnh"/>
    <w:pPr>
      <w:shd w:val="clear" w:color="auto" w:fill="FFFFFF"/>
      <w:spacing w:line="240" w:lineRule="atLeast"/>
    </w:pPr>
    <w:rPr>
      <w:rFonts w:ascii="Tahoma" w:hAnsi="Tahoma" w:cs="Tahoma"/>
      <w:color w:val="auto"/>
      <w:spacing w:val="10"/>
      <w:sz w:val="13"/>
      <w:szCs w:val="13"/>
      <w:lang w:eastAsia="en-US"/>
    </w:rPr>
  </w:style>
  <w:style w:type="paragraph" w:styleId="Header">
    <w:name w:val="header"/>
    <w:basedOn w:val="Normal"/>
    <w:rsid w:val="00BF5197"/>
    <w:pPr>
      <w:tabs>
        <w:tab w:val="center" w:pos="4320"/>
        <w:tab w:val="right" w:pos="8640"/>
      </w:tabs>
    </w:pPr>
  </w:style>
  <w:style w:type="paragraph" w:styleId="Footer">
    <w:name w:val="footer"/>
    <w:basedOn w:val="Normal"/>
    <w:rsid w:val="00BF5197"/>
    <w:pPr>
      <w:tabs>
        <w:tab w:val="center" w:pos="4320"/>
        <w:tab w:val="right" w:pos="8640"/>
      </w:tabs>
    </w:pPr>
  </w:style>
  <w:style w:type="table" w:styleId="TableGrid">
    <w:name w:val="Table Grid"/>
    <w:basedOn w:val="TableNormal"/>
    <w:rsid w:val="001E7B4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E7B4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NGÂN HÀNG NHÀ NƯỚC VIỆT NAM</vt:lpstr>
    </vt:vector>
  </TitlesOfParts>
  <Company>HOME</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NGÂN HÀNG NHÀ NƯỚC VIỆT NAM</dc:title>
  <dc:subject/>
  <dc:creator>User</dc:creator>
  <cp:keywords/>
  <dc:description/>
  <cp:lastModifiedBy>Tro giup luat </cp:lastModifiedBy>
  <cp:revision>3</cp:revision>
  <dcterms:created xsi:type="dcterms:W3CDTF">2023-06-07T03:06:00Z</dcterms:created>
  <dcterms:modified xsi:type="dcterms:W3CDTF">2023-06-07T03:06:00Z</dcterms:modified>
</cp:coreProperties>
</file>