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95" w:type="pct"/>
        <w:tblLook w:val="01E0" w:firstRow="1" w:lastRow="1" w:firstColumn="1" w:lastColumn="1" w:noHBand="0" w:noVBand="0"/>
      </w:tblPr>
      <w:tblGrid>
        <w:gridCol w:w="3544"/>
        <w:gridCol w:w="5699"/>
      </w:tblGrid>
      <w:tr w:rsidR="007A4D4F" w:rsidRPr="001A72DC" w:rsidTr="001A72DC">
        <w:tc>
          <w:tcPr>
            <w:tcW w:w="3544" w:type="dxa"/>
            <w:shd w:val="clear" w:color="auto" w:fill="auto"/>
          </w:tcPr>
          <w:p w:rsidR="007A4D4F" w:rsidRPr="001A72DC" w:rsidRDefault="007A4D4F" w:rsidP="002248E6">
            <w:pPr>
              <w:spacing w:before="120"/>
              <w:jc w:val="center"/>
              <w:rPr>
                <w:rFonts w:ascii="Times New Roman" w:eastAsia="Times New Roman" w:hAnsi="Times New Roman" w:cs="Times New Roman"/>
                <w:b/>
                <w:sz w:val="26"/>
                <w:szCs w:val="26"/>
              </w:rPr>
            </w:pPr>
            <w:r w:rsidRPr="001A72DC">
              <w:rPr>
                <w:rFonts w:ascii="Times New Roman" w:eastAsia="Times New Roman" w:hAnsi="Times New Roman" w:cs="Times New Roman"/>
                <w:b/>
                <w:sz w:val="26"/>
                <w:szCs w:val="26"/>
              </w:rPr>
              <w:t>BẢO HIỂM XÃ HỘI VIỆT NAM</w:t>
            </w:r>
            <w:r w:rsidRPr="001A72DC">
              <w:rPr>
                <w:rFonts w:ascii="Times New Roman" w:eastAsia="Times New Roman" w:hAnsi="Times New Roman" w:cs="Times New Roman"/>
                <w:b/>
                <w:sz w:val="26"/>
                <w:szCs w:val="26"/>
              </w:rPr>
              <w:br/>
              <w:t>-------</w:t>
            </w:r>
          </w:p>
        </w:tc>
        <w:tc>
          <w:tcPr>
            <w:tcW w:w="5699" w:type="dxa"/>
            <w:shd w:val="clear" w:color="auto" w:fill="auto"/>
          </w:tcPr>
          <w:p w:rsidR="007A4D4F" w:rsidRPr="001A72DC" w:rsidRDefault="007A4D4F" w:rsidP="002248E6">
            <w:pPr>
              <w:spacing w:before="120"/>
              <w:jc w:val="center"/>
              <w:rPr>
                <w:rFonts w:ascii="Times New Roman" w:eastAsia="Times New Roman" w:hAnsi="Times New Roman" w:cs="Times New Roman"/>
                <w:sz w:val="26"/>
                <w:szCs w:val="26"/>
              </w:rPr>
            </w:pPr>
            <w:r w:rsidRPr="001A72DC">
              <w:rPr>
                <w:rFonts w:ascii="Times New Roman" w:eastAsia="Times New Roman" w:hAnsi="Times New Roman" w:cs="Times New Roman"/>
                <w:b/>
                <w:sz w:val="26"/>
                <w:szCs w:val="26"/>
              </w:rPr>
              <w:t>CỘNG HÒA XÃ HỘI CHỦ NGHĨA VIỆT NAM</w:t>
            </w:r>
            <w:bookmarkStart w:id="0" w:name="_GoBack"/>
            <w:bookmarkEnd w:id="0"/>
            <w:r w:rsidRPr="001A72DC">
              <w:rPr>
                <w:rFonts w:ascii="Times New Roman" w:eastAsia="Times New Roman" w:hAnsi="Times New Roman" w:cs="Times New Roman"/>
                <w:b/>
                <w:sz w:val="26"/>
                <w:szCs w:val="26"/>
              </w:rPr>
              <w:br/>
              <w:t>Độc lập - Tự do - Hạnh phúc</w:t>
            </w:r>
            <w:r w:rsidRPr="001A72DC">
              <w:rPr>
                <w:rFonts w:ascii="Times New Roman" w:eastAsia="Times New Roman" w:hAnsi="Times New Roman" w:cs="Times New Roman"/>
                <w:b/>
                <w:sz w:val="26"/>
                <w:szCs w:val="26"/>
              </w:rPr>
              <w:br/>
              <w:t>---------------</w:t>
            </w:r>
          </w:p>
        </w:tc>
      </w:tr>
      <w:tr w:rsidR="007A4D4F" w:rsidRPr="001A72DC" w:rsidTr="001A72DC">
        <w:tc>
          <w:tcPr>
            <w:tcW w:w="3544" w:type="dxa"/>
            <w:shd w:val="clear" w:color="auto" w:fill="auto"/>
          </w:tcPr>
          <w:p w:rsidR="007A4D4F" w:rsidRPr="001A72DC" w:rsidRDefault="007A4D4F" w:rsidP="002248E6">
            <w:pPr>
              <w:spacing w:before="120"/>
              <w:jc w:val="center"/>
              <w:rPr>
                <w:rFonts w:ascii="Times New Roman" w:eastAsia="Times New Roman" w:hAnsi="Times New Roman" w:cs="Times New Roman"/>
                <w:sz w:val="26"/>
                <w:szCs w:val="26"/>
              </w:rPr>
            </w:pPr>
            <w:r w:rsidRPr="001A72DC">
              <w:rPr>
                <w:rFonts w:ascii="Times New Roman" w:eastAsia="Times New Roman" w:hAnsi="Times New Roman" w:cs="Times New Roman"/>
                <w:sz w:val="26"/>
                <w:szCs w:val="26"/>
              </w:rPr>
              <w:t>Số: 615/QĐ-BHXH</w:t>
            </w:r>
          </w:p>
        </w:tc>
        <w:tc>
          <w:tcPr>
            <w:tcW w:w="5699" w:type="dxa"/>
            <w:shd w:val="clear" w:color="auto" w:fill="auto"/>
          </w:tcPr>
          <w:p w:rsidR="007A4D4F" w:rsidRPr="001A72DC" w:rsidRDefault="007A4D4F" w:rsidP="002248E6">
            <w:pPr>
              <w:spacing w:before="120"/>
              <w:jc w:val="right"/>
              <w:rPr>
                <w:rFonts w:ascii="Times New Roman" w:eastAsia="Times New Roman" w:hAnsi="Times New Roman" w:cs="Times New Roman"/>
                <w:i/>
                <w:sz w:val="26"/>
                <w:szCs w:val="26"/>
              </w:rPr>
            </w:pPr>
            <w:r w:rsidRPr="001A72DC">
              <w:rPr>
                <w:rFonts w:ascii="Times New Roman" w:eastAsia="Times New Roman" w:hAnsi="Times New Roman" w:cs="Times New Roman"/>
                <w:i/>
                <w:sz w:val="26"/>
                <w:szCs w:val="26"/>
              </w:rPr>
              <w:t>Hà Nội, ngày 11 tháng 4 năm 2023</w:t>
            </w:r>
          </w:p>
        </w:tc>
      </w:tr>
    </w:tbl>
    <w:p w:rsidR="006F493F" w:rsidRPr="001A72DC" w:rsidRDefault="006F493F" w:rsidP="00A06CC0">
      <w:pPr>
        <w:spacing w:before="120"/>
        <w:rPr>
          <w:rFonts w:ascii="Times New Roman" w:hAnsi="Times New Roman" w:cs="Times New Roman"/>
          <w:i/>
          <w:sz w:val="26"/>
          <w:szCs w:val="26"/>
        </w:rPr>
      </w:pPr>
    </w:p>
    <w:p w:rsidR="006F493F" w:rsidRPr="001A72DC" w:rsidRDefault="00AC7858" w:rsidP="00A06CC0">
      <w:pPr>
        <w:spacing w:before="120"/>
        <w:jc w:val="center"/>
        <w:rPr>
          <w:rFonts w:ascii="Times New Roman" w:hAnsi="Times New Roman" w:cs="Times New Roman"/>
          <w:b/>
          <w:sz w:val="26"/>
          <w:szCs w:val="26"/>
        </w:rPr>
      </w:pPr>
      <w:bookmarkStart w:id="1" w:name="loai_1"/>
      <w:r w:rsidRPr="001A72DC">
        <w:rPr>
          <w:rFonts w:ascii="Times New Roman" w:hAnsi="Times New Roman" w:cs="Times New Roman"/>
          <w:b/>
          <w:sz w:val="26"/>
          <w:szCs w:val="26"/>
        </w:rPr>
        <w:t>QUYẾT</w:t>
      </w:r>
      <w:r w:rsidR="007A4D4F" w:rsidRPr="001A72DC">
        <w:rPr>
          <w:rFonts w:ascii="Times New Roman" w:hAnsi="Times New Roman" w:cs="Times New Roman"/>
          <w:b/>
          <w:sz w:val="26"/>
          <w:szCs w:val="26"/>
        </w:rPr>
        <w:t xml:space="preserve"> </w:t>
      </w:r>
      <w:r w:rsidR="006F493F" w:rsidRPr="001A72DC">
        <w:rPr>
          <w:rFonts w:ascii="Times New Roman" w:hAnsi="Times New Roman" w:cs="Times New Roman"/>
          <w:b/>
          <w:sz w:val="26"/>
          <w:szCs w:val="26"/>
        </w:rPr>
        <w:t>ĐỊNH</w:t>
      </w:r>
      <w:bookmarkEnd w:id="1"/>
    </w:p>
    <w:p w:rsidR="006F493F" w:rsidRPr="001A72DC" w:rsidRDefault="00DB6112" w:rsidP="00A06CC0">
      <w:pPr>
        <w:spacing w:before="120"/>
        <w:jc w:val="center"/>
        <w:rPr>
          <w:rFonts w:ascii="Times New Roman" w:hAnsi="Times New Roman" w:cs="Times New Roman"/>
          <w:sz w:val="26"/>
          <w:szCs w:val="26"/>
        </w:rPr>
      </w:pPr>
      <w:bookmarkStart w:id="2" w:name="loai_1_name"/>
      <w:r w:rsidRPr="001A72DC">
        <w:rPr>
          <w:rFonts w:ascii="Times New Roman" w:hAnsi="Times New Roman" w:cs="Times New Roman"/>
          <w:sz w:val="26"/>
          <w:szCs w:val="26"/>
        </w:rPr>
        <w:t xml:space="preserve">SỬA ĐỔI, BỔ SUNG MỘT SỐ </w:t>
      </w:r>
      <w:r w:rsidR="006A5394" w:rsidRPr="001A72DC">
        <w:rPr>
          <w:rFonts w:ascii="Times New Roman" w:hAnsi="Times New Roman" w:cs="Times New Roman"/>
          <w:sz w:val="26"/>
          <w:szCs w:val="26"/>
        </w:rPr>
        <w:t>ĐIỀU</w:t>
      </w:r>
      <w:r w:rsidRPr="001A72DC">
        <w:rPr>
          <w:rFonts w:ascii="Times New Roman" w:hAnsi="Times New Roman" w:cs="Times New Roman"/>
          <w:sz w:val="26"/>
          <w:szCs w:val="26"/>
        </w:rPr>
        <w:t xml:space="preserve"> CỦA QUY CHẾ QUẢN LÝ HOẠT ĐỘNG CỦA TỔ CHỨC DỊCH VỤ THU BẢO HIỂM XÃ HỘI, BẢO HIỂM Y TẾ BAN HÀNH KÈM THEO QUYẾT ĐỊNH SỐ 1155/QĐ-BHXH NGÀY 12/5/2022 CỦA TỔNG GIÁM ĐỐC BẢO HIỂM XÃ HỘI VIỆT NAM</w:t>
      </w:r>
      <w:bookmarkEnd w:id="2"/>
    </w:p>
    <w:p w:rsidR="006F493F" w:rsidRPr="001A72DC" w:rsidRDefault="00216F53" w:rsidP="00A06CC0">
      <w:pPr>
        <w:spacing w:before="120"/>
        <w:jc w:val="center"/>
        <w:rPr>
          <w:rFonts w:ascii="Times New Roman" w:hAnsi="Times New Roman" w:cs="Times New Roman"/>
          <w:b/>
          <w:sz w:val="26"/>
          <w:szCs w:val="26"/>
        </w:rPr>
      </w:pPr>
      <w:r w:rsidRPr="001A72DC">
        <w:rPr>
          <w:rFonts w:ascii="Times New Roman" w:hAnsi="Times New Roman" w:cs="Times New Roman"/>
          <w:b/>
          <w:sz w:val="26"/>
          <w:szCs w:val="26"/>
        </w:rPr>
        <w:t>TỔNG GIÁM ĐỐC BẢO HIỂM XÃ HỘI VIỆT NAM</w:t>
      </w:r>
    </w:p>
    <w:p w:rsidR="006F493F" w:rsidRPr="001A72DC" w:rsidRDefault="006F493F" w:rsidP="00A06CC0">
      <w:pPr>
        <w:spacing w:before="120"/>
        <w:rPr>
          <w:rFonts w:ascii="Times New Roman" w:hAnsi="Times New Roman" w:cs="Times New Roman"/>
          <w:i/>
          <w:sz w:val="26"/>
          <w:szCs w:val="26"/>
        </w:rPr>
      </w:pPr>
      <w:r w:rsidRPr="001A72DC">
        <w:rPr>
          <w:rFonts w:ascii="Times New Roman" w:hAnsi="Times New Roman" w:cs="Times New Roman"/>
          <w:i/>
          <w:sz w:val="26"/>
          <w:szCs w:val="26"/>
        </w:rPr>
        <w:t>Căn cứ Bộ luật D</w:t>
      </w:r>
      <w:r w:rsidR="00216F53" w:rsidRPr="001A72DC">
        <w:rPr>
          <w:rFonts w:ascii="Times New Roman" w:hAnsi="Times New Roman" w:cs="Times New Roman"/>
          <w:i/>
          <w:sz w:val="26"/>
          <w:szCs w:val="26"/>
        </w:rPr>
        <w:t>â</w:t>
      </w:r>
      <w:r w:rsidRPr="001A72DC">
        <w:rPr>
          <w:rFonts w:ascii="Times New Roman" w:hAnsi="Times New Roman" w:cs="Times New Roman"/>
          <w:i/>
          <w:sz w:val="26"/>
          <w:szCs w:val="26"/>
        </w:rPr>
        <w:t xml:space="preserve">n sự ngày 24 tháng </w:t>
      </w:r>
      <w:r w:rsidR="00216F53" w:rsidRPr="001A72DC">
        <w:rPr>
          <w:rFonts w:ascii="Times New Roman" w:hAnsi="Times New Roman" w:cs="Times New Roman"/>
          <w:i/>
          <w:sz w:val="26"/>
          <w:szCs w:val="26"/>
        </w:rPr>
        <w:t>11</w:t>
      </w:r>
      <w:r w:rsidRPr="001A72DC">
        <w:rPr>
          <w:rFonts w:ascii="Times New Roman" w:hAnsi="Times New Roman" w:cs="Times New Roman"/>
          <w:i/>
          <w:sz w:val="26"/>
          <w:szCs w:val="26"/>
        </w:rPr>
        <w:t xml:space="preserve"> năm 2015;</w:t>
      </w:r>
    </w:p>
    <w:p w:rsidR="006F493F" w:rsidRPr="001A72DC" w:rsidRDefault="00AC7858" w:rsidP="00A06CC0">
      <w:pPr>
        <w:spacing w:before="120"/>
        <w:rPr>
          <w:rFonts w:ascii="Times New Roman" w:hAnsi="Times New Roman" w:cs="Times New Roman"/>
          <w:i/>
          <w:sz w:val="26"/>
          <w:szCs w:val="26"/>
        </w:rPr>
      </w:pPr>
      <w:r w:rsidRPr="001A72DC">
        <w:rPr>
          <w:rFonts w:ascii="Times New Roman" w:hAnsi="Times New Roman" w:cs="Times New Roman"/>
          <w:i/>
          <w:sz w:val="26"/>
          <w:szCs w:val="26"/>
        </w:rPr>
        <w:t>Căn cứ</w:t>
      </w:r>
      <w:r w:rsidR="006F493F" w:rsidRPr="001A72DC">
        <w:rPr>
          <w:rFonts w:ascii="Times New Roman" w:hAnsi="Times New Roman" w:cs="Times New Roman"/>
          <w:i/>
          <w:sz w:val="26"/>
          <w:szCs w:val="26"/>
        </w:rPr>
        <w:t xml:space="preserve"> Luật </w:t>
      </w:r>
      <w:r w:rsidRPr="001A72DC">
        <w:rPr>
          <w:rFonts w:ascii="Times New Roman" w:hAnsi="Times New Roman" w:cs="Times New Roman"/>
          <w:i/>
          <w:sz w:val="26"/>
          <w:szCs w:val="26"/>
        </w:rPr>
        <w:t>Bảo hiểm</w:t>
      </w:r>
      <w:r w:rsidR="006F493F" w:rsidRPr="001A72DC">
        <w:rPr>
          <w:rFonts w:ascii="Times New Roman" w:hAnsi="Times New Roman" w:cs="Times New Roman"/>
          <w:i/>
          <w:sz w:val="26"/>
          <w:szCs w:val="26"/>
        </w:rPr>
        <w:t xml:space="preserve"> xã hội </w:t>
      </w:r>
      <w:r w:rsidRPr="001A72DC">
        <w:rPr>
          <w:rFonts w:ascii="Times New Roman" w:hAnsi="Times New Roman" w:cs="Times New Roman"/>
          <w:i/>
          <w:sz w:val="26"/>
          <w:szCs w:val="26"/>
        </w:rPr>
        <w:t>ngày</w:t>
      </w:r>
      <w:r w:rsidR="006F493F" w:rsidRPr="001A72DC">
        <w:rPr>
          <w:rFonts w:ascii="Times New Roman" w:hAnsi="Times New Roman" w:cs="Times New Roman"/>
          <w:i/>
          <w:sz w:val="26"/>
          <w:szCs w:val="26"/>
        </w:rPr>
        <w:t xml:space="preserve"> 20 </w:t>
      </w:r>
      <w:r w:rsidRPr="001A72DC">
        <w:rPr>
          <w:rFonts w:ascii="Times New Roman" w:hAnsi="Times New Roman" w:cs="Times New Roman"/>
          <w:i/>
          <w:sz w:val="26"/>
          <w:szCs w:val="26"/>
        </w:rPr>
        <w:t>tháng</w:t>
      </w:r>
      <w:r w:rsidR="006F493F" w:rsidRPr="001A72DC">
        <w:rPr>
          <w:rFonts w:ascii="Times New Roman" w:hAnsi="Times New Roman" w:cs="Times New Roman"/>
          <w:i/>
          <w:sz w:val="26"/>
          <w:szCs w:val="26"/>
        </w:rPr>
        <w:t xml:space="preserve"> </w:t>
      </w:r>
      <w:r w:rsidR="00216F53" w:rsidRPr="001A72DC">
        <w:rPr>
          <w:rFonts w:ascii="Times New Roman" w:hAnsi="Times New Roman" w:cs="Times New Roman"/>
          <w:i/>
          <w:sz w:val="26"/>
          <w:szCs w:val="26"/>
        </w:rPr>
        <w:t>11</w:t>
      </w:r>
      <w:r w:rsidR="006F493F" w:rsidRPr="001A72DC">
        <w:rPr>
          <w:rFonts w:ascii="Times New Roman" w:hAnsi="Times New Roman" w:cs="Times New Roman"/>
          <w:i/>
          <w:sz w:val="26"/>
          <w:szCs w:val="26"/>
        </w:rPr>
        <w:t xml:space="preserve"> năm 2014;</w:t>
      </w:r>
    </w:p>
    <w:p w:rsidR="006F493F" w:rsidRPr="001A72DC" w:rsidRDefault="006F493F" w:rsidP="00A06CC0">
      <w:pPr>
        <w:spacing w:before="120"/>
        <w:rPr>
          <w:rFonts w:ascii="Times New Roman" w:hAnsi="Times New Roman" w:cs="Times New Roman"/>
          <w:i/>
          <w:sz w:val="26"/>
          <w:szCs w:val="26"/>
        </w:rPr>
      </w:pPr>
      <w:r w:rsidRPr="001A72DC">
        <w:rPr>
          <w:rFonts w:ascii="Times New Roman" w:hAnsi="Times New Roman" w:cs="Times New Roman"/>
          <w:i/>
          <w:sz w:val="26"/>
          <w:szCs w:val="26"/>
        </w:rPr>
        <w:t>Căn cứ Luật B</w:t>
      </w:r>
      <w:r w:rsidR="00216F53" w:rsidRPr="001A72DC">
        <w:rPr>
          <w:rFonts w:ascii="Times New Roman" w:hAnsi="Times New Roman" w:cs="Times New Roman"/>
          <w:i/>
          <w:sz w:val="26"/>
          <w:szCs w:val="26"/>
        </w:rPr>
        <w:t>ả</w:t>
      </w:r>
      <w:r w:rsidRPr="001A72DC">
        <w:rPr>
          <w:rFonts w:ascii="Times New Roman" w:hAnsi="Times New Roman" w:cs="Times New Roman"/>
          <w:i/>
          <w:sz w:val="26"/>
          <w:szCs w:val="26"/>
        </w:rPr>
        <w:t>o hi</w:t>
      </w:r>
      <w:r w:rsidR="00216F53" w:rsidRPr="001A72DC">
        <w:rPr>
          <w:rFonts w:ascii="Times New Roman" w:hAnsi="Times New Roman" w:cs="Times New Roman"/>
          <w:i/>
          <w:sz w:val="26"/>
          <w:szCs w:val="26"/>
        </w:rPr>
        <w:t>ể</w:t>
      </w:r>
      <w:r w:rsidRPr="001A72DC">
        <w:rPr>
          <w:rFonts w:ascii="Times New Roman" w:hAnsi="Times New Roman" w:cs="Times New Roman"/>
          <w:i/>
          <w:sz w:val="26"/>
          <w:szCs w:val="26"/>
        </w:rPr>
        <w:t xml:space="preserve">m </w:t>
      </w:r>
      <w:r w:rsidR="00216F53" w:rsidRPr="001A72DC">
        <w:rPr>
          <w:rFonts w:ascii="Times New Roman" w:hAnsi="Times New Roman" w:cs="Times New Roman"/>
          <w:i/>
          <w:sz w:val="26"/>
          <w:szCs w:val="26"/>
        </w:rPr>
        <w:t>y</w:t>
      </w:r>
      <w:r w:rsidRPr="001A72DC">
        <w:rPr>
          <w:rFonts w:ascii="Times New Roman" w:hAnsi="Times New Roman" w:cs="Times New Roman"/>
          <w:i/>
          <w:sz w:val="26"/>
          <w:szCs w:val="26"/>
        </w:rPr>
        <w:t xml:space="preserve"> tế ngày 14 th</w:t>
      </w:r>
      <w:r w:rsidR="00216F53" w:rsidRPr="001A72DC">
        <w:rPr>
          <w:rFonts w:ascii="Times New Roman" w:hAnsi="Times New Roman" w:cs="Times New Roman"/>
          <w:i/>
          <w:sz w:val="26"/>
          <w:szCs w:val="26"/>
        </w:rPr>
        <w:t>á</w:t>
      </w:r>
      <w:r w:rsidRPr="001A72DC">
        <w:rPr>
          <w:rFonts w:ascii="Times New Roman" w:hAnsi="Times New Roman" w:cs="Times New Roman"/>
          <w:i/>
          <w:sz w:val="26"/>
          <w:szCs w:val="26"/>
        </w:rPr>
        <w:t>ng 11 năm 2008; Luật s</w:t>
      </w:r>
      <w:r w:rsidR="00216F53" w:rsidRPr="001A72DC">
        <w:rPr>
          <w:rFonts w:ascii="Times New Roman" w:hAnsi="Times New Roman" w:cs="Times New Roman"/>
          <w:i/>
          <w:sz w:val="26"/>
          <w:szCs w:val="26"/>
        </w:rPr>
        <w:t>ử</w:t>
      </w:r>
      <w:r w:rsidRPr="001A72DC">
        <w:rPr>
          <w:rFonts w:ascii="Times New Roman" w:hAnsi="Times New Roman" w:cs="Times New Roman"/>
          <w:i/>
          <w:sz w:val="26"/>
          <w:szCs w:val="26"/>
        </w:rPr>
        <w:t>a đ</w:t>
      </w:r>
      <w:r w:rsidR="00216F53" w:rsidRPr="001A72DC">
        <w:rPr>
          <w:rFonts w:ascii="Times New Roman" w:hAnsi="Times New Roman" w:cs="Times New Roman"/>
          <w:i/>
          <w:sz w:val="26"/>
          <w:szCs w:val="26"/>
        </w:rPr>
        <w:t>ổ</w:t>
      </w:r>
      <w:r w:rsidRPr="001A72DC">
        <w:rPr>
          <w:rFonts w:ascii="Times New Roman" w:hAnsi="Times New Roman" w:cs="Times New Roman"/>
          <w:i/>
          <w:sz w:val="26"/>
          <w:szCs w:val="26"/>
        </w:rPr>
        <w:t xml:space="preserve">i bổ sung </w:t>
      </w:r>
      <w:r w:rsidR="00AC7858" w:rsidRPr="001A72DC">
        <w:rPr>
          <w:rFonts w:ascii="Times New Roman" w:hAnsi="Times New Roman" w:cs="Times New Roman"/>
          <w:i/>
          <w:sz w:val="26"/>
          <w:szCs w:val="26"/>
        </w:rPr>
        <w:t>một số</w:t>
      </w:r>
      <w:r w:rsidRPr="001A72DC">
        <w:rPr>
          <w:rFonts w:ascii="Times New Roman" w:hAnsi="Times New Roman" w:cs="Times New Roman"/>
          <w:i/>
          <w:sz w:val="26"/>
          <w:szCs w:val="26"/>
        </w:rPr>
        <w:t xml:space="preserve"> </w:t>
      </w:r>
      <w:r w:rsidR="006A5394" w:rsidRPr="001A72DC">
        <w:rPr>
          <w:rFonts w:ascii="Times New Roman" w:hAnsi="Times New Roman" w:cs="Times New Roman"/>
          <w:i/>
          <w:sz w:val="26"/>
          <w:szCs w:val="26"/>
        </w:rPr>
        <w:t>điều</w:t>
      </w:r>
      <w:r w:rsidRPr="001A72DC">
        <w:rPr>
          <w:rFonts w:ascii="Times New Roman" w:hAnsi="Times New Roman" w:cs="Times New Roman"/>
          <w:i/>
          <w:sz w:val="26"/>
          <w:szCs w:val="26"/>
        </w:rPr>
        <w:t xml:space="preserve"> </w:t>
      </w:r>
      <w:r w:rsidR="00AC7858" w:rsidRPr="001A72DC">
        <w:rPr>
          <w:rFonts w:ascii="Times New Roman" w:hAnsi="Times New Roman" w:cs="Times New Roman"/>
          <w:i/>
          <w:sz w:val="26"/>
          <w:szCs w:val="26"/>
        </w:rPr>
        <w:t>của</w:t>
      </w:r>
      <w:r w:rsidRPr="001A72DC">
        <w:rPr>
          <w:rFonts w:ascii="Times New Roman" w:hAnsi="Times New Roman" w:cs="Times New Roman"/>
          <w:i/>
          <w:sz w:val="26"/>
          <w:szCs w:val="26"/>
        </w:rPr>
        <w:t xml:space="preserve"> Luật Bảo hiểm </w:t>
      </w:r>
      <w:r w:rsidR="00216F53" w:rsidRPr="001A72DC">
        <w:rPr>
          <w:rFonts w:ascii="Times New Roman" w:hAnsi="Times New Roman" w:cs="Times New Roman"/>
          <w:i/>
          <w:sz w:val="26"/>
          <w:szCs w:val="26"/>
        </w:rPr>
        <w:t>y</w:t>
      </w:r>
      <w:r w:rsidRPr="001A72DC">
        <w:rPr>
          <w:rFonts w:ascii="Times New Roman" w:hAnsi="Times New Roman" w:cs="Times New Roman"/>
          <w:i/>
          <w:sz w:val="26"/>
          <w:szCs w:val="26"/>
        </w:rPr>
        <w:t xml:space="preserve"> tế ngày 13 tháng 6 năm 2014;</w:t>
      </w:r>
    </w:p>
    <w:p w:rsidR="006F493F" w:rsidRPr="001A72DC" w:rsidRDefault="006F493F" w:rsidP="00A06CC0">
      <w:pPr>
        <w:spacing w:before="120"/>
        <w:rPr>
          <w:rFonts w:ascii="Times New Roman" w:hAnsi="Times New Roman" w:cs="Times New Roman"/>
          <w:i/>
          <w:sz w:val="26"/>
          <w:szCs w:val="26"/>
        </w:rPr>
      </w:pPr>
      <w:r w:rsidRPr="001A72DC">
        <w:rPr>
          <w:rFonts w:ascii="Times New Roman" w:hAnsi="Times New Roman" w:cs="Times New Roman"/>
          <w:i/>
          <w:sz w:val="26"/>
          <w:szCs w:val="26"/>
        </w:rPr>
        <w:t xml:space="preserve">Căn cứ Nghị </w:t>
      </w:r>
      <w:r w:rsidR="00AC7858" w:rsidRPr="001A72DC">
        <w:rPr>
          <w:rFonts w:ascii="Times New Roman" w:hAnsi="Times New Roman" w:cs="Times New Roman"/>
          <w:i/>
          <w:sz w:val="26"/>
          <w:szCs w:val="26"/>
        </w:rPr>
        <w:t>định số</w:t>
      </w:r>
      <w:r w:rsidRPr="001A72DC">
        <w:rPr>
          <w:rFonts w:ascii="Times New Roman" w:hAnsi="Times New Roman" w:cs="Times New Roman"/>
          <w:i/>
          <w:sz w:val="26"/>
          <w:szCs w:val="26"/>
        </w:rPr>
        <w:t xml:space="preserve"> 134/2015/NĐ-CP ngày 29/12/2015 của Chính phủ </w:t>
      </w:r>
      <w:r w:rsidR="00AC7858" w:rsidRPr="001A72DC">
        <w:rPr>
          <w:rFonts w:ascii="Times New Roman" w:hAnsi="Times New Roman" w:cs="Times New Roman"/>
          <w:i/>
          <w:sz w:val="26"/>
          <w:szCs w:val="26"/>
        </w:rPr>
        <w:t>Quy</w:t>
      </w:r>
      <w:r w:rsidRPr="001A72DC">
        <w:rPr>
          <w:rFonts w:ascii="Times New Roman" w:hAnsi="Times New Roman" w:cs="Times New Roman"/>
          <w:i/>
          <w:sz w:val="26"/>
          <w:szCs w:val="26"/>
        </w:rPr>
        <w:t xml:space="preserve"> định ch</w:t>
      </w:r>
      <w:r w:rsidR="00216F53" w:rsidRPr="001A72DC">
        <w:rPr>
          <w:rFonts w:ascii="Times New Roman" w:hAnsi="Times New Roman" w:cs="Times New Roman"/>
          <w:i/>
          <w:sz w:val="26"/>
          <w:szCs w:val="26"/>
        </w:rPr>
        <w:t>i</w:t>
      </w:r>
      <w:r w:rsidRPr="001A72DC">
        <w:rPr>
          <w:rFonts w:ascii="Times New Roman" w:hAnsi="Times New Roman" w:cs="Times New Roman"/>
          <w:i/>
          <w:sz w:val="26"/>
          <w:szCs w:val="26"/>
        </w:rPr>
        <w:t xml:space="preserve"> </w:t>
      </w:r>
      <w:r w:rsidR="006A5394" w:rsidRPr="001A72DC">
        <w:rPr>
          <w:rFonts w:ascii="Times New Roman" w:hAnsi="Times New Roman" w:cs="Times New Roman"/>
          <w:i/>
          <w:sz w:val="26"/>
          <w:szCs w:val="26"/>
        </w:rPr>
        <w:t>tiết</w:t>
      </w:r>
      <w:r w:rsidRPr="001A72DC">
        <w:rPr>
          <w:rFonts w:ascii="Times New Roman" w:hAnsi="Times New Roman" w:cs="Times New Roman"/>
          <w:i/>
          <w:sz w:val="26"/>
          <w:szCs w:val="26"/>
        </w:rPr>
        <w:t xml:space="preserve"> </w:t>
      </w:r>
      <w:r w:rsidR="00AC7858" w:rsidRPr="001A72DC">
        <w:rPr>
          <w:rFonts w:ascii="Times New Roman" w:hAnsi="Times New Roman" w:cs="Times New Roman"/>
          <w:i/>
          <w:sz w:val="26"/>
          <w:szCs w:val="26"/>
        </w:rPr>
        <w:t>một số</w:t>
      </w:r>
      <w:r w:rsidRPr="001A72DC">
        <w:rPr>
          <w:rFonts w:ascii="Times New Roman" w:hAnsi="Times New Roman" w:cs="Times New Roman"/>
          <w:i/>
          <w:sz w:val="26"/>
          <w:szCs w:val="26"/>
        </w:rPr>
        <w:t xml:space="preserve"> </w:t>
      </w:r>
      <w:r w:rsidR="006A5394" w:rsidRPr="001A72DC">
        <w:rPr>
          <w:rFonts w:ascii="Times New Roman" w:hAnsi="Times New Roman" w:cs="Times New Roman"/>
          <w:i/>
          <w:sz w:val="26"/>
          <w:szCs w:val="26"/>
        </w:rPr>
        <w:t>điều</w:t>
      </w:r>
      <w:r w:rsidRPr="001A72DC">
        <w:rPr>
          <w:rFonts w:ascii="Times New Roman" w:hAnsi="Times New Roman" w:cs="Times New Roman"/>
          <w:i/>
          <w:sz w:val="26"/>
          <w:szCs w:val="26"/>
        </w:rPr>
        <w:t xml:space="preserve"> của Luật </w:t>
      </w:r>
      <w:r w:rsidR="00AC7858" w:rsidRPr="001A72DC">
        <w:rPr>
          <w:rFonts w:ascii="Times New Roman" w:hAnsi="Times New Roman" w:cs="Times New Roman"/>
          <w:i/>
          <w:sz w:val="26"/>
          <w:szCs w:val="26"/>
        </w:rPr>
        <w:t>Bảo hiểm</w:t>
      </w:r>
      <w:r w:rsidRPr="001A72DC">
        <w:rPr>
          <w:rFonts w:ascii="Times New Roman" w:hAnsi="Times New Roman" w:cs="Times New Roman"/>
          <w:i/>
          <w:sz w:val="26"/>
          <w:szCs w:val="26"/>
        </w:rPr>
        <w:t xml:space="preserve"> xã hội về b</w:t>
      </w:r>
      <w:r w:rsidR="00216F53" w:rsidRPr="001A72DC">
        <w:rPr>
          <w:rFonts w:ascii="Times New Roman" w:hAnsi="Times New Roman" w:cs="Times New Roman"/>
          <w:i/>
          <w:sz w:val="26"/>
          <w:szCs w:val="26"/>
        </w:rPr>
        <w:t>ả</w:t>
      </w:r>
      <w:r w:rsidRPr="001A72DC">
        <w:rPr>
          <w:rFonts w:ascii="Times New Roman" w:hAnsi="Times New Roman" w:cs="Times New Roman"/>
          <w:i/>
          <w:sz w:val="26"/>
          <w:szCs w:val="26"/>
        </w:rPr>
        <w:t>o hiểm xã hội tự nguy</w:t>
      </w:r>
      <w:r w:rsidR="00216F53" w:rsidRPr="001A72DC">
        <w:rPr>
          <w:rFonts w:ascii="Times New Roman" w:hAnsi="Times New Roman" w:cs="Times New Roman"/>
          <w:i/>
          <w:sz w:val="26"/>
          <w:szCs w:val="26"/>
        </w:rPr>
        <w:t>ệ</w:t>
      </w:r>
      <w:r w:rsidRPr="001A72DC">
        <w:rPr>
          <w:rFonts w:ascii="Times New Roman" w:hAnsi="Times New Roman" w:cs="Times New Roman"/>
          <w:i/>
          <w:sz w:val="26"/>
          <w:szCs w:val="26"/>
        </w:rPr>
        <w:t>n;</w:t>
      </w:r>
    </w:p>
    <w:p w:rsidR="006F493F" w:rsidRPr="001A72DC" w:rsidRDefault="006F493F" w:rsidP="00A06CC0">
      <w:pPr>
        <w:spacing w:before="120"/>
        <w:rPr>
          <w:rFonts w:ascii="Times New Roman" w:hAnsi="Times New Roman" w:cs="Times New Roman"/>
          <w:i/>
          <w:sz w:val="26"/>
          <w:szCs w:val="26"/>
        </w:rPr>
      </w:pPr>
      <w:r w:rsidRPr="001A72DC">
        <w:rPr>
          <w:rFonts w:ascii="Times New Roman" w:hAnsi="Times New Roman" w:cs="Times New Roman"/>
          <w:i/>
          <w:sz w:val="26"/>
          <w:szCs w:val="26"/>
        </w:rPr>
        <w:t>C</w:t>
      </w:r>
      <w:r w:rsidR="00216F53" w:rsidRPr="001A72DC">
        <w:rPr>
          <w:rFonts w:ascii="Times New Roman" w:hAnsi="Times New Roman" w:cs="Times New Roman"/>
          <w:i/>
          <w:sz w:val="26"/>
          <w:szCs w:val="26"/>
        </w:rPr>
        <w:t>ă</w:t>
      </w:r>
      <w:r w:rsidRPr="001A72DC">
        <w:rPr>
          <w:rFonts w:ascii="Times New Roman" w:hAnsi="Times New Roman" w:cs="Times New Roman"/>
          <w:i/>
          <w:sz w:val="26"/>
          <w:szCs w:val="26"/>
        </w:rPr>
        <w:t>n c</w:t>
      </w:r>
      <w:r w:rsidR="00216F53" w:rsidRPr="001A72DC">
        <w:rPr>
          <w:rFonts w:ascii="Times New Roman" w:hAnsi="Times New Roman" w:cs="Times New Roman"/>
          <w:i/>
          <w:sz w:val="26"/>
          <w:szCs w:val="26"/>
        </w:rPr>
        <w:t>ứ</w:t>
      </w:r>
      <w:r w:rsidRPr="001A72DC">
        <w:rPr>
          <w:rFonts w:ascii="Times New Roman" w:hAnsi="Times New Roman" w:cs="Times New Roman"/>
          <w:i/>
          <w:sz w:val="26"/>
          <w:szCs w:val="26"/>
        </w:rPr>
        <w:t xml:space="preserve"> Nghị định số 146/2018/NĐ-CP ngày 17/10/2018 </w:t>
      </w:r>
      <w:r w:rsidR="00AC7858" w:rsidRPr="001A72DC">
        <w:rPr>
          <w:rFonts w:ascii="Times New Roman" w:hAnsi="Times New Roman" w:cs="Times New Roman"/>
          <w:i/>
          <w:sz w:val="26"/>
          <w:szCs w:val="26"/>
        </w:rPr>
        <w:t>của</w:t>
      </w:r>
      <w:r w:rsidRPr="001A72DC">
        <w:rPr>
          <w:rFonts w:ascii="Times New Roman" w:hAnsi="Times New Roman" w:cs="Times New Roman"/>
          <w:i/>
          <w:sz w:val="26"/>
          <w:szCs w:val="26"/>
        </w:rPr>
        <w:t xml:space="preserve"> </w:t>
      </w:r>
      <w:r w:rsidR="00AC7858" w:rsidRPr="001A72DC">
        <w:rPr>
          <w:rFonts w:ascii="Times New Roman" w:hAnsi="Times New Roman" w:cs="Times New Roman"/>
          <w:i/>
          <w:sz w:val="26"/>
          <w:szCs w:val="26"/>
        </w:rPr>
        <w:t>Chính phủ</w:t>
      </w:r>
      <w:r w:rsidRPr="001A72DC">
        <w:rPr>
          <w:rFonts w:ascii="Times New Roman" w:hAnsi="Times New Roman" w:cs="Times New Roman"/>
          <w:i/>
          <w:sz w:val="26"/>
          <w:szCs w:val="26"/>
        </w:rPr>
        <w:t xml:space="preserve"> quy định chi </w:t>
      </w:r>
      <w:r w:rsidR="006A5394" w:rsidRPr="001A72DC">
        <w:rPr>
          <w:rFonts w:ascii="Times New Roman" w:hAnsi="Times New Roman" w:cs="Times New Roman"/>
          <w:i/>
          <w:sz w:val="26"/>
          <w:szCs w:val="26"/>
        </w:rPr>
        <w:t>tiết</w:t>
      </w:r>
      <w:r w:rsidRPr="001A72DC">
        <w:rPr>
          <w:rFonts w:ascii="Times New Roman" w:hAnsi="Times New Roman" w:cs="Times New Roman"/>
          <w:i/>
          <w:sz w:val="26"/>
          <w:szCs w:val="26"/>
        </w:rPr>
        <w:t xml:space="preserve"> và hướng d</w:t>
      </w:r>
      <w:r w:rsidR="00216F53" w:rsidRPr="001A72DC">
        <w:rPr>
          <w:rFonts w:ascii="Times New Roman" w:hAnsi="Times New Roman" w:cs="Times New Roman"/>
          <w:i/>
          <w:sz w:val="26"/>
          <w:szCs w:val="26"/>
        </w:rPr>
        <w:t>ẫ</w:t>
      </w:r>
      <w:r w:rsidRPr="001A72DC">
        <w:rPr>
          <w:rFonts w:ascii="Times New Roman" w:hAnsi="Times New Roman" w:cs="Times New Roman"/>
          <w:i/>
          <w:sz w:val="26"/>
          <w:szCs w:val="26"/>
        </w:rPr>
        <w:t xml:space="preserve">n biện pháp thi hành </w:t>
      </w:r>
      <w:r w:rsidR="00AC7858" w:rsidRPr="001A72DC">
        <w:rPr>
          <w:rFonts w:ascii="Times New Roman" w:hAnsi="Times New Roman" w:cs="Times New Roman"/>
          <w:i/>
          <w:sz w:val="26"/>
          <w:szCs w:val="26"/>
        </w:rPr>
        <w:t>một số</w:t>
      </w:r>
      <w:r w:rsidRPr="001A72DC">
        <w:rPr>
          <w:rFonts w:ascii="Times New Roman" w:hAnsi="Times New Roman" w:cs="Times New Roman"/>
          <w:i/>
          <w:sz w:val="26"/>
          <w:szCs w:val="26"/>
        </w:rPr>
        <w:t xml:space="preserve"> </w:t>
      </w:r>
      <w:r w:rsidR="006A5394" w:rsidRPr="001A72DC">
        <w:rPr>
          <w:rFonts w:ascii="Times New Roman" w:hAnsi="Times New Roman" w:cs="Times New Roman"/>
          <w:i/>
          <w:sz w:val="26"/>
          <w:szCs w:val="26"/>
        </w:rPr>
        <w:t>điều</w:t>
      </w:r>
      <w:r w:rsidRPr="001A72DC">
        <w:rPr>
          <w:rFonts w:ascii="Times New Roman" w:hAnsi="Times New Roman" w:cs="Times New Roman"/>
          <w:i/>
          <w:sz w:val="26"/>
          <w:szCs w:val="26"/>
        </w:rPr>
        <w:t xml:space="preserve"> </w:t>
      </w:r>
      <w:r w:rsidR="00AC7858" w:rsidRPr="001A72DC">
        <w:rPr>
          <w:rFonts w:ascii="Times New Roman" w:hAnsi="Times New Roman" w:cs="Times New Roman"/>
          <w:i/>
          <w:sz w:val="26"/>
          <w:szCs w:val="26"/>
        </w:rPr>
        <w:t>của</w:t>
      </w:r>
      <w:r w:rsidRPr="001A72DC">
        <w:rPr>
          <w:rFonts w:ascii="Times New Roman" w:hAnsi="Times New Roman" w:cs="Times New Roman"/>
          <w:i/>
          <w:sz w:val="26"/>
          <w:szCs w:val="26"/>
        </w:rPr>
        <w:t xml:space="preserve"> Luật </w:t>
      </w:r>
      <w:r w:rsidR="00216F53" w:rsidRPr="001A72DC">
        <w:rPr>
          <w:rFonts w:ascii="Times New Roman" w:hAnsi="Times New Roman" w:cs="Times New Roman"/>
          <w:i/>
          <w:sz w:val="26"/>
          <w:szCs w:val="26"/>
        </w:rPr>
        <w:t>Bả</w:t>
      </w:r>
      <w:r w:rsidRPr="001A72DC">
        <w:rPr>
          <w:rFonts w:ascii="Times New Roman" w:hAnsi="Times New Roman" w:cs="Times New Roman"/>
          <w:i/>
          <w:sz w:val="26"/>
          <w:szCs w:val="26"/>
        </w:rPr>
        <w:t>o hiểm y tế;</w:t>
      </w:r>
    </w:p>
    <w:p w:rsidR="006F493F" w:rsidRPr="001A72DC" w:rsidRDefault="00AC7858" w:rsidP="00A06CC0">
      <w:pPr>
        <w:spacing w:before="120"/>
        <w:rPr>
          <w:rFonts w:ascii="Times New Roman" w:hAnsi="Times New Roman" w:cs="Times New Roman"/>
          <w:i/>
          <w:sz w:val="26"/>
          <w:szCs w:val="26"/>
        </w:rPr>
      </w:pPr>
      <w:r w:rsidRPr="001A72DC">
        <w:rPr>
          <w:rFonts w:ascii="Times New Roman" w:hAnsi="Times New Roman" w:cs="Times New Roman"/>
          <w:i/>
          <w:sz w:val="26"/>
          <w:szCs w:val="26"/>
        </w:rPr>
        <w:t>Căn cứ</w:t>
      </w:r>
      <w:r w:rsidR="006F493F" w:rsidRPr="001A72DC">
        <w:rPr>
          <w:rFonts w:ascii="Times New Roman" w:hAnsi="Times New Roman" w:cs="Times New Roman"/>
          <w:i/>
          <w:sz w:val="26"/>
          <w:szCs w:val="26"/>
        </w:rPr>
        <w:t xml:space="preserve"> Nghị </w:t>
      </w:r>
      <w:r w:rsidRPr="001A72DC">
        <w:rPr>
          <w:rFonts w:ascii="Times New Roman" w:hAnsi="Times New Roman" w:cs="Times New Roman"/>
          <w:i/>
          <w:sz w:val="26"/>
          <w:szCs w:val="26"/>
        </w:rPr>
        <w:t>định số</w:t>
      </w:r>
      <w:r w:rsidR="006F493F" w:rsidRPr="001A72DC">
        <w:rPr>
          <w:rFonts w:ascii="Times New Roman" w:hAnsi="Times New Roman" w:cs="Times New Roman"/>
          <w:i/>
          <w:sz w:val="26"/>
          <w:szCs w:val="26"/>
        </w:rPr>
        <w:t xml:space="preserve"> 89/2020/NĐ-CP ngày 4/8/2020 của </w:t>
      </w:r>
      <w:r w:rsidRPr="001A72DC">
        <w:rPr>
          <w:rFonts w:ascii="Times New Roman" w:hAnsi="Times New Roman" w:cs="Times New Roman"/>
          <w:i/>
          <w:sz w:val="26"/>
          <w:szCs w:val="26"/>
        </w:rPr>
        <w:t>Chính phủ</w:t>
      </w:r>
      <w:r w:rsidR="006F493F" w:rsidRPr="001A72DC">
        <w:rPr>
          <w:rFonts w:ascii="Times New Roman" w:hAnsi="Times New Roman" w:cs="Times New Roman"/>
          <w:i/>
          <w:sz w:val="26"/>
          <w:szCs w:val="26"/>
        </w:rPr>
        <w:t xml:space="preserve"> quy định chức năng, nhiệm vụ, quyền hạn và cơ cấu </w:t>
      </w:r>
      <w:r w:rsidRPr="001A72DC">
        <w:rPr>
          <w:rFonts w:ascii="Times New Roman" w:hAnsi="Times New Roman" w:cs="Times New Roman"/>
          <w:i/>
          <w:sz w:val="26"/>
          <w:szCs w:val="26"/>
        </w:rPr>
        <w:t>tổ chức</w:t>
      </w:r>
      <w:r w:rsidR="006F493F" w:rsidRPr="001A72DC">
        <w:rPr>
          <w:rFonts w:ascii="Times New Roman" w:hAnsi="Times New Roman" w:cs="Times New Roman"/>
          <w:i/>
          <w:sz w:val="26"/>
          <w:szCs w:val="26"/>
        </w:rPr>
        <w:t xml:space="preserve"> </w:t>
      </w:r>
      <w:r w:rsidRPr="001A72DC">
        <w:rPr>
          <w:rFonts w:ascii="Times New Roman" w:hAnsi="Times New Roman" w:cs="Times New Roman"/>
          <w:i/>
          <w:sz w:val="26"/>
          <w:szCs w:val="26"/>
        </w:rPr>
        <w:t>của</w:t>
      </w:r>
      <w:r w:rsidR="006F493F" w:rsidRPr="001A72DC">
        <w:rPr>
          <w:rFonts w:ascii="Times New Roman" w:hAnsi="Times New Roman" w:cs="Times New Roman"/>
          <w:i/>
          <w:sz w:val="26"/>
          <w:szCs w:val="26"/>
        </w:rPr>
        <w:t xml:space="preserve"> B</w:t>
      </w:r>
      <w:r w:rsidR="00216F53" w:rsidRPr="001A72DC">
        <w:rPr>
          <w:rFonts w:ascii="Times New Roman" w:hAnsi="Times New Roman" w:cs="Times New Roman"/>
          <w:i/>
          <w:sz w:val="26"/>
          <w:szCs w:val="26"/>
        </w:rPr>
        <w:t>ả</w:t>
      </w:r>
      <w:r w:rsidR="006F493F" w:rsidRPr="001A72DC">
        <w:rPr>
          <w:rFonts w:ascii="Times New Roman" w:hAnsi="Times New Roman" w:cs="Times New Roman"/>
          <w:i/>
          <w:sz w:val="26"/>
          <w:szCs w:val="26"/>
        </w:rPr>
        <w:t>o hiểm x</w:t>
      </w:r>
      <w:r w:rsidR="00216F53" w:rsidRPr="001A72DC">
        <w:rPr>
          <w:rFonts w:ascii="Times New Roman" w:hAnsi="Times New Roman" w:cs="Times New Roman"/>
          <w:i/>
          <w:sz w:val="26"/>
          <w:szCs w:val="26"/>
        </w:rPr>
        <w:t>ã</w:t>
      </w:r>
      <w:r w:rsidR="006F493F" w:rsidRPr="001A72DC">
        <w:rPr>
          <w:rFonts w:ascii="Times New Roman" w:hAnsi="Times New Roman" w:cs="Times New Roman"/>
          <w:i/>
          <w:sz w:val="26"/>
          <w:szCs w:val="26"/>
        </w:rPr>
        <w:t xml:space="preserve"> hội Việt Nam;</w:t>
      </w:r>
    </w:p>
    <w:p w:rsidR="006F493F" w:rsidRPr="001A72DC" w:rsidRDefault="006F493F" w:rsidP="00A06CC0">
      <w:pPr>
        <w:spacing w:before="120"/>
        <w:rPr>
          <w:rFonts w:ascii="Times New Roman" w:hAnsi="Times New Roman" w:cs="Times New Roman"/>
          <w:i/>
          <w:sz w:val="26"/>
          <w:szCs w:val="26"/>
        </w:rPr>
      </w:pPr>
      <w:r w:rsidRPr="001A72DC">
        <w:rPr>
          <w:rFonts w:ascii="Times New Roman" w:hAnsi="Times New Roman" w:cs="Times New Roman"/>
          <w:i/>
          <w:sz w:val="26"/>
          <w:szCs w:val="26"/>
        </w:rPr>
        <w:t xml:space="preserve">Căn cứ Quyết định số 60/2015/QĐ-TTg ngày 27/11/2015 của Thủ tướng </w:t>
      </w:r>
      <w:r w:rsidR="00AC7858" w:rsidRPr="001A72DC">
        <w:rPr>
          <w:rFonts w:ascii="Times New Roman" w:hAnsi="Times New Roman" w:cs="Times New Roman"/>
          <w:i/>
          <w:sz w:val="26"/>
          <w:szCs w:val="26"/>
        </w:rPr>
        <w:t>Chính phủ</w:t>
      </w:r>
      <w:r w:rsidRPr="001A72DC">
        <w:rPr>
          <w:rFonts w:ascii="Times New Roman" w:hAnsi="Times New Roman" w:cs="Times New Roman"/>
          <w:i/>
          <w:sz w:val="26"/>
          <w:szCs w:val="26"/>
        </w:rPr>
        <w:t xml:space="preserve"> về cơ chế quản lý </w:t>
      </w:r>
      <w:r w:rsidR="00AC7858" w:rsidRPr="001A72DC">
        <w:rPr>
          <w:rFonts w:ascii="Times New Roman" w:hAnsi="Times New Roman" w:cs="Times New Roman"/>
          <w:i/>
          <w:sz w:val="26"/>
          <w:szCs w:val="26"/>
        </w:rPr>
        <w:t>tài chính</w:t>
      </w:r>
      <w:r w:rsidRPr="001A72DC">
        <w:rPr>
          <w:rFonts w:ascii="Times New Roman" w:hAnsi="Times New Roman" w:cs="Times New Roman"/>
          <w:i/>
          <w:sz w:val="26"/>
          <w:szCs w:val="26"/>
        </w:rPr>
        <w:t xml:space="preserve"> về bảo hiểm xã hội, b</w:t>
      </w:r>
      <w:r w:rsidR="00216F53" w:rsidRPr="001A72DC">
        <w:rPr>
          <w:rFonts w:ascii="Times New Roman" w:hAnsi="Times New Roman" w:cs="Times New Roman"/>
          <w:i/>
          <w:sz w:val="26"/>
          <w:szCs w:val="26"/>
        </w:rPr>
        <w:t>ả</w:t>
      </w:r>
      <w:r w:rsidRPr="001A72DC">
        <w:rPr>
          <w:rFonts w:ascii="Times New Roman" w:hAnsi="Times New Roman" w:cs="Times New Roman"/>
          <w:i/>
          <w:sz w:val="26"/>
          <w:szCs w:val="26"/>
        </w:rPr>
        <w:t>o hi</w:t>
      </w:r>
      <w:r w:rsidR="00216F53" w:rsidRPr="001A72DC">
        <w:rPr>
          <w:rFonts w:ascii="Times New Roman" w:hAnsi="Times New Roman" w:cs="Times New Roman"/>
          <w:i/>
          <w:sz w:val="26"/>
          <w:szCs w:val="26"/>
        </w:rPr>
        <w:t>ể</w:t>
      </w:r>
      <w:r w:rsidRPr="001A72DC">
        <w:rPr>
          <w:rFonts w:ascii="Times New Roman" w:hAnsi="Times New Roman" w:cs="Times New Roman"/>
          <w:i/>
          <w:sz w:val="26"/>
          <w:szCs w:val="26"/>
        </w:rPr>
        <w:t xml:space="preserve">m </w:t>
      </w:r>
      <w:r w:rsidR="00216F53" w:rsidRPr="001A72DC">
        <w:rPr>
          <w:rFonts w:ascii="Times New Roman" w:hAnsi="Times New Roman" w:cs="Times New Roman"/>
          <w:i/>
          <w:sz w:val="26"/>
          <w:szCs w:val="26"/>
        </w:rPr>
        <w:t>y</w:t>
      </w:r>
      <w:r w:rsidRPr="001A72DC">
        <w:rPr>
          <w:rFonts w:ascii="Times New Roman" w:hAnsi="Times New Roman" w:cs="Times New Roman"/>
          <w:i/>
          <w:sz w:val="26"/>
          <w:szCs w:val="26"/>
        </w:rPr>
        <w:t xml:space="preserve"> t</w:t>
      </w:r>
      <w:r w:rsidR="00216F53" w:rsidRPr="001A72DC">
        <w:rPr>
          <w:rFonts w:ascii="Times New Roman" w:hAnsi="Times New Roman" w:cs="Times New Roman"/>
          <w:i/>
          <w:sz w:val="26"/>
          <w:szCs w:val="26"/>
        </w:rPr>
        <w:t>ế</w:t>
      </w:r>
      <w:r w:rsidRPr="001A72DC">
        <w:rPr>
          <w:rFonts w:ascii="Times New Roman" w:hAnsi="Times New Roman" w:cs="Times New Roman"/>
          <w:i/>
          <w:sz w:val="26"/>
          <w:szCs w:val="26"/>
        </w:rPr>
        <w:t>, b</w:t>
      </w:r>
      <w:r w:rsidR="00216F53" w:rsidRPr="001A72DC">
        <w:rPr>
          <w:rFonts w:ascii="Times New Roman" w:hAnsi="Times New Roman" w:cs="Times New Roman"/>
          <w:i/>
          <w:sz w:val="26"/>
          <w:szCs w:val="26"/>
        </w:rPr>
        <w:t>ả</w:t>
      </w:r>
      <w:r w:rsidRPr="001A72DC">
        <w:rPr>
          <w:rFonts w:ascii="Times New Roman" w:hAnsi="Times New Roman" w:cs="Times New Roman"/>
          <w:i/>
          <w:sz w:val="26"/>
          <w:szCs w:val="26"/>
        </w:rPr>
        <w:t>o hiểm th</w:t>
      </w:r>
      <w:r w:rsidR="00216F53" w:rsidRPr="001A72DC">
        <w:rPr>
          <w:rFonts w:ascii="Times New Roman" w:hAnsi="Times New Roman" w:cs="Times New Roman"/>
          <w:i/>
          <w:sz w:val="26"/>
          <w:szCs w:val="26"/>
        </w:rPr>
        <w:t>ấ</w:t>
      </w:r>
      <w:r w:rsidRPr="001A72DC">
        <w:rPr>
          <w:rFonts w:ascii="Times New Roman" w:hAnsi="Times New Roman" w:cs="Times New Roman"/>
          <w:i/>
          <w:sz w:val="26"/>
          <w:szCs w:val="26"/>
        </w:rPr>
        <w:t>t nghiệp và chi ph</w:t>
      </w:r>
      <w:r w:rsidR="00216F53" w:rsidRPr="001A72DC">
        <w:rPr>
          <w:rFonts w:ascii="Times New Roman" w:hAnsi="Times New Roman" w:cs="Times New Roman"/>
          <w:i/>
          <w:sz w:val="26"/>
          <w:szCs w:val="26"/>
        </w:rPr>
        <w:t>í</w:t>
      </w:r>
      <w:r w:rsidRPr="001A72DC">
        <w:rPr>
          <w:rFonts w:ascii="Times New Roman" w:hAnsi="Times New Roman" w:cs="Times New Roman"/>
          <w:i/>
          <w:sz w:val="26"/>
          <w:szCs w:val="26"/>
        </w:rPr>
        <w:t xml:space="preserve"> quản lý b</w:t>
      </w:r>
      <w:r w:rsidR="00216F53" w:rsidRPr="001A72DC">
        <w:rPr>
          <w:rFonts w:ascii="Times New Roman" w:hAnsi="Times New Roman" w:cs="Times New Roman"/>
          <w:i/>
          <w:sz w:val="26"/>
          <w:szCs w:val="26"/>
        </w:rPr>
        <w:t>ả</w:t>
      </w:r>
      <w:r w:rsidRPr="001A72DC">
        <w:rPr>
          <w:rFonts w:ascii="Times New Roman" w:hAnsi="Times New Roman" w:cs="Times New Roman"/>
          <w:i/>
          <w:sz w:val="26"/>
          <w:szCs w:val="26"/>
        </w:rPr>
        <w:t>o hiểm xã hội, bảo hi</w:t>
      </w:r>
      <w:r w:rsidR="00216F53" w:rsidRPr="001A72DC">
        <w:rPr>
          <w:rFonts w:ascii="Times New Roman" w:hAnsi="Times New Roman" w:cs="Times New Roman"/>
          <w:i/>
          <w:sz w:val="26"/>
          <w:szCs w:val="26"/>
        </w:rPr>
        <w:t>ể</w:t>
      </w:r>
      <w:r w:rsidRPr="001A72DC">
        <w:rPr>
          <w:rFonts w:ascii="Times New Roman" w:hAnsi="Times New Roman" w:cs="Times New Roman"/>
          <w:i/>
          <w:sz w:val="26"/>
          <w:szCs w:val="26"/>
        </w:rPr>
        <w:t>m y tế, bảo hiểm th</w:t>
      </w:r>
      <w:r w:rsidR="00216F53" w:rsidRPr="001A72DC">
        <w:rPr>
          <w:rFonts w:ascii="Times New Roman" w:hAnsi="Times New Roman" w:cs="Times New Roman"/>
          <w:i/>
          <w:sz w:val="26"/>
          <w:szCs w:val="26"/>
        </w:rPr>
        <w:t>ấ</w:t>
      </w:r>
      <w:r w:rsidRPr="001A72DC">
        <w:rPr>
          <w:rFonts w:ascii="Times New Roman" w:hAnsi="Times New Roman" w:cs="Times New Roman"/>
          <w:i/>
          <w:sz w:val="26"/>
          <w:szCs w:val="26"/>
        </w:rPr>
        <w:t xml:space="preserve">t nghiệp; Quyết </w:t>
      </w:r>
      <w:r w:rsidR="00AC7858" w:rsidRPr="001A72DC">
        <w:rPr>
          <w:rFonts w:ascii="Times New Roman" w:hAnsi="Times New Roman" w:cs="Times New Roman"/>
          <w:i/>
          <w:sz w:val="26"/>
          <w:szCs w:val="26"/>
        </w:rPr>
        <w:t>định số</w:t>
      </w:r>
      <w:r w:rsidRPr="001A72DC">
        <w:rPr>
          <w:rFonts w:ascii="Times New Roman" w:hAnsi="Times New Roman" w:cs="Times New Roman"/>
          <w:i/>
          <w:sz w:val="26"/>
          <w:szCs w:val="26"/>
        </w:rPr>
        <w:t xml:space="preserve"> 38/2019/QĐ-TTg ngày 31/12/2019 của Thủ tướng Ch</w:t>
      </w:r>
      <w:r w:rsidR="00216F53" w:rsidRPr="001A72DC">
        <w:rPr>
          <w:rFonts w:ascii="Times New Roman" w:hAnsi="Times New Roman" w:cs="Times New Roman"/>
          <w:i/>
          <w:sz w:val="26"/>
          <w:szCs w:val="26"/>
        </w:rPr>
        <w:t>í</w:t>
      </w:r>
      <w:r w:rsidRPr="001A72DC">
        <w:rPr>
          <w:rFonts w:ascii="Times New Roman" w:hAnsi="Times New Roman" w:cs="Times New Roman"/>
          <w:i/>
          <w:sz w:val="26"/>
          <w:szCs w:val="26"/>
        </w:rPr>
        <w:t>nh ph</w:t>
      </w:r>
      <w:r w:rsidR="00216F53" w:rsidRPr="001A72DC">
        <w:rPr>
          <w:rFonts w:ascii="Times New Roman" w:hAnsi="Times New Roman" w:cs="Times New Roman"/>
          <w:i/>
          <w:sz w:val="26"/>
          <w:szCs w:val="26"/>
        </w:rPr>
        <w:t xml:space="preserve">ủ </w:t>
      </w:r>
      <w:r w:rsidRPr="001A72DC">
        <w:rPr>
          <w:rFonts w:ascii="Times New Roman" w:hAnsi="Times New Roman" w:cs="Times New Roman"/>
          <w:i/>
          <w:sz w:val="26"/>
          <w:szCs w:val="26"/>
        </w:rPr>
        <w:t xml:space="preserve">về </w:t>
      </w:r>
      <w:r w:rsidR="00AC7858" w:rsidRPr="001A72DC">
        <w:rPr>
          <w:rFonts w:ascii="Times New Roman" w:hAnsi="Times New Roman" w:cs="Times New Roman"/>
          <w:i/>
          <w:sz w:val="26"/>
          <w:szCs w:val="26"/>
        </w:rPr>
        <w:t>sửa đổi</w:t>
      </w:r>
      <w:r w:rsidRPr="001A72DC">
        <w:rPr>
          <w:rFonts w:ascii="Times New Roman" w:hAnsi="Times New Roman" w:cs="Times New Roman"/>
          <w:i/>
          <w:sz w:val="26"/>
          <w:szCs w:val="26"/>
        </w:rPr>
        <w:t xml:space="preserve">, bổ sung </w:t>
      </w:r>
      <w:r w:rsidR="00AC7858" w:rsidRPr="001A72DC">
        <w:rPr>
          <w:rFonts w:ascii="Times New Roman" w:hAnsi="Times New Roman" w:cs="Times New Roman"/>
          <w:i/>
          <w:sz w:val="26"/>
          <w:szCs w:val="26"/>
        </w:rPr>
        <w:t>một số</w:t>
      </w:r>
      <w:r w:rsidRPr="001A72DC">
        <w:rPr>
          <w:rFonts w:ascii="Times New Roman" w:hAnsi="Times New Roman" w:cs="Times New Roman"/>
          <w:i/>
          <w:sz w:val="26"/>
          <w:szCs w:val="26"/>
        </w:rPr>
        <w:t xml:space="preserve"> </w:t>
      </w:r>
      <w:r w:rsidR="006A5394" w:rsidRPr="001A72DC">
        <w:rPr>
          <w:rFonts w:ascii="Times New Roman" w:hAnsi="Times New Roman" w:cs="Times New Roman"/>
          <w:i/>
          <w:sz w:val="26"/>
          <w:szCs w:val="26"/>
        </w:rPr>
        <w:t>điều</w:t>
      </w:r>
      <w:r w:rsidRPr="001A72DC">
        <w:rPr>
          <w:rFonts w:ascii="Times New Roman" w:hAnsi="Times New Roman" w:cs="Times New Roman"/>
          <w:i/>
          <w:sz w:val="26"/>
          <w:szCs w:val="26"/>
        </w:rPr>
        <w:t xml:space="preserve"> </w:t>
      </w:r>
      <w:r w:rsidR="00AC7858" w:rsidRPr="001A72DC">
        <w:rPr>
          <w:rFonts w:ascii="Times New Roman" w:hAnsi="Times New Roman" w:cs="Times New Roman"/>
          <w:i/>
          <w:sz w:val="26"/>
          <w:szCs w:val="26"/>
        </w:rPr>
        <w:t>của</w:t>
      </w:r>
      <w:r w:rsidRPr="001A72DC">
        <w:rPr>
          <w:rFonts w:ascii="Times New Roman" w:hAnsi="Times New Roman" w:cs="Times New Roman"/>
          <w:i/>
          <w:sz w:val="26"/>
          <w:szCs w:val="26"/>
        </w:rPr>
        <w:t xml:space="preserve"> Quyết định số 60/2015/QĐ-TTg ngày 27/11/2015 </w:t>
      </w:r>
      <w:r w:rsidR="00AC7858" w:rsidRPr="001A72DC">
        <w:rPr>
          <w:rFonts w:ascii="Times New Roman" w:hAnsi="Times New Roman" w:cs="Times New Roman"/>
          <w:i/>
          <w:sz w:val="26"/>
          <w:szCs w:val="26"/>
        </w:rPr>
        <w:t>của</w:t>
      </w:r>
      <w:r w:rsidRPr="001A72DC">
        <w:rPr>
          <w:rFonts w:ascii="Times New Roman" w:hAnsi="Times New Roman" w:cs="Times New Roman"/>
          <w:i/>
          <w:sz w:val="26"/>
          <w:szCs w:val="26"/>
        </w:rPr>
        <w:t xml:space="preserve"> </w:t>
      </w:r>
      <w:r w:rsidR="00AC7858" w:rsidRPr="001A72DC">
        <w:rPr>
          <w:rFonts w:ascii="Times New Roman" w:hAnsi="Times New Roman" w:cs="Times New Roman"/>
          <w:i/>
          <w:sz w:val="26"/>
          <w:szCs w:val="26"/>
        </w:rPr>
        <w:t>Thủ tướng</w:t>
      </w:r>
      <w:r w:rsidRPr="001A72DC">
        <w:rPr>
          <w:rFonts w:ascii="Times New Roman" w:hAnsi="Times New Roman" w:cs="Times New Roman"/>
          <w:i/>
          <w:sz w:val="26"/>
          <w:szCs w:val="26"/>
        </w:rPr>
        <w:t xml:space="preserve"> </w:t>
      </w:r>
      <w:r w:rsidR="00AC7858" w:rsidRPr="001A72DC">
        <w:rPr>
          <w:rFonts w:ascii="Times New Roman" w:hAnsi="Times New Roman" w:cs="Times New Roman"/>
          <w:i/>
          <w:sz w:val="26"/>
          <w:szCs w:val="26"/>
        </w:rPr>
        <w:t>Chính phủ</w:t>
      </w:r>
      <w:r w:rsidRPr="001A72DC">
        <w:rPr>
          <w:rFonts w:ascii="Times New Roman" w:hAnsi="Times New Roman" w:cs="Times New Roman"/>
          <w:i/>
          <w:sz w:val="26"/>
          <w:szCs w:val="26"/>
        </w:rPr>
        <w:t xml:space="preserve"> về cơ chế quản </w:t>
      </w:r>
      <w:r w:rsidR="00AC7858" w:rsidRPr="001A72DC">
        <w:rPr>
          <w:rFonts w:ascii="Times New Roman" w:hAnsi="Times New Roman" w:cs="Times New Roman"/>
          <w:i/>
          <w:sz w:val="26"/>
          <w:szCs w:val="26"/>
        </w:rPr>
        <w:t>lý</w:t>
      </w:r>
      <w:r w:rsidRPr="001A72DC">
        <w:rPr>
          <w:rFonts w:ascii="Times New Roman" w:hAnsi="Times New Roman" w:cs="Times New Roman"/>
          <w:i/>
          <w:sz w:val="26"/>
          <w:szCs w:val="26"/>
        </w:rPr>
        <w:t xml:space="preserve"> tài chính về bảo hiểm xã hộ</w:t>
      </w:r>
      <w:r w:rsidR="00216F53" w:rsidRPr="001A72DC">
        <w:rPr>
          <w:rFonts w:ascii="Times New Roman" w:hAnsi="Times New Roman" w:cs="Times New Roman"/>
          <w:i/>
          <w:sz w:val="26"/>
          <w:szCs w:val="26"/>
        </w:rPr>
        <w:t>i,</w:t>
      </w:r>
      <w:r w:rsidRPr="001A72DC">
        <w:rPr>
          <w:rFonts w:ascii="Times New Roman" w:hAnsi="Times New Roman" w:cs="Times New Roman"/>
          <w:i/>
          <w:sz w:val="26"/>
          <w:szCs w:val="26"/>
        </w:rPr>
        <w:t xml:space="preserve"> bảo hi</w:t>
      </w:r>
      <w:r w:rsidR="00216F53" w:rsidRPr="001A72DC">
        <w:rPr>
          <w:rFonts w:ascii="Times New Roman" w:hAnsi="Times New Roman" w:cs="Times New Roman"/>
          <w:i/>
          <w:sz w:val="26"/>
          <w:szCs w:val="26"/>
        </w:rPr>
        <w:t>ể</w:t>
      </w:r>
      <w:r w:rsidRPr="001A72DC">
        <w:rPr>
          <w:rFonts w:ascii="Times New Roman" w:hAnsi="Times New Roman" w:cs="Times New Roman"/>
          <w:i/>
          <w:sz w:val="26"/>
          <w:szCs w:val="26"/>
        </w:rPr>
        <w:t>m</w:t>
      </w:r>
      <w:r w:rsidR="00216F53" w:rsidRPr="001A72DC">
        <w:rPr>
          <w:rFonts w:ascii="Times New Roman" w:hAnsi="Times New Roman" w:cs="Times New Roman"/>
          <w:i/>
          <w:sz w:val="26"/>
          <w:szCs w:val="26"/>
        </w:rPr>
        <w:t xml:space="preserve"> </w:t>
      </w:r>
      <w:r w:rsidRPr="001A72DC">
        <w:rPr>
          <w:rFonts w:ascii="Times New Roman" w:hAnsi="Times New Roman" w:cs="Times New Roman"/>
          <w:i/>
          <w:sz w:val="26"/>
          <w:szCs w:val="26"/>
        </w:rPr>
        <w:t>y tế, bảo hi</w:t>
      </w:r>
      <w:r w:rsidR="00216F53" w:rsidRPr="001A72DC">
        <w:rPr>
          <w:rFonts w:ascii="Times New Roman" w:hAnsi="Times New Roman" w:cs="Times New Roman"/>
          <w:i/>
          <w:sz w:val="26"/>
          <w:szCs w:val="26"/>
        </w:rPr>
        <w:t>ể</w:t>
      </w:r>
      <w:r w:rsidRPr="001A72DC">
        <w:rPr>
          <w:rFonts w:ascii="Times New Roman" w:hAnsi="Times New Roman" w:cs="Times New Roman"/>
          <w:i/>
          <w:sz w:val="26"/>
          <w:szCs w:val="26"/>
        </w:rPr>
        <w:t>m thất nghiệp và chi ph</w:t>
      </w:r>
      <w:r w:rsidR="00216F53" w:rsidRPr="001A72DC">
        <w:rPr>
          <w:rFonts w:ascii="Times New Roman" w:hAnsi="Times New Roman" w:cs="Times New Roman"/>
          <w:i/>
          <w:sz w:val="26"/>
          <w:szCs w:val="26"/>
        </w:rPr>
        <w:t xml:space="preserve">í </w:t>
      </w:r>
      <w:r w:rsidR="00AC7858" w:rsidRPr="001A72DC">
        <w:rPr>
          <w:rFonts w:ascii="Times New Roman" w:hAnsi="Times New Roman" w:cs="Times New Roman"/>
          <w:i/>
          <w:sz w:val="26"/>
          <w:szCs w:val="26"/>
        </w:rPr>
        <w:t>quản lý</w:t>
      </w:r>
      <w:r w:rsidRPr="001A72DC">
        <w:rPr>
          <w:rFonts w:ascii="Times New Roman" w:hAnsi="Times New Roman" w:cs="Times New Roman"/>
          <w:i/>
          <w:sz w:val="26"/>
          <w:szCs w:val="26"/>
        </w:rPr>
        <w:t xml:space="preserve"> </w:t>
      </w:r>
      <w:r w:rsidR="00AC7858" w:rsidRPr="001A72DC">
        <w:rPr>
          <w:rFonts w:ascii="Times New Roman" w:hAnsi="Times New Roman" w:cs="Times New Roman"/>
          <w:i/>
          <w:sz w:val="26"/>
          <w:szCs w:val="26"/>
        </w:rPr>
        <w:t>bảo hiểm</w:t>
      </w:r>
      <w:r w:rsidRPr="001A72DC">
        <w:rPr>
          <w:rFonts w:ascii="Times New Roman" w:hAnsi="Times New Roman" w:cs="Times New Roman"/>
          <w:i/>
          <w:sz w:val="26"/>
          <w:szCs w:val="26"/>
        </w:rPr>
        <w:t xml:space="preserve"> xã hội, b</w:t>
      </w:r>
      <w:r w:rsidR="00216F53" w:rsidRPr="001A72DC">
        <w:rPr>
          <w:rFonts w:ascii="Times New Roman" w:hAnsi="Times New Roman" w:cs="Times New Roman"/>
          <w:i/>
          <w:sz w:val="26"/>
          <w:szCs w:val="26"/>
        </w:rPr>
        <w:t>ả</w:t>
      </w:r>
      <w:r w:rsidRPr="001A72DC">
        <w:rPr>
          <w:rFonts w:ascii="Times New Roman" w:hAnsi="Times New Roman" w:cs="Times New Roman"/>
          <w:i/>
          <w:sz w:val="26"/>
          <w:szCs w:val="26"/>
        </w:rPr>
        <w:t>o hi</w:t>
      </w:r>
      <w:r w:rsidR="00216F53" w:rsidRPr="001A72DC">
        <w:rPr>
          <w:rFonts w:ascii="Times New Roman" w:hAnsi="Times New Roman" w:cs="Times New Roman"/>
          <w:i/>
          <w:sz w:val="26"/>
          <w:szCs w:val="26"/>
        </w:rPr>
        <w:t>ể</w:t>
      </w:r>
      <w:r w:rsidRPr="001A72DC">
        <w:rPr>
          <w:rFonts w:ascii="Times New Roman" w:hAnsi="Times New Roman" w:cs="Times New Roman"/>
          <w:i/>
          <w:sz w:val="26"/>
          <w:szCs w:val="26"/>
        </w:rPr>
        <w:t xml:space="preserve">m </w:t>
      </w:r>
      <w:r w:rsidR="00216F53" w:rsidRPr="001A72DC">
        <w:rPr>
          <w:rFonts w:ascii="Times New Roman" w:hAnsi="Times New Roman" w:cs="Times New Roman"/>
          <w:i/>
          <w:sz w:val="26"/>
          <w:szCs w:val="26"/>
        </w:rPr>
        <w:t>y</w:t>
      </w:r>
      <w:r w:rsidRPr="001A72DC">
        <w:rPr>
          <w:rFonts w:ascii="Times New Roman" w:hAnsi="Times New Roman" w:cs="Times New Roman"/>
          <w:i/>
          <w:sz w:val="26"/>
          <w:szCs w:val="26"/>
        </w:rPr>
        <w:t xml:space="preserve"> t</w:t>
      </w:r>
      <w:r w:rsidR="00216F53" w:rsidRPr="001A72DC">
        <w:rPr>
          <w:rFonts w:ascii="Times New Roman" w:hAnsi="Times New Roman" w:cs="Times New Roman"/>
          <w:i/>
          <w:sz w:val="26"/>
          <w:szCs w:val="26"/>
        </w:rPr>
        <w:t>ế</w:t>
      </w:r>
      <w:r w:rsidRPr="001A72DC">
        <w:rPr>
          <w:rFonts w:ascii="Times New Roman" w:hAnsi="Times New Roman" w:cs="Times New Roman"/>
          <w:i/>
          <w:sz w:val="26"/>
          <w:szCs w:val="26"/>
        </w:rPr>
        <w:t>, bảo h</w:t>
      </w:r>
      <w:r w:rsidR="00216F53" w:rsidRPr="001A72DC">
        <w:rPr>
          <w:rFonts w:ascii="Times New Roman" w:hAnsi="Times New Roman" w:cs="Times New Roman"/>
          <w:i/>
          <w:sz w:val="26"/>
          <w:szCs w:val="26"/>
        </w:rPr>
        <w:t>iể</w:t>
      </w:r>
      <w:r w:rsidRPr="001A72DC">
        <w:rPr>
          <w:rFonts w:ascii="Times New Roman" w:hAnsi="Times New Roman" w:cs="Times New Roman"/>
          <w:i/>
          <w:sz w:val="26"/>
          <w:szCs w:val="26"/>
        </w:rPr>
        <w:t>m th</w:t>
      </w:r>
      <w:r w:rsidR="00216F53" w:rsidRPr="001A72DC">
        <w:rPr>
          <w:rFonts w:ascii="Times New Roman" w:hAnsi="Times New Roman" w:cs="Times New Roman"/>
          <w:i/>
          <w:sz w:val="26"/>
          <w:szCs w:val="26"/>
        </w:rPr>
        <w:t>ấ</w:t>
      </w:r>
      <w:r w:rsidRPr="001A72DC">
        <w:rPr>
          <w:rFonts w:ascii="Times New Roman" w:hAnsi="Times New Roman" w:cs="Times New Roman"/>
          <w:i/>
          <w:sz w:val="26"/>
          <w:szCs w:val="26"/>
        </w:rPr>
        <w:t>t nghiệp;</w:t>
      </w:r>
    </w:p>
    <w:p w:rsidR="006F493F" w:rsidRPr="001A72DC" w:rsidRDefault="006F493F" w:rsidP="00A06CC0">
      <w:pPr>
        <w:spacing w:before="120"/>
        <w:rPr>
          <w:rFonts w:ascii="Times New Roman" w:hAnsi="Times New Roman" w:cs="Times New Roman"/>
          <w:i/>
          <w:sz w:val="26"/>
          <w:szCs w:val="26"/>
        </w:rPr>
      </w:pPr>
      <w:r w:rsidRPr="001A72DC">
        <w:rPr>
          <w:rFonts w:ascii="Times New Roman" w:hAnsi="Times New Roman" w:cs="Times New Roman"/>
          <w:i/>
          <w:sz w:val="26"/>
          <w:szCs w:val="26"/>
        </w:rPr>
        <w:t>Căn cứ Th</w:t>
      </w:r>
      <w:r w:rsidR="00216F53" w:rsidRPr="001A72DC">
        <w:rPr>
          <w:rFonts w:ascii="Times New Roman" w:hAnsi="Times New Roman" w:cs="Times New Roman"/>
          <w:i/>
          <w:sz w:val="26"/>
          <w:szCs w:val="26"/>
        </w:rPr>
        <w:t>ô</w:t>
      </w:r>
      <w:r w:rsidRPr="001A72DC">
        <w:rPr>
          <w:rFonts w:ascii="Times New Roman" w:hAnsi="Times New Roman" w:cs="Times New Roman"/>
          <w:i/>
          <w:sz w:val="26"/>
          <w:szCs w:val="26"/>
        </w:rPr>
        <w:t>ng tư s</w:t>
      </w:r>
      <w:r w:rsidR="00216F53" w:rsidRPr="001A72DC">
        <w:rPr>
          <w:rFonts w:ascii="Times New Roman" w:hAnsi="Times New Roman" w:cs="Times New Roman"/>
          <w:i/>
          <w:sz w:val="26"/>
          <w:szCs w:val="26"/>
        </w:rPr>
        <w:t>ố</w:t>
      </w:r>
      <w:r w:rsidRPr="001A72DC">
        <w:rPr>
          <w:rFonts w:ascii="Times New Roman" w:hAnsi="Times New Roman" w:cs="Times New Roman"/>
          <w:i/>
          <w:sz w:val="26"/>
          <w:szCs w:val="26"/>
        </w:rPr>
        <w:t xml:space="preserve"> 20/</w:t>
      </w:r>
      <w:r w:rsidR="00AC7858" w:rsidRPr="001A72DC">
        <w:rPr>
          <w:rFonts w:ascii="Times New Roman" w:hAnsi="Times New Roman" w:cs="Times New Roman"/>
          <w:i/>
          <w:sz w:val="26"/>
          <w:szCs w:val="26"/>
        </w:rPr>
        <w:t>201</w:t>
      </w:r>
      <w:r w:rsidRPr="001A72DC">
        <w:rPr>
          <w:rFonts w:ascii="Times New Roman" w:hAnsi="Times New Roman" w:cs="Times New Roman"/>
          <w:i/>
          <w:sz w:val="26"/>
          <w:szCs w:val="26"/>
        </w:rPr>
        <w:t xml:space="preserve">6/TT-BTC ngày 03/02/2016 của Bộ </w:t>
      </w:r>
      <w:r w:rsidR="00AC7858" w:rsidRPr="001A72DC">
        <w:rPr>
          <w:rFonts w:ascii="Times New Roman" w:hAnsi="Times New Roman" w:cs="Times New Roman"/>
          <w:i/>
          <w:sz w:val="26"/>
          <w:szCs w:val="26"/>
        </w:rPr>
        <w:t>Tài chính</w:t>
      </w:r>
      <w:r w:rsidRPr="001A72DC">
        <w:rPr>
          <w:rFonts w:ascii="Times New Roman" w:hAnsi="Times New Roman" w:cs="Times New Roman"/>
          <w:i/>
          <w:sz w:val="26"/>
          <w:szCs w:val="26"/>
        </w:rPr>
        <w:t xml:space="preserve"> </w:t>
      </w:r>
      <w:r w:rsidR="00AC7858" w:rsidRPr="001A72DC">
        <w:rPr>
          <w:rFonts w:ascii="Times New Roman" w:hAnsi="Times New Roman" w:cs="Times New Roman"/>
          <w:i/>
          <w:sz w:val="26"/>
          <w:szCs w:val="26"/>
        </w:rPr>
        <w:t>hướng dẫn</w:t>
      </w:r>
      <w:r w:rsidRPr="001A72DC">
        <w:rPr>
          <w:rFonts w:ascii="Times New Roman" w:hAnsi="Times New Roman" w:cs="Times New Roman"/>
          <w:i/>
          <w:sz w:val="26"/>
          <w:szCs w:val="26"/>
        </w:rPr>
        <w:t xml:space="preserve"> thực hiện cơ chế</w:t>
      </w:r>
      <w:r w:rsidR="00216F53" w:rsidRPr="001A72DC">
        <w:rPr>
          <w:rFonts w:ascii="Times New Roman" w:hAnsi="Times New Roman" w:cs="Times New Roman"/>
          <w:i/>
          <w:sz w:val="26"/>
          <w:szCs w:val="26"/>
        </w:rPr>
        <w:t xml:space="preserve"> q</w:t>
      </w:r>
      <w:r w:rsidRPr="001A72DC">
        <w:rPr>
          <w:rFonts w:ascii="Times New Roman" w:hAnsi="Times New Roman" w:cs="Times New Roman"/>
          <w:i/>
          <w:sz w:val="26"/>
          <w:szCs w:val="26"/>
        </w:rPr>
        <w:t xml:space="preserve">uản lý </w:t>
      </w:r>
      <w:r w:rsidR="00AC7858" w:rsidRPr="001A72DC">
        <w:rPr>
          <w:rFonts w:ascii="Times New Roman" w:hAnsi="Times New Roman" w:cs="Times New Roman"/>
          <w:i/>
          <w:sz w:val="26"/>
          <w:szCs w:val="26"/>
        </w:rPr>
        <w:t>tài chính</w:t>
      </w:r>
      <w:r w:rsidRPr="001A72DC">
        <w:rPr>
          <w:rFonts w:ascii="Times New Roman" w:hAnsi="Times New Roman" w:cs="Times New Roman"/>
          <w:i/>
          <w:sz w:val="26"/>
          <w:szCs w:val="26"/>
        </w:rPr>
        <w:t xml:space="preserve"> về b</w:t>
      </w:r>
      <w:r w:rsidR="00216F53" w:rsidRPr="001A72DC">
        <w:rPr>
          <w:rFonts w:ascii="Times New Roman" w:hAnsi="Times New Roman" w:cs="Times New Roman"/>
          <w:i/>
          <w:sz w:val="26"/>
          <w:szCs w:val="26"/>
        </w:rPr>
        <w:t>ả</w:t>
      </w:r>
      <w:r w:rsidRPr="001A72DC">
        <w:rPr>
          <w:rFonts w:ascii="Times New Roman" w:hAnsi="Times New Roman" w:cs="Times New Roman"/>
          <w:i/>
          <w:sz w:val="26"/>
          <w:szCs w:val="26"/>
        </w:rPr>
        <w:t>o hiểm xã hội, b</w:t>
      </w:r>
      <w:r w:rsidR="00216F53" w:rsidRPr="001A72DC">
        <w:rPr>
          <w:rFonts w:ascii="Times New Roman" w:hAnsi="Times New Roman" w:cs="Times New Roman"/>
          <w:i/>
          <w:sz w:val="26"/>
          <w:szCs w:val="26"/>
        </w:rPr>
        <w:t>ả</w:t>
      </w:r>
      <w:r w:rsidRPr="001A72DC">
        <w:rPr>
          <w:rFonts w:ascii="Times New Roman" w:hAnsi="Times New Roman" w:cs="Times New Roman"/>
          <w:i/>
          <w:sz w:val="26"/>
          <w:szCs w:val="26"/>
        </w:rPr>
        <w:t>o hi</w:t>
      </w:r>
      <w:r w:rsidR="00216F53" w:rsidRPr="001A72DC">
        <w:rPr>
          <w:rFonts w:ascii="Times New Roman" w:hAnsi="Times New Roman" w:cs="Times New Roman"/>
          <w:i/>
          <w:sz w:val="26"/>
          <w:szCs w:val="26"/>
        </w:rPr>
        <w:t>ể</w:t>
      </w:r>
      <w:r w:rsidRPr="001A72DC">
        <w:rPr>
          <w:rFonts w:ascii="Times New Roman" w:hAnsi="Times New Roman" w:cs="Times New Roman"/>
          <w:i/>
          <w:sz w:val="26"/>
          <w:szCs w:val="26"/>
        </w:rPr>
        <w:t>m y t</w:t>
      </w:r>
      <w:r w:rsidR="00216F53" w:rsidRPr="001A72DC">
        <w:rPr>
          <w:rFonts w:ascii="Times New Roman" w:hAnsi="Times New Roman" w:cs="Times New Roman"/>
          <w:i/>
          <w:sz w:val="26"/>
          <w:szCs w:val="26"/>
        </w:rPr>
        <w:t>ế</w:t>
      </w:r>
      <w:r w:rsidRPr="001A72DC">
        <w:rPr>
          <w:rFonts w:ascii="Times New Roman" w:hAnsi="Times New Roman" w:cs="Times New Roman"/>
          <w:i/>
          <w:sz w:val="26"/>
          <w:szCs w:val="26"/>
        </w:rPr>
        <w:t>, bảo hi</w:t>
      </w:r>
      <w:r w:rsidR="00216F53" w:rsidRPr="001A72DC">
        <w:rPr>
          <w:rFonts w:ascii="Times New Roman" w:hAnsi="Times New Roman" w:cs="Times New Roman"/>
          <w:i/>
          <w:sz w:val="26"/>
          <w:szCs w:val="26"/>
        </w:rPr>
        <w:t>ể</w:t>
      </w:r>
      <w:r w:rsidRPr="001A72DC">
        <w:rPr>
          <w:rFonts w:ascii="Times New Roman" w:hAnsi="Times New Roman" w:cs="Times New Roman"/>
          <w:i/>
          <w:sz w:val="26"/>
          <w:szCs w:val="26"/>
        </w:rPr>
        <w:t xml:space="preserve">m thất nghiệp và chi phí </w:t>
      </w:r>
      <w:r w:rsidR="00AC7858" w:rsidRPr="001A72DC">
        <w:rPr>
          <w:rFonts w:ascii="Times New Roman" w:hAnsi="Times New Roman" w:cs="Times New Roman"/>
          <w:i/>
          <w:sz w:val="26"/>
          <w:szCs w:val="26"/>
        </w:rPr>
        <w:t>quản lý</w:t>
      </w:r>
      <w:r w:rsidRPr="001A72DC">
        <w:rPr>
          <w:rFonts w:ascii="Times New Roman" w:hAnsi="Times New Roman" w:cs="Times New Roman"/>
          <w:i/>
          <w:sz w:val="26"/>
          <w:szCs w:val="26"/>
        </w:rPr>
        <w:t xml:space="preserve"> bảo hiểm xã hội, b</w:t>
      </w:r>
      <w:r w:rsidR="00216F53" w:rsidRPr="001A72DC">
        <w:rPr>
          <w:rFonts w:ascii="Times New Roman" w:hAnsi="Times New Roman" w:cs="Times New Roman"/>
          <w:i/>
          <w:sz w:val="26"/>
          <w:szCs w:val="26"/>
        </w:rPr>
        <w:t>ả</w:t>
      </w:r>
      <w:r w:rsidRPr="001A72DC">
        <w:rPr>
          <w:rFonts w:ascii="Times New Roman" w:hAnsi="Times New Roman" w:cs="Times New Roman"/>
          <w:i/>
          <w:sz w:val="26"/>
          <w:szCs w:val="26"/>
        </w:rPr>
        <w:t>o hi</w:t>
      </w:r>
      <w:r w:rsidR="00216F53" w:rsidRPr="001A72DC">
        <w:rPr>
          <w:rFonts w:ascii="Times New Roman" w:hAnsi="Times New Roman" w:cs="Times New Roman"/>
          <w:i/>
          <w:sz w:val="26"/>
          <w:szCs w:val="26"/>
        </w:rPr>
        <w:t>ể</w:t>
      </w:r>
      <w:r w:rsidRPr="001A72DC">
        <w:rPr>
          <w:rFonts w:ascii="Times New Roman" w:hAnsi="Times New Roman" w:cs="Times New Roman"/>
          <w:i/>
          <w:sz w:val="26"/>
          <w:szCs w:val="26"/>
        </w:rPr>
        <w:t>m y t</w:t>
      </w:r>
      <w:r w:rsidR="00216F53" w:rsidRPr="001A72DC">
        <w:rPr>
          <w:rFonts w:ascii="Times New Roman" w:hAnsi="Times New Roman" w:cs="Times New Roman"/>
          <w:i/>
          <w:sz w:val="26"/>
          <w:szCs w:val="26"/>
        </w:rPr>
        <w:t>ế</w:t>
      </w:r>
      <w:r w:rsidRPr="001A72DC">
        <w:rPr>
          <w:rFonts w:ascii="Times New Roman" w:hAnsi="Times New Roman" w:cs="Times New Roman"/>
          <w:i/>
          <w:sz w:val="26"/>
          <w:szCs w:val="26"/>
        </w:rPr>
        <w:t xml:space="preserve">, </w:t>
      </w:r>
      <w:r w:rsidR="00AC7858" w:rsidRPr="001A72DC">
        <w:rPr>
          <w:rFonts w:ascii="Times New Roman" w:hAnsi="Times New Roman" w:cs="Times New Roman"/>
          <w:i/>
          <w:sz w:val="26"/>
          <w:szCs w:val="26"/>
        </w:rPr>
        <w:t>bảo hiểm</w:t>
      </w:r>
      <w:r w:rsidRPr="001A72DC">
        <w:rPr>
          <w:rFonts w:ascii="Times New Roman" w:hAnsi="Times New Roman" w:cs="Times New Roman"/>
          <w:i/>
          <w:sz w:val="26"/>
          <w:szCs w:val="26"/>
        </w:rPr>
        <w:t xml:space="preserve"> thất nghiệp; </w:t>
      </w:r>
      <w:r w:rsidR="00AC7858" w:rsidRPr="001A72DC">
        <w:rPr>
          <w:rFonts w:ascii="Times New Roman" w:hAnsi="Times New Roman" w:cs="Times New Roman"/>
          <w:i/>
          <w:sz w:val="26"/>
          <w:szCs w:val="26"/>
        </w:rPr>
        <w:t>Thông tư số</w:t>
      </w:r>
      <w:r w:rsidRPr="001A72DC">
        <w:rPr>
          <w:rFonts w:ascii="Times New Roman" w:hAnsi="Times New Roman" w:cs="Times New Roman"/>
          <w:i/>
          <w:sz w:val="26"/>
          <w:szCs w:val="26"/>
        </w:rPr>
        <w:t xml:space="preserve"> 24/2020/TT-BTC ngày 13/4/2020 của Bộ </w:t>
      </w:r>
      <w:r w:rsidR="00AC7858" w:rsidRPr="001A72DC">
        <w:rPr>
          <w:rFonts w:ascii="Times New Roman" w:hAnsi="Times New Roman" w:cs="Times New Roman"/>
          <w:i/>
          <w:sz w:val="26"/>
          <w:szCs w:val="26"/>
        </w:rPr>
        <w:t>Tài chính</w:t>
      </w:r>
      <w:r w:rsidRPr="001A72DC">
        <w:rPr>
          <w:rFonts w:ascii="Times New Roman" w:hAnsi="Times New Roman" w:cs="Times New Roman"/>
          <w:i/>
          <w:sz w:val="26"/>
          <w:szCs w:val="26"/>
        </w:rPr>
        <w:t xml:space="preserve"> s</w:t>
      </w:r>
      <w:r w:rsidR="00216F53" w:rsidRPr="001A72DC">
        <w:rPr>
          <w:rFonts w:ascii="Times New Roman" w:hAnsi="Times New Roman" w:cs="Times New Roman"/>
          <w:i/>
          <w:sz w:val="26"/>
          <w:szCs w:val="26"/>
        </w:rPr>
        <w:t>ử</w:t>
      </w:r>
      <w:r w:rsidRPr="001A72DC">
        <w:rPr>
          <w:rFonts w:ascii="Times New Roman" w:hAnsi="Times New Roman" w:cs="Times New Roman"/>
          <w:i/>
          <w:sz w:val="26"/>
          <w:szCs w:val="26"/>
        </w:rPr>
        <w:t xml:space="preserve">a đổi, </w:t>
      </w:r>
      <w:r w:rsidR="00AC7858" w:rsidRPr="001A72DC">
        <w:rPr>
          <w:rFonts w:ascii="Times New Roman" w:hAnsi="Times New Roman" w:cs="Times New Roman"/>
          <w:i/>
          <w:sz w:val="26"/>
          <w:szCs w:val="26"/>
        </w:rPr>
        <w:t>bổ sung</w:t>
      </w:r>
      <w:r w:rsidRPr="001A72DC">
        <w:rPr>
          <w:rFonts w:ascii="Times New Roman" w:hAnsi="Times New Roman" w:cs="Times New Roman"/>
          <w:i/>
          <w:sz w:val="26"/>
          <w:szCs w:val="26"/>
        </w:rPr>
        <w:t xml:space="preserve"> một số </w:t>
      </w:r>
      <w:r w:rsidR="006A5394" w:rsidRPr="001A72DC">
        <w:rPr>
          <w:rFonts w:ascii="Times New Roman" w:hAnsi="Times New Roman" w:cs="Times New Roman"/>
          <w:i/>
          <w:sz w:val="26"/>
          <w:szCs w:val="26"/>
        </w:rPr>
        <w:t>điều</w:t>
      </w:r>
      <w:r w:rsidRPr="001A72DC">
        <w:rPr>
          <w:rFonts w:ascii="Times New Roman" w:hAnsi="Times New Roman" w:cs="Times New Roman"/>
          <w:i/>
          <w:sz w:val="26"/>
          <w:szCs w:val="26"/>
        </w:rPr>
        <w:t xml:space="preserve"> của th</w:t>
      </w:r>
      <w:r w:rsidR="00216F53" w:rsidRPr="001A72DC">
        <w:rPr>
          <w:rFonts w:ascii="Times New Roman" w:hAnsi="Times New Roman" w:cs="Times New Roman"/>
          <w:i/>
          <w:sz w:val="26"/>
          <w:szCs w:val="26"/>
        </w:rPr>
        <w:t>ô</w:t>
      </w:r>
      <w:r w:rsidRPr="001A72DC">
        <w:rPr>
          <w:rFonts w:ascii="Times New Roman" w:hAnsi="Times New Roman" w:cs="Times New Roman"/>
          <w:i/>
          <w:sz w:val="26"/>
          <w:szCs w:val="26"/>
        </w:rPr>
        <w:t>ng tư s</w:t>
      </w:r>
      <w:r w:rsidR="00216F53" w:rsidRPr="001A72DC">
        <w:rPr>
          <w:rFonts w:ascii="Times New Roman" w:hAnsi="Times New Roman" w:cs="Times New Roman"/>
          <w:i/>
          <w:sz w:val="26"/>
          <w:szCs w:val="26"/>
        </w:rPr>
        <w:t>ố</w:t>
      </w:r>
      <w:r w:rsidRPr="001A72DC">
        <w:rPr>
          <w:rFonts w:ascii="Times New Roman" w:hAnsi="Times New Roman" w:cs="Times New Roman"/>
          <w:i/>
          <w:sz w:val="26"/>
          <w:szCs w:val="26"/>
        </w:rPr>
        <w:t xml:space="preserve"> 20/</w:t>
      </w:r>
      <w:r w:rsidR="00AC7858" w:rsidRPr="001A72DC">
        <w:rPr>
          <w:rFonts w:ascii="Times New Roman" w:hAnsi="Times New Roman" w:cs="Times New Roman"/>
          <w:i/>
          <w:sz w:val="26"/>
          <w:szCs w:val="26"/>
        </w:rPr>
        <w:t>201</w:t>
      </w:r>
      <w:r w:rsidRPr="001A72DC">
        <w:rPr>
          <w:rFonts w:ascii="Times New Roman" w:hAnsi="Times New Roman" w:cs="Times New Roman"/>
          <w:i/>
          <w:sz w:val="26"/>
          <w:szCs w:val="26"/>
        </w:rPr>
        <w:t>6/TT-BTC ngày 03/02/2016 của</w:t>
      </w:r>
      <w:r w:rsidR="00216F53" w:rsidRPr="001A72DC">
        <w:rPr>
          <w:rFonts w:ascii="Times New Roman" w:hAnsi="Times New Roman" w:cs="Times New Roman"/>
          <w:i/>
          <w:sz w:val="26"/>
          <w:szCs w:val="26"/>
        </w:rPr>
        <w:t xml:space="preserve"> B</w:t>
      </w:r>
      <w:r w:rsidRPr="001A72DC">
        <w:rPr>
          <w:rFonts w:ascii="Times New Roman" w:hAnsi="Times New Roman" w:cs="Times New Roman"/>
          <w:i/>
          <w:sz w:val="26"/>
          <w:szCs w:val="26"/>
        </w:rPr>
        <w:t xml:space="preserve">ộ Tài chính hướng dẫn thực hiện cơ chế quản </w:t>
      </w:r>
      <w:r w:rsidR="00AC7858" w:rsidRPr="001A72DC">
        <w:rPr>
          <w:rFonts w:ascii="Times New Roman" w:hAnsi="Times New Roman" w:cs="Times New Roman"/>
          <w:i/>
          <w:sz w:val="26"/>
          <w:szCs w:val="26"/>
        </w:rPr>
        <w:t>lý</w:t>
      </w:r>
      <w:r w:rsidRPr="001A72DC">
        <w:rPr>
          <w:rFonts w:ascii="Times New Roman" w:hAnsi="Times New Roman" w:cs="Times New Roman"/>
          <w:i/>
          <w:sz w:val="26"/>
          <w:szCs w:val="26"/>
        </w:rPr>
        <w:t xml:space="preserve"> tài chính về b</w:t>
      </w:r>
      <w:r w:rsidR="00293B81" w:rsidRPr="001A72DC">
        <w:rPr>
          <w:rFonts w:ascii="Times New Roman" w:hAnsi="Times New Roman" w:cs="Times New Roman"/>
          <w:i/>
          <w:sz w:val="26"/>
          <w:szCs w:val="26"/>
        </w:rPr>
        <w:t>ả</w:t>
      </w:r>
      <w:r w:rsidRPr="001A72DC">
        <w:rPr>
          <w:rFonts w:ascii="Times New Roman" w:hAnsi="Times New Roman" w:cs="Times New Roman"/>
          <w:i/>
          <w:sz w:val="26"/>
          <w:szCs w:val="26"/>
        </w:rPr>
        <w:t>o hi</w:t>
      </w:r>
      <w:r w:rsidR="00293B81" w:rsidRPr="001A72DC">
        <w:rPr>
          <w:rFonts w:ascii="Times New Roman" w:hAnsi="Times New Roman" w:cs="Times New Roman"/>
          <w:i/>
          <w:sz w:val="26"/>
          <w:szCs w:val="26"/>
        </w:rPr>
        <w:t>ể</w:t>
      </w:r>
      <w:r w:rsidRPr="001A72DC">
        <w:rPr>
          <w:rFonts w:ascii="Times New Roman" w:hAnsi="Times New Roman" w:cs="Times New Roman"/>
          <w:i/>
          <w:sz w:val="26"/>
          <w:szCs w:val="26"/>
        </w:rPr>
        <w:t>m xã hội</w:t>
      </w:r>
      <w:r w:rsidR="00293B81" w:rsidRPr="001A72DC">
        <w:rPr>
          <w:rFonts w:ascii="Times New Roman" w:hAnsi="Times New Roman" w:cs="Times New Roman"/>
          <w:i/>
          <w:sz w:val="26"/>
          <w:szCs w:val="26"/>
        </w:rPr>
        <w:t xml:space="preserve">, </w:t>
      </w:r>
      <w:r w:rsidRPr="001A72DC">
        <w:rPr>
          <w:rFonts w:ascii="Times New Roman" w:hAnsi="Times New Roman" w:cs="Times New Roman"/>
          <w:i/>
          <w:sz w:val="26"/>
          <w:szCs w:val="26"/>
        </w:rPr>
        <w:t>b</w:t>
      </w:r>
      <w:r w:rsidR="00293B81" w:rsidRPr="001A72DC">
        <w:rPr>
          <w:rFonts w:ascii="Times New Roman" w:hAnsi="Times New Roman" w:cs="Times New Roman"/>
          <w:i/>
          <w:sz w:val="26"/>
          <w:szCs w:val="26"/>
        </w:rPr>
        <w:t>ả</w:t>
      </w:r>
      <w:r w:rsidRPr="001A72DC">
        <w:rPr>
          <w:rFonts w:ascii="Times New Roman" w:hAnsi="Times New Roman" w:cs="Times New Roman"/>
          <w:i/>
          <w:sz w:val="26"/>
          <w:szCs w:val="26"/>
        </w:rPr>
        <w:t>o hiểm</w:t>
      </w:r>
      <w:r w:rsidR="00293B81" w:rsidRPr="001A72DC">
        <w:rPr>
          <w:rFonts w:ascii="Times New Roman" w:hAnsi="Times New Roman" w:cs="Times New Roman"/>
          <w:i/>
          <w:sz w:val="26"/>
          <w:szCs w:val="26"/>
        </w:rPr>
        <w:t xml:space="preserve"> </w:t>
      </w:r>
      <w:r w:rsidRPr="001A72DC">
        <w:rPr>
          <w:rFonts w:ascii="Times New Roman" w:hAnsi="Times New Roman" w:cs="Times New Roman"/>
          <w:i/>
          <w:sz w:val="26"/>
          <w:szCs w:val="26"/>
        </w:rPr>
        <w:t>y tế, b</w:t>
      </w:r>
      <w:r w:rsidR="00293B81" w:rsidRPr="001A72DC">
        <w:rPr>
          <w:rFonts w:ascii="Times New Roman" w:hAnsi="Times New Roman" w:cs="Times New Roman"/>
          <w:i/>
          <w:sz w:val="26"/>
          <w:szCs w:val="26"/>
        </w:rPr>
        <w:t>ả</w:t>
      </w:r>
      <w:r w:rsidRPr="001A72DC">
        <w:rPr>
          <w:rFonts w:ascii="Times New Roman" w:hAnsi="Times New Roman" w:cs="Times New Roman"/>
          <w:i/>
          <w:sz w:val="26"/>
          <w:szCs w:val="26"/>
        </w:rPr>
        <w:t>o hi</w:t>
      </w:r>
      <w:r w:rsidR="00293B81" w:rsidRPr="001A72DC">
        <w:rPr>
          <w:rFonts w:ascii="Times New Roman" w:hAnsi="Times New Roman" w:cs="Times New Roman"/>
          <w:i/>
          <w:sz w:val="26"/>
          <w:szCs w:val="26"/>
        </w:rPr>
        <w:t>ể</w:t>
      </w:r>
      <w:r w:rsidRPr="001A72DC">
        <w:rPr>
          <w:rFonts w:ascii="Times New Roman" w:hAnsi="Times New Roman" w:cs="Times New Roman"/>
          <w:i/>
          <w:sz w:val="26"/>
          <w:szCs w:val="26"/>
        </w:rPr>
        <w:t xml:space="preserve">m thất nghiệp và chi phí quản lý bảo hiểm xã hội, </w:t>
      </w:r>
      <w:r w:rsidR="00AC7858" w:rsidRPr="001A72DC">
        <w:rPr>
          <w:rFonts w:ascii="Times New Roman" w:hAnsi="Times New Roman" w:cs="Times New Roman"/>
          <w:i/>
          <w:sz w:val="26"/>
          <w:szCs w:val="26"/>
        </w:rPr>
        <w:t>bảo hiểm</w:t>
      </w:r>
      <w:r w:rsidRPr="001A72DC">
        <w:rPr>
          <w:rFonts w:ascii="Times New Roman" w:hAnsi="Times New Roman" w:cs="Times New Roman"/>
          <w:i/>
          <w:sz w:val="26"/>
          <w:szCs w:val="26"/>
        </w:rPr>
        <w:t xml:space="preserve"> y t</w:t>
      </w:r>
      <w:r w:rsidR="00293B81" w:rsidRPr="001A72DC">
        <w:rPr>
          <w:rFonts w:ascii="Times New Roman" w:hAnsi="Times New Roman" w:cs="Times New Roman"/>
          <w:i/>
          <w:sz w:val="26"/>
          <w:szCs w:val="26"/>
        </w:rPr>
        <w:t>ế</w:t>
      </w:r>
      <w:r w:rsidRPr="001A72DC">
        <w:rPr>
          <w:rFonts w:ascii="Times New Roman" w:hAnsi="Times New Roman" w:cs="Times New Roman"/>
          <w:i/>
          <w:sz w:val="26"/>
          <w:szCs w:val="26"/>
        </w:rPr>
        <w:t>, bảo hi</w:t>
      </w:r>
      <w:r w:rsidR="00293B81" w:rsidRPr="001A72DC">
        <w:rPr>
          <w:rFonts w:ascii="Times New Roman" w:hAnsi="Times New Roman" w:cs="Times New Roman"/>
          <w:i/>
          <w:sz w:val="26"/>
          <w:szCs w:val="26"/>
        </w:rPr>
        <w:t>ể</w:t>
      </w:r>
      <w:r w:rsidRPr="001A72DC">
        <w:rPr>
          <w:rFonts w:ascii="Times New Roman" w:hAnsi="Times New Roman" w:cs="Times New Roman"/>
          <w:i/>
          <w:sz w:val="26"/>
          <w:szCs w:val="26"/>
        </w:rPr>
        <w:t>m th</w:t>
      </w:r>
      <w:r w:rsidR="00293B81" w:rsidRPr="001A72DC">
        <w:rPr>
          <w:rFonts w:ascii="Times New Roman" w:hAnsi="Times New Roman" w:cs="Times New Roman"/>
          <w:i/>
          <w:sz w:val="26"/>
          <w:szCs w:val="26"/>
        </w:rPr>
        <w:t>ấ</w:t>
      </w:r>
      <w:r w:rsidRPr="001A72DC">
        <w:rPr>
          <w:rFonts w:ascii="Times New Roman" w:hAnsi="Times New Roman" w:cs="Times New Roman"/>
          <w:i/>
          <w:sz w:val="26"/>
          <w:szCs w:val="26"/>
        </w:rPr>
        <w:t>t nghiệp;</w:t>
      </w:r>
    </w:p>
    <w:p w:rsidR="006F493F" w:rsidRPr="001A72DC" w:rsidRDefault="006F493F" w:rsidP="00A06CC0">
      <w:pPr>
        <w:spacing w:before="120"/>
        <w:rPr>
          <w:rFonts w:ascii="Times New Roman" w:hAnsi="Times New Roman" w:cs="Times New Roman"/>
          <w:i/>
          <w:sz w:val="26"/>
          <w:szCs w:val="26"/>
        </w:rPr>
      </w:pPr>
      <w:r w:rsidRPr="001A72DC">
        <w:rPr>
          <w:rFonts w:ascii="Times New Roman" w:hAnsi="Times New Roman" w:cs="Times New Roman"/>
          <w:i/>
          <w:sz w:val="26"/>
          <w:szCs w:val="26"/>
        </w:rPr>
        <w:t>Theo đề nghị của Trưởng ban Qu</w:t>
      </w:r>
      <w:r w:rsidR="00293B81" w:rsidRPr="001A72DC">
        <w:rPr>
          <w:rFonts w:ascii="Times New Roman" w:hAnsi="Times New Roman" w:cs="Times New Roman"/>
          <w:i/>
          <w:sz w:val="26"/>
          <w:szCs w:val="26"/>
        </w:rPr>
        <w:t>ản lý Thu -</w:t>
      </w:r>
      <w:r w:rsidRPr="001A72DC">
        <w:rPr>
          <w:rFonts w:ascii="Times New Roman" w:hAnsi="Times New Roman" w:cs="Times New Roman"/>
          <w:i/>
          <w:sz w:val="26"/>
          <w:szCs w:val="26"/>
        </w:rPr>
        <w:t xml:space="preserve"> </w:t>
      </w:r>
      <w:r w:rsidR="00293B81" w:rsidRPr="001A72DC">
        <w:rPr>
          <w:rFonts w:ascii="Times New Roman" w:hAnsi="Times New Roman" w:cs="Times New Roman"/>
          <w:i/>
          <w:sz w:val="26"/>
          <w:szCs w:val="26"/>
        </w:rPr>
        <w:t>S</w:t>
      </w:r>
      <w:r w:rsidRPr="001A72DC">
        <w:rPr>
          <w:rFonts w:ascii="Times New Roman" w:hAnsi="Times New Roman" w:cs="Times New Roman"/>
          <w:i/>
          <w:sz w:val="26"/>
          <w:szCs w:val="26"/>
        </w:rPr>
        <w:t>ổ, Thẻ.</w:t>
      </w:r>
    </w:p>
    <w:p w:rsidR="006F493F" w:rsidRPr="001A72DC" w:rsidRDefault="00AC7858" w:rsidP="00A06CC0">
      <w:pPr>
        <w:spacing w:before="120"/>
        <w:jc w:val="center"/>
        <w:rPr>
          <w:rFonts w:ascii="Times New Roman" w:hAnsi="Times New Roman" w:cs="Times New Roman"/>
          <w:b/>
          <w:sz w:val="26"/>
          <w:szCs w:val="26"/>
        </w:rPr>
      </w:pPr>
      <w:r w:rsidRPr="001A72DC">
        <w:rPr>
          <w:rFonts w:ascii="Times New Roman" w:hAnsi="Times New Roman" w:cs="Times New Roman"/>
          <w:b/>
          <w:sz w:val="26"/>
          <w:szCs w:val="26"/>
        </w:rPr>
        <w:t>QUYẾT</w:t>
      </w:r>
      <w:r w:rsidR="006F493F" w:rsidRPr="001A72DC">
        <w:rPr>
          <w:rFonts w:ascii="Times New Roman" w:hAnsi="Times New Roman" w:cs="Times New Roman"/>
          <w:b/>
          <w:sz w:val="26"/>
          <w:szCs w:val="26"/>
        </w:rPr>
        <w:t xml:space="preserve"> ĐỊNH:</w:t>
      </w:r>
    </w:p>
    <w:p w:rsidR="006F493F" w:rsidRPr="001A72DC" w:rsidRDefault="006A5394" w:rsidP="00A06CC0">
      <w:pPr>
        <w:spacing w:before="120"/>
        <w:rPr>
          <w:rFonts w:ascii="Times New Roman" w:hAnsi="Times New Roman" w:cs="Times New Roman"/>
          <w:sz w:val="26"/>
          <w:szCs w:val="26"/>
        </w:rPr>
      </w:pPr>
      <w:bookmarkStart w:id="3" w:name="dieu_1"/>
      <w:r w:rsidRPr="001A72DC">
        <w:rPr>
          <w:rFonts w:ascii="Times New Roman" w:hAnsi="Times New Roman" w:cs="Times New Roman"/>
          <w:b/>
          <w:sz w:val="26"/>
          <w:szCs w:val="26"/>
        </w:rPr>
        <w:t>Điều</w:t>
      </w:r>
      <w:r w:rsidR="006F493F" w:rsidRPr="001A72DC">
        <w:rPr>
          <w:rFonts w:ascii="Times New Roman" w:hAnsi="Times New Roman" w:cs="Times New Roman"/>
          <w:b/>
          <w:sz w:val="26"/>
          <w:szCs w:val="26"/>
        </w:rPr>
        <w:t xml:space="preserve"> 1.</w:t>
      </w:r>
      <w:bookmarkEnd w:id="3"/>
      <w:r w:rsidR="006F493F" w:rsidRPr="001A72DC">
        <w:rPr>
          <w:rFonts w:ascii="Times New Roman" w:hAnsi="Times New Roman" w:cs="Times New Roman"/>
          <w:sz w:val="26"/>
          <w:szCs w:val="26"/>
        </w:rPr>
        <w:t xml:space="preserve"> </w:t>
      </w:r>
      <w:bookmarkStart w:id="4" w:name="dieu_1_name"/>
      <w:r w:rsidR="00F17E17" w:rsidRPr="001A72DC">
        <w:rPr>
          <w:rFonts w:ascii="Times New Roman" w:hAnsi="Times New Roman" w:cs="Times New Roman"/>
          <w:sz w:val="26"/>
          <w:szCs w:val="26"/>
        </w:rPr>
        <w:t>Sửa đổi, bổ sung một số điều của Quy chế quản lý hoạt động của tổ chức dịch vụ thu bảo hiểm xã hội (BHXH), bảo hiểm y tế (BHYT) ban hành kèm theo Quyết định số 1155/QĐ-BHXH ngày 12/5/2022 của Tổng Giám đốc BHXH Việt Nam như sau:</w:t>
      </w:r>
      <w:bookmarkEnd w:id="4"/>
    </w:p>
    <w:p w:rsidR="006F493F" w:rsidRPr="001A72DC" w:rsidRDefault="006F493F" w:rsidP="00A06CC0">
      <w:pPr>
        <w:spacing w:before="120"/>
        <w:rPr>
          <w:rFonts w:ascii="Times New Roman" w:hAnsi="Times New Roman" w:cs="Times New Roman"/>
          <w:b/>
          <w:sz w:val="26"/>
          <w:szCs w:val="26"/>
        </w:rPr>
      </w:pPr>
      <w:bookmarkStart w:id="5" w:name="khoan_1_1"/>
      <w:r w:rsidRPr="001A72DC">
        <w:rPr>
          <w:rFonts w:ascii="Times New Roman" w:hAnsi="Times New Roman" w:cs="Times New Roman"/>
          <w:b/>
          <w:sz w:val="26"/>
          <w:szCs w:val="26"/>
        </w:rPr>
        <w:t>1.</w:t>
      </w:r>
      <w:r w:rsidR="00AC7858" w:rsidRPr="001A72DC">
        <w:rPr>
          <w:rFonts w:ascii="Times New Roman" w:hAnsi="Times New Roman" w:cs="Times New Roman"/>
          <w:b/>
          <w:sz w:val="26"/>
          <w:szCs w:val="26"/>
        </w:rPr>
        <w:t xml:space="preserve"> Sửa đổi</w:t>
      </w:r>
      <w:r w:rsidRPr="001A72DC">
        <w:rPr>
          <w:rFonts w:ascii="Times New Roman" w:hAnsi="Times New Roman" w:cs="Times New Roman"/>
          <w:b/>
          <w:sz w:val="26"/>
          <w:szCs w:val="26"/>
        </w:rPr>
        <w:t xml:space="preserve">, </w:t>
      </w:r>
      <w:r w:rsidR="005A45DB" w:rsidRPr="001A72DC">
        <w:rPr>
          <w:rFonts w:ascii="Times New Roman" w:hAnsi="Times New Roman" w:cs="Times New Roman"/>
          <w:b/>
          <w:sz w:val="26"/>
          <w:szCs w:val="26"/>
        </w:rPr>
        <w:t>bổ</w:t>
      </w:r>
      <w:r w:rsidRPr="001A72DC">
        <w:rPr>
          <w:rFonts w:ascii="Times New Roman" w:hAnsi="Times New Roman" w:cs="Times New Roman"/>
          <w:b/>
          <w:sz w:val="26"/>
          <w:szCs w:val="26"/>
        </w:rPr>
        <w:t xml:space="preserve"> sung</w:t>
      </w:r>
      <w:bookmarkEnd w:id="5"/>
      <w:r w:rsidRPr="001A72DC">
        <w:rPr>
          <w:rFonts w:ascii="Times New Roman" w:hAnsi="Times New Roman" w:cs="Times New Roman"/>
          <w:b/>
          <w:sz w:val="26"/>
          <w:szCs w:val="26"/>
        </w:rPr>
        <w:t xml:space="preserve"> </w:t>
      </w:r>
      <w:bookmarkStart w:id="6" w:name="dc_1"/>
      <w:r w:rsidR="006A5394" w:rsidRPr="001A72DC">
        <w:rPr>
          <w:rFonts w:ascii="Times New Roman" w:hAnsi="Times New Roman" w:cs="Times New Roman"/>
          <w:b/>
          <w:sz w:val="26"/>
          <w:szCs w:val="26"/>
        </w:rPr>
        <w:t>tiết</w:t>
      </w:r>
      <w:r w:rsidRPr="001A72DC">
        <w:rPr>
          <w:rFonts w:ascii="Times New Roman" w:hAnsi="Times New Roman" w:cs="Times New Roman"/>
          <w:b/>
          <w:sz w:val="26"/>
          <w:szCs w:val="26"/>
        </w:rPr>
        <w:t xml:space="preserve"> 1.4.2 </w:t>
      </w:r>
      <w:r w:rsidR="006A5394" w:rsidRPr="001A72DC">
        <w:rPr>
          <w:rFonts w:ascii="Times New Roman" w:hAnsi="Times New Roman" w:cs="Times New Roman"/>
          <w:b/>
          <w:sz w:val="26"/>
          <w:szCs w:val="26"/>
        </w:rPr>
        <w:t>điểm</w:t>
      </w:r>
      <w:r w:rsidRPr="001A72DC">
        <w:rPr>
          <w:rFonts w:ascii="Times New Roman" w:hAnsi="Times New Roman" w:cs="Times New Roman"/>
          <w:b/>
          <w:sz w:val="26"/>
          <w:szCs w:val="26"/>
        </w:rPr>
        <w:t xml:space="preserve"> 1</w:t>
      </w:r>
      <w:r w:rsidR="00723891" w:rsidRPr="001A72DC">
        <w:rPr>
          <w:rFonts w:ascii="Times New Roman" w:hAnsi="Times New Roman" w:cs="Times New Roman"/>
          <w:b/>
          <w:sz w:val="26"/>
          <w:szCs w:val="26"/>
        </w:rPr>
        <w:t>.</w:t>
      </w:r>
      <w:r w:rsidRPr="001A72DC">
        <w:rPr>
          <w:rFonts w:ascii="Times New Roman" w:hAnsi="Times New Roman" w:cs="Times New Roman"/>
          <w:b/>
          <w:sz w:val="26"/>
          <w:szCs w:val="26"/>
        </w:rPr>
        <w:t xml:space="preserve">4 </w:t>
      </w:r>
      <w:r w:rsidR="006A5394" w:rsidRPr="001A72DC">
        <w:rPr>
          <w:rFonts w:ascii="Times New Roman" w:hAnsi="Times New Roman" w:cs="Times New Roman"/>
          <w:b/>
          <w:sz w:val="26"/>
          <w:szCs w:val="26"/>
        </w:rPr>
        <w:t>khoản</w:t>
      </w:r>
      <w:r w:rsidRPr="001A72DC">
        <w:rPr>
          <w:rFonts w:ascii="Times New Roman" w:hAnsi="Times New Roman" w:cs="Times New Roman"/>
          <w:b/>
          <w:sz w:val="26"/>
          <w:szCs w:val="26"/>
        </w:rPr>
        <w:t xml:space="preserve"> 1 </w:t>
      </w:r>
      <w:r w:rsidR="006A5394" w:rsidRPr="001A72DC">
        <w:rPr>
          <w:rFonts w:ascii="Times New Roman" w:hAnsi="Times New Roman" w:cs="Times New Roman"/>
          <w:b/>
          <w:sz w:val="26"/>
          <w:szCs w:val="26"/>
        </w:rPr>
        <w:t>Điều</w:t>
      </w:r>
      <w:r w:rsidRPr="001A72DC">
        <w:rPr>
          <w:rFonts w:ascii="Times New Roman" w:hAnsi="Times New Roman" w:cs="Times New Roman"/>
          <w:b/>
          <w:sz w:val="26"/>
          <w:szCs w:val="26"/>
        </w:rPr>
        <w:t xml:space="preserve"> </w:t>
      </w:r>
      <w:r w:rsidR="00723891" w:rsidRPr="001A72DC">
        <w:rPr>
          <w:rFonts w:ascii="Times New Roman" w:hAnsi="Times New Roman" w:cs="Times New Roman"/>
          <w:b/>
          <w:sz w:val="26"/>
          <w:szCs w:val="26"/>
        </w:rPr>
        <w:t>5</w:t>
      </w:r>
      <w:bookmarkEnd w:id="6"/>
      <w:r w:rsidRPr="001A72DC">
        <w:rPr>
          <w:rFonts w:ascii="Times New Roman" w:hAnsi="Times New Roman" w:cs="Times New Roman"/>
          <w:b/>
          <w:sz w:val="26"/>
          <w:szCs w:val="26"/>
        </w:rPr>
        <w:t xml:space="preserve"> </w:t>
      </w:r>
      <w:bookmarkStart w:id="7" w:name="khoan_1_1_name"/>
      <w:r w:rsidRPr="001A72DC">
        <w:rPr>
          <w:rFonts w:ascii="Times New Roman" w:hAnsi="Times New Roman" w:cs="Times New Roman"/>
          <w:b/>
          <w:sz w:val="26"/>
          <w:szCs w:val="26"/>
        </w:rPr>
        <w:t>như sau:</w:t>
      </w:r>
      <w:bookmarkEnd w:id="7"/>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"1.4.2. Tổ chức dịch vụ</w:t>
      </w:r>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a)</w:t>
      </w:r>
      <w:r w:rsidR="00AC7858" w:rsidRPr="001A72DC">
        <w:rPr>
          <w:rFonts w:ascii="Times New Roman" w:hAnsi="Times New Roman" w:cs="Times New Roman"/>
          <w:sz w:val="26"/>
          <w:szCs w:val="26"/>
        </w:rPr>
        <w:t xml:space="preserve"> </w:t>
      </w:r>
      <w:r w:rsidRPr="001A72DC">
        <w:rPr>
          <w:rFonts w:ascii="Times New Roman" w:hAnsi="Times New Roman" w:cs="Times New Roman"/>
          <w:sz w:val="26"/>
          <w:szCs w:val="26"/>
        </w:rPr>
        <w:t>Chấp hành quy định của B</w:t>
      </w:r>
      <w:r w:rsidR="00723891" w:rsidRPr="001A72DC">
        <w:rPr>
          <w:rFonts w:ascii="Times New Roman" w:hAnsi="Times New Roman" w:cs="Times New Roman"/>
          <w:sz w:val="26"/>
          <w:szCs w:val="26"/>
        </w:rPr>
        <w:t>HXH</w:t>
      </w:r>
      <w:r w:rsidRPr="001A72DC">
        <w:rPr>
          <w:rFonts w:ascii="Times New Roman" w:hAnsi="Times New Roman" w:cs="Times New Roman"/>
          <w:sz w:val="26"/>
          <w:szCs w:val="26"/>
        </w:rPr>
        <w:t xml:space="preserve"> Việt Nam về quản lý tiền thu, quản lý hồ sơ, thông tin người tham gia BHXH tự nguyện, BHYT tự đóng; chế độ thông tin, báo cáo, việc </w:t>
      </w:r>
      <w:r w:rsidR="00AC7858" w:rsidRPr="001A72DC">
        <w:rPr>
          <w:rFonts w:ascii="Times New Roman" w:hAnsi="Times New Roman" w:cs="Times New Roman"/>
          <w:sz w:val="26"/>
          <w:szCs w:val="26"/>
        </w:rPr>
        <w:t>kiểm tra</w:t>
      </w:r>
      <w:r w:rsidRPr="001A72DC">
        <w:rPr>
          <w:rFonts w:ascii="Times New Roman" w:hAnsi="Times New Roman" w:cs="Times New Roman"/>
          <w:sz w:val="26"/>
          <w:szCs w:val="26"/>
        </w:rPr>
        <w:t xml:space="preserve">, giám sát </w:t>
      </w:r>
      <w:r w:rsidR="00AC7858" w:rsidRPr="001A72DC">
        <w:rPr>
          <w:rFonts w:ascii="Times New Roman" w:hAnsi="Times New Roman" w:cs="Times New Roman"/>
          <w:sz w:val="26"/>
          <w:szCs w:val="26"/>
        </w:rPr>
        <w:t>của</w:t>
      </w:r>
      <w:r w:rsidRPr="001A72DC">
        <w:rPr>
          <w:rFonts w:ascii="Times New Roman" w:hAnsi="Times New Roman" w:cs="Times New Roman"/>
          <w:sz w:val="26"/>
          <w:szCs w:val="26"/>
        </w:rPr>
        <w:t xml:space="preserve"> cơ quan BHX</w:t>
      </w:r>
      <w:r w:rsidR="00BD7FF1" w:rsidRPr="001A72DC">
        <w:rPr>
          <w:rFonts w:ascii="Times New Roman" w:hAnsi="Times New Roman" w:cs="Times New Roman"/>
          <w:sz w:val="26"/>
          <w:szCs w:val="26"/>
        </w:rPr>
        <w:t>H</w:t>
      </w:r>
      <w:r w:rsidRPr="001A72DC">
        <w:rPr>
          <w:rFonts w:ascii="Times New Roman" w:hAnsi="Times New Roman" w:cs="Times New Roman"/>
          <w:sz w:val="26"/>
          <w:szCs w:val="26"/>
        </w:rPr>
        <w:t xml:space="preserve"> </w:t>
      </w:r>
      <w:r w:rsidR="00AC7858" w:rsidRPr="001A72DC">
        <w:rPr>
          <w:rFonts w:ascii="Times New Roman" w:hAnsi="Times New Roman" w:cs="Times New Roman"/>
          <w:sz w:val="26"/>
          <w:szCs w:val="26"/>
        </w:rPr>
        <w:t>về</w:t>
      </w:r>
      <w:r w:rsidRPr="001A72DC">
        <w:rPr>
          <w:rFonts w:ascii="Times New Roman" w:hAnsi="Times New Roman" w:cs="Times New Roman"/>
          <w:sz w:val="26"/>
          <w:szCs w:val="26"/>
        </w:rPr>
        <w:t xml:space="preserve"> hoạt động thu BHXH, BHYT theo Hợp đồng.</w:t>
      </w:r>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b)</w:t>
      </w:r>
      <w:r w:rsidR="00AC7858" w:rsidRPr="001A72DC">
        <w:rPr>
          <w:rFonts w:ascii="Times New Roman" w:hAnsi="Times New Roman" w:cs="Times New Roman"/>
          <w:sz w:val="26"/>
          <w:szCs w:val="26"/>
        </w:rPr>
        <w:t xml:space="preserve"> </w:t>
      </w:r>
      <w:r w:rsidR="00BD7FF1" w:rsidRPr="001A72DC">
        <w:rPr>
          <w:rFonts w:ascii="Times New Roman" w:hAnsi="Times New Roman" w:cs="Times New Roman"/>
          <w:sz w:val="26"/>
          <w:szCs w:val="26"/>
        </w:rPr>
        <w:t>B</w:t>
      </w:r>
      <w:r w:rsidRPr="001A72DC">
        <w:rPr>
          <w:rFonts w:ascii="Times New Roman" w:hAnsi="Times New Roman" w:cs="Times New Roman"/>
          <w:sz w:val="26"/>
          <w:szCs w:val="26"/>
        </w:rPr>
        <w:t xml:space="preserve">ồi thường </w:t>
      </w:r>
      <w:r w:rsidR="009E14BC" w:rsidRPr="001A72DC">
        <w:rPr>
          <w:rFonts w:ascii="Times New Roman" w:hAnsi="Times New Roman" w:cs="Times New Roman"/>
          <w:sz w:val="26"/>
          <w:szCs w:val="26"/>
        </w:rPr>
        <w:t>đ</w:t>
      </w:r>
      <w:r w:rsidRPr="001A72DC">
        <w:rPr>
          <w:rFonts w:ascii="Times New Roman" w:hAnsi="Times New Roman" w:cs="Times New Roman"/>
          <w:sz w:val="26"/>
          <w:szCs w:val="26"/>
        </w:rPr>
        <w:t xml:space="preserve">ầy đủ, kịp thời các thiệt hại do nhân viên thu </w:t>
      </w:r>
      <w:r w:rsidR="009E14BC" w:rsidRPr="001A72DC">
        <w:rPr>
          <w:rFonts w:ascii="Times New Roman" w:hAnsi="Times New Roman" w:cs="Times New Roman"/>
          <w:sz w:val="26"/>
          <w:szCs w:val="26"/>
        </w:rPr>
        <w:t>g</w:t>
      </w:r>
      <w:r w:rsidRPr="001A72DC">
        <w:rPr>
          <w:rFonts w:ascii="Times New Roman" w:hAnsi="Times New Roman" w:cs="Times New Roman"/>
          <w:sz w:val="26"/>
          <w:szCs w:val="26"/>
        </w:rPr>
        <w:t>ây ra cho cơ quan BHXH, người tham gia và các bên có liên quan theo quy định của pháp luật.</w:t>
      </w:r>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c)</w:t>
      </w:r>
      <w:r w:rsidR="00AC7858" w:rsidRPr="001A72DC">
        <w:rPr>
          <w:rFonts w:ascii="Times New Roman" w:hAnsi="Times New Roman" w:cs="Times New Roman"/>
          <w:sz w:val="26"/>
          <w:szCs w:val="26"/>
        </w:rPr>
        <w:t xml:space="preserve"> </w:t>
      </w:r>
      <w:r w:rsidRPr="001A72DC">
        <w:rPr>
          <w:rFonts w:ascii="Times New Roman" w:hAnsi="Times New Roman" w:cs="Times New Roman"/>
          <w:sz w:val="26"/>
          <w:szCs w:val="26"/>
        </w:rPr>
        <w:t>B</w:t>
      </w:r>
      <w:r w:rsidR="009E14BC" w:rsidRPr="001A72DC">
        <w:rPr>
          <w:rFonts w:ascii="Times New Roman" w:hAnsi="Times New Roman" w:cs="Times New Roman"/>
          <w:sz w:val="26"/>
          <w:szCs w:val="26"/>
        </w:rPr>
        <w:t>ố</w:t>
      </w:r>
      <w:r w:rsidRPr="001A72DC">
        <w:rPr>
          <w:rFonts w:ascii="Times New Roman" w:hAnsi="Times New Roman" w:cs="Times New Roman"/>
          <w:sz w:val="26"/>
          <w:szCs w:val="26"/>
        </w:rPr>
        <w:t xml:space="preserve"> trí </w:t>
      </w:r>
      <w:r w:rsidR="006A5394" w:rsidRPr="001A72DC">
        <w:rPr>
          <w:rFonts w:ascii="Times New Roman" w:hAnsi="Times New Roman" w:cs="Times New Roman"/>
          <w:sz w:val="26"/>
          <w:szCs w:val="26"/>
        </w:rPr>
        <w:t>điểm</w:t>
      </w:r>
      <w:r w:rsidRPr="001A72DC">
        <w:rPr>
          <w:rFonts w:ascii="Times New Roman" w:hAnsi="Times New Roman" w:cs="Times New Roman"/>
          <w:sz w:val="26"/>
          <w:szCs w:val="26"/>
        </w:rPr>
        <w:t xml:space="preserve"> thu trên địa bàn cấp xã, đảm bảo mỗi </w:t>
      </w:r>
      <w:r w:rsidR="006A5394" w:rsidRPr="001A72DC">
        <w:rPr>
          <w:rFonts w:ascii="Times New Roman" w:hAnsi="Times New Roman" w:cs="Times New Roman"/>
          <w:sz w:val="26"/>
          <w:szCs w:val="26"/>
        </w:rPr>
        <w:t>điểm</w:t>
      </w:r>
      <w:r w:rsidRPr="001A72DC">
        <w:rPr>
          <w:rFonts w:ascii="Times New Roman" w:hAnsi="Times New Roman" w:cs="Times New Roman"/>
          <w:sz w:val="26"/>
          <w:szCs w:val="26"/>
        </w:rPr>
        <w:t xml:space="preserve"> thu có ít nhất 01 nhân viên thu.</w:t>
      </w:r>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d)</w:t>
      </w:r>
      <w:r w:rsidR="00AC7858" w:rsidRPr="001A72DC">
        <w:rPr>
          <w:rFonts w:ascii="Times New Roman" w:hAnsi="Times New Roman" w:cs="Times New Roman"/>
          <w:sz w:val="26"/>
          <w:szCs w:val="26"/>
        </w:rPr>
        <w:t xml:space="preserve"> </w:t>
      </w:r>
      <w:r w:rsidRPr="001A72DC">
        <w:rPr>
          <w:rFonts w:ascii="Times New Roman" w:hAnsi="Times New Roman" w:cs="Times New Roman"/>
          <w:sz w:val="26"/>
          <w:szCs w:val="26"/>
        </w:rPr>
        <w:t>Đ</w:t>
      </w:r>
      <w:r w:rsidR="009E14BC" w:rsidRPr="001A72DC">
        <w:rPr>
          <w:rFonts w:ascii="Times New Roman" w:hAnsi="Times New Roman" w:cs="Times New Roman"/>
          <w:sz w:val="26"/>
          <w:szCs w:val="26"/>
        </w:rPr>
        <w:t>ả</w:t>
      </w:r>
      <w:r w:rsidRPr="001A72DC">
        <w:rPr>
          <w:rFonts w:ascii="Times New Roman" w:hAnsi="Times New Roman" w:cs="Times New Roman"/>
          <w:sz w:val="26"/>
          <w:szCs w:val="26"/>
        </w:rPr>
        <w:t>m b</w:t>
      </w:r>
      <w:r w:rsidR="009E14BC" w:rsidRPr="001A72DC">
        <w:rPr>
          <w:rFonts w:ascii="Times New Roman" w:hAnsi="Times New Roman" w:cs="Times New Roman"/>
          <w:sz w:val="26"/>
          <w:szCs w:val="26"/>
        </w:rPr>
        <w:t>ả</w:t>
      </w:r>
      <w:r w:rsidRPr="001A72DC">
        <w:rPr>
          <w:rFonts w:ascii="Times New Roman" w:hAnsi="Times New Roman" w:cs="Times New Roman"/>
          <w:sz w:val="26"/>
          <w:szCs w:val="26"/>
        </w:rPr>
        <w:t>o cơ sở vật chất, kỹ thuật, tài chính v</w:t>
      </w:r>
      <w:r w:rsidR="009E14BC" w:rsidRPr="001A72DC">
        <w:rPr>
          <w:rFonts w:ascii="Times New Roman" w:hAnsi="Times New Roman" w:cs="Times New Roman"/>
          <w:sz w:val="26"/>
          <w:szCs w:val="26"/>
        </w:rPr>
        <w:t>à</w:t>
      </w:r>
      <w:r w:rsidRPr="001A72DC">
        <w:rPr>
          <w:rFonts w:ascii="Times New Roman" w:hAnsi="Times New Roman" w:cs="Times New Roman"/>
          <w:sz w:val="26"/>
          <w:szCs w:val="26"/>
        </w:rPr>
        <w:t xml:space="preserve"> nguồn nhân lực </w:t>
      </w:r>
      <w:r w:rsidR="009E14BC" w:rsidRPr="001A72DC">
        <w:rPr>
          <w:rFonts w:ascii="Times New Roman" w:hAnsi="Times New Roman" w:cs="Times New Roman"/>
          <w:sz w:val="26"/>
          <w:szCs w:val="26"/>
        </w:rPr>
        <w:t>đ</w:t>
      </w:r>
      <w:r w:rsidRPr="001A72DC">
        <w:rPr>
          <w:rFonts w:ascii="Times New Roman" w:hAnsi="Times New Roman" w:cs="Times New Roman"/>
          <w:sz w:val="26"/>
          <w:szCs w:val="26"/>
        </w:rPr>
        <w:t>ể thực hiện công tác phát triển, duy trì người tham gia BHXH tự nguyện, BHYT tự đóng, cụ thể:</w:t>
      </w:r>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w:t>
      </w:r>
      <w:r w:rsidR="00AC7858" w:rsidRPr="001A72DC">
        <w:rPr>
          <w:rFonts w:ascii="Times New Roman" w:hAnsi="Times New Roman" w:cs="Times New Roman"/>
          <w:sz w:val="26"/>
          <w:szCs w:val="26"/>
        </w:rPr>
        <w:t xml:space="preserve"> </w:t>
      </w:r>
      <w:r w:rsidRPr="001A72DC">
        <w:rPr>
          <w:rFonts w:ascii="Times New Roman" w:hAnsi="Times New Roman" w:cs="Times New Roman"/>
          <w:sz w:val="26"/>
          <w:szCs w:val="26"/>
        </w:rPr>
        <w:t>Vận động người dân tham gia BHXH tự nguyện, BHYT tự đóng.</w:t>
      </w:r>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w:t>
      </w:r>
      <w:r w:rsidR="00AC7858" w:rsidRPr="001A72DC">
        <w:rPr>
          <w:rFonts w:ascii="Times New Roman" w:hAnsi="Times New Roman" w:cs="Times New Roman"/>
          <w:sz w:val="26"/>
          <w:szCs w:val="26"/>
        </w:rPr>
        <w:t xml:space="preserve"> </w:t>
      </w:r>
      <w:r w:rsidRPr="001A72DC">
        <w:rPr>
          <w:rFonts w:ascii="Times New Roman" w:hAnsi="Times New Roman" w:cs="Times New Roman"/>
          <w:sz w:val="26"/>
          <w:szCs w:val="26"/>
        </w:rPr>
        <w:t>Tiếp nhận hồ sơ, lập danh sách tham gia của người tham gia BHXH tự nguyện, BHYT tự đ</w:t>
      </w:r>
      <w:r w:rsidR="009E14BC" w:rsidRPr="001A72DC">
        <w:rPr>
          <w:rFonts w:ascii="Times New Roman" w:hAnsi="Times New Roman" w:cs="Times New Roman"/>
          <w:sz w:val="26"/>
          <w:szCs w:val="26"/>
        </w:rPr>
        <w:t>ó</w:t>
      </w:r>
      <w:r w:rsidRPr="001A72DC">
        <w:rPr>
          <w:rFonts w:ascii="Times New Roman" w:hAnsi="Times New Roman" w:cs="Times New Roman"/>
          <w:sz w:val="26"/>
          <w:szCs w:val="26"/>
        </w:rPr>
        <w:t>ng.</w:t>
      </w:r>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w:t>
      </w:r>
      <w:r w:rsidR="00AC7858" w:rsidRPr="001A72DC">
        <w:rPr>
          <w:rFonts w:ascii="Times New Roman" w:hAnsi="Times New Roman" w:cs="Times New Roman"/>
          <w:sz w:val="26"/>
          <w:szCs w:val="26"/>
        </w:rPr>
        <w:t xml:space="preserve"> </w:t>
      </w:r>
      <w:r w:rsidRPr="001A72DC">
        <w:rPr>
          <w:rFonts w:ascii="Times New Roman" w:hAnsi="Times New Roman" w:cs="Times New Roman"/>
          <w:sz w:val="26"/>
          <w:szCs w:val="26"/>
        </w:rPr>
        <w:t xml:space="preserve">Đôn đốc, hướng dẫn người tham gia BHXH tự nguyện, </w:t>
      </w:r>
      <w:r w:rsidR="00DB6112" w:rsidRPr="001A72DC">
        <w:rPr>
          <w:rFonts w:ascii="Times New Roman" w:hAnsi="Times New Roman" w:cs="Times New Roman"/>
          <w:sz w:val="26"/>
          <w:szCs w:val="26"/>
          <w:lang w:val="en-US"/>
        </w:rPr>
        <w:t>B</w:t>
      </w:r>
      <w:r w:rsidRPr="001A72DC">
        <w:rPr>
          <w:rFonts w:ascii="Times New Roman" w:hAnsi="Times New Roman" w:cs="Times New Roman"/>
          <w:sz w:val="26"/>
          <w:szCs w:val="26"/>
        </w:rPr>
        <w:t>HYT tự đóng tiếp tục đóng t</w:t>
      </w:r>
      <w:r w:rsidR="009E14BC" w:rsidRPr="001A72DC">
        <w:rPr>
          <w:rFonts w:ascii="Times New Roman" w:hAnsi="Times New Roman" w:cs="Times New Roman"/>
          <w:sz w:val="26"/>
          <w:szCs w:val="26"/>
        </w:rPr>
        <w:t>iề</w:t>
      </w:r>
      <w:r w:rsidRPr="001A72DC">
        <w:rPr>
          <w:rFonts w:ascii="Times New Roman" w:hAnsi="Times New Roman" w:cs="Times New Roman"/>
          <w:sz w:val="26"/>
          <w:szCs w:val="26"/>
        </w:rPr>
        <w:t>n đ</w:t>
      </w:r>
      <w:r w:rsidR="009E14BC" w:rsidRPr="001A72DC">
        <w:rPr>
          <w:rFonts w:ascii="Times New Roman" w:hAnsi="Times New Roman" w:cs="Times New Roman"/>
          <w:sz w:val="26"/>
          <w:szCs w:val="26"/>
        </w:rPr>
        <w:t>ể</w:t>
      </w:r>
      <w:r w:rsidRPr="001A72DC">
        <w:rPr>
          <w:rFonts w:ascii="Times New Roman" w:hAnsi="Times New Roman" w:cs="Times New Roman"/>
          <w:sz w:val="26"/>
          <w:szCs w:val="26"/>
        </w:rPr>
        <w:t xml:space="preserve"> được ghi nhận thời gian tham gia BHXH tự nguyện và gia hạn giá trị sử dụng thẻ BHYT.</w:t>
      </w:r>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w:t>
      </w:r>
      <w:r w:rsidR="00AC7858" w:rsidRPr="001A72DC">
        <w:rPr>
          <w:rFonts w:ascii="Times New Roman" w:hAnsi="Times New Roman" w:cs="Times New Roman"/>
          <w:sz w:val="26"/>
          <w:szCs w:val="26"/>
        </w:rPr>
        <w:t xml:space="preserve"> </w:t>
      </w:r>
      <w:r w:rsidRPr="001A72DC">
        <w:rPr>
          <w:rFonts w:ascii="Times New Roman" w:hAnsi="Times New Roman" w:cs="Times New Roman"/>
          <w:sz w:val="26"/>
          <w:szCs w:val="26"/>
        </w:rPr>
        <w:t>Thu tiền đóng của người tham gia BHXH tự nguyện, BHYT tự đóng; chuyển/nộp tiền, hồ sơ của người tham gia kịp thời, đầy đủ cho cơ quan BHXH.</w:t>
      </w:r>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lastRenderedPageBreak/>
        <w:t>-</w:t>
      </w:r>
      <w:r w:rsidR="00AC7858" w:rsidRPr="001A72DC">
        <w:rPr>
          <w:rFonts w:ascii="Times New Roman" w:hAnsi="Times New Roman" w:cs="Times New Roman"/>
          <w:sz w:val="26"/>
          <w:szCs w:val="26"/>
        </w:rPr>
        <w:t xml:space="preserve"> </w:t>
      </w:r>
      <w:r w:rsidRPr="001A72DC">
        <w:rPr>
          <w:rFonts w:ascii="Times New Roman" w:hAnsi="Times New Roman" w:cs="Times New Roman"/>
          <w:sz w:val="26"/>
          <w:szCs w:val="26"/>
        </w:rPr>
        <w:t>Nhận sổ BHXH, thẻ BHYT từ cơ quan BHXH trả cho người tham gia BHXH tự nguyện, BHYT tự đóng.</w:t>
      </w:r>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 xml:space="preserve">đ) Hoàn trả kinh phí chi thù lao tương ứng trong trường hợp cơ quan </w:t>
      </w:r>
      <w:r w:rsidR="009E14BC" w:rsidRPr="001A72DC">
        <w:rPr>
          <w:rFonts w:ascii="Times New Roman" w:hAnsi="Times New Roman" w:cs="Times New Roman"/>
          <w:sz w:val="26"/>
          <w:szCs w:val="26"/>
        </w:rPr>
        <w:t>BHXH</w:t>
      </w:r>
      <w:r w:rsidRPr="001A72DC">
        <w:rPr>
          <w:rFonts w:ascii="Times New Roman" w:hAnsi="Times New Roman" w:cs="Times New Roman"/>
          <w:sz w:val="26"/>
          <w:szCs w:val="26"/>
        </w:rPr>
        <w:t xml:space="preserve"> hoàn trả tiền đóng B</w:t>
      </w:r>
      <w:r w:rsidR="00AB6DBA" w:rsidRPr="001A72DC">
        <w:rPr>
          <w:rFonts w:ascii="Times New Roman" w:hAnsi="Times New Roman" w:cs="Times New Roman"/>
          <w:sz w:val="26"/>
          <w:szCs w:val="26"/>
        </w:rPr>
        <w:t>H</w:t>
      </w:r>
      <w:r w:rsidRPr="001A72DC">
        <w:rPr>
          <w:rFonts w:ascii="Times New Roman" w:hAnsi="Times New Roman" w:cs="Times New Roman"/>
          <w:sz w:val="26"/>
          <w:szCs w:val="26"/>
        </w:rPr>
        <w:t>XH tự nguyện, BHYT cho người tham gia theo quy định,"</w:t>
      </w:r>
    </w:p>
    <w:p w:rsidR="006F493F" w:rsidRPr="001A72DC" w:rsidRDefault="006F493F" w:rsidP="00A06CC0">
      <w:pPr>
        <w:spacing w:before="120"/>
        <w:rPr>
          <w:rFonts w:ascii="Times New Roman" w:hAnsi="Times New Roman" w:cs="Times New Roman"/>
          <w:b/>
          <w:sz w:val="26"/>
          <w:szCs w:val="26"/>
        </w:rPr>
      </w:pPr>
      <w:bookmarkStart w:id="8" w:name="khoan_2_1"/>
      <w:r w:rsidRPr="001A72DC">
        <w:rPr>
          <w:rFonts w:ascii="Times New Roman" w:hAnsi="Times New Roman" w:cs="Times New Roman"/>
          <w:b/>
          <w:sz w:val="26"/>
          <w:szCs w:val="26"/>
        </w:rPr>
        <w:t>2.</w:t>
      </w:r>
      <w:r w:rsidR="00AC7858" w:rsidRPr="001A72DC">
        <w:rPr>
          <w:rFonts w:ascii="Times New Roman" w:hAnsi="Times New Roman" w:cs="Times New Roman"/>
          <w:b/>
          <w:sz w:val="26"/>
          <w:szCs w:val="26"/>
        </w:rPr>
        <w:t xml:space="preserve"> </w:t>
      </w:r>
      <w:r w:rsidRPr="001A72DC">
        <w:rPr>
          <w:rFonts w:ascii="Times New Roman" w:hAnsi="Times New Roman" w:cs="Times New Roman"/>
          <w:b/>
          <w:sz w:val="26"/>
          <w:szCs w:val="26"/>
        </w:rPr>
        <w:t>Bổ sung</w:t>
      </w:r>
      <w:bookmarkEnd w:id="8"/>
      <w:r w:rsidRPr="001A72DC">
        <w:rPr>
          <w:rFonts w:ascii="Times New Roman" w:hAnsi="Times New Roman" w:cs="Times New Roman"/>
          <w:b/>
          <w:sz w:val="26"/>
          <w:szCs w:val="26"/>
        </w:rPr>
        <w:t xml:space="preserve"> </w:t>
      </w:r>
      <w:r w:rsidR="006A5394" w:rsidRPr="001A72DC">
        <w:rPr>
          <w:rFonts w:ascii="Times New Roman" w:hAnsi="Times New Roman" w:cs="Times New Roman"/>
          <w:b/>
          <w:sz w:val="26"/>
          <w:szCs w:val="26"/>
        </w:rPr>
        <w:t>điểm</w:t>
      </w:r>
      <w:r w:rsidRPr="001A72DC">
        <w:rPr>
          <w:rFonts w:ascii="Times New Roman" w:hAnsi="Times New Roman" w:cs="Times New Roman"/>
          <w:b/>
          <w:sz w:val="26"/>
          <w:szCs w:val="26"/>
        </w:rPr>
        <w:t xml:space="preserve"> 2.3 </w:t>
      </w:r>
      <w:bookmarkStart w:id="9" w:name="dc_2"/>
      <w:r w:rsidR="006A5394" w:rsidRPr="001A72DC">
        <w:rPr>
          <w:rFonts w:ascii="Times New Roman" w:hAnsi="Times New Roman" w:cs="Times New Roman"/>
          <w:b/>
          <w:sz w:val="26"/>
          <w:szCs w:val="26"/>
        </w:rPr>
        <w:t>khoản</w:t>
      </w:r>
      <w:r w:rsidRPr="001A72DC">
        <w:rPr>
          <w:rFonts w:ascii="Times New Roman" w:hAnsi="Times New Roman" w:cs="Times New Roman"/>
          <w:b/>
          <w:sz w:val="26"/>
          <w:szCs w:val="26"/>
        </w:rPr>
        <w:t xml:space="preserve"> 2 </w:t>
      </w:r>
      <w:r w:rsidR="006A5394" w:rsidRPr="001A72DC">
        <w:rPr>
          <w:rFonts w:ascii="Times New Roman" w:hAnsi="Times New Roman" w:cs="Times New Roman"/>
          <w:b/>
          <w:sz w:val="26"/>
          <w:szCs w:val="26"/>
        </w:rPr>
        <w:t>Điều</w:t>
      </w:r>
      <w:r w:rsidRPr="001A72DC">
        <w:rPr>
          <w:rFonts w:ascii="Times New Roman" w:hAnsi="Times New Roman" w:cs="Times New Roman"/>
          <w:b/>
          <w:sz w:val="26"/>
          <w:szCs w:val="26"/>
        </w:rPr>
        <w:t xml:space="preserve"> 5</w:t>
      </w:r>
      <w:bookmarkEnd w:id="9"/>
      <w:r w:rsidRPr="001A72DC">
        <w:rPr>
          <w:rFonts w:ascii="Times New Roman" w:hAnsi="Times New Roman" w:cs="Times New Roman"/>
          <w:b/>
          <w:sz w:val="26"/>
          <w:szCs w:val="26"/>
        </w:rPr>
        <w:t xml:space="preserve"> </w:t>
      </w:r>
      <w:bookmarkStart w:id="10" w:name="khoan_2_1_name"/>
      <w:r w:rsidRPr="001A72DC">
        <w:rPr>
          <w:rFonts w:ascii="Times New Roman" w:hAnsi="Times New Roman" w:cs="Times New Roman"/>
          <w:b/>
          <w:sz w:val="26"/>
          <w:szCs w:val="26"/>
        </w:rPr>
        <w:t>như sau:</w:t>
      </w:r>
      <w:bookmarkEnd w:id="10"/>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"2.3. B</w:t>
      </w:r>
      <w:r w:rsidR="00894BE7" w:rsidRPr="001A72DC">
        <w:rPr>
          <w:rFonts w:ascii="Times New Roman" w:hAnsi="Times New Roman" w:cs="Times New Roman"/>
          <w:sz w:val="26"/>
          <w:szCs w:val="26"/>
        </w:rPr>
        <w:t>HXH</w:t>
      </w:r>
      <w:r w:rsidRPr="001A72DC">
        <w:rPr>
          <w:rFonts w:ascii="Times New Roman" w:hAnsi="Times New Roman" w:cs="Times New Roman"/>
          <w:sz w:val="26"/>
          <w:szCs w:val="26"/>
        </w:rPr>
        <w:t xml:space="preserve"> Việt Nam: Ký Hợp đồng nguyên tắc, gia hạn, chấm dứt hiệu lực hợp </w:t>
      </w:r>
      <w:r w:rsidR="00894BE7" w:rsidRPr="001A72DC">
        <w:rPr>
          <w:rFonts w:ascii="Times New Roman" w:hAnsi="Times New Roman" w:cs="Times New Roman"/>
          <w:sz w:val="26"/>
          <w:szCs w:val="26"/>
        </w:rPr>
        <w:t>đ</w:t>
      </w:r>
      <w:r w:rsidRPr="001A72DC">
        <w:rPr>
          <w:rFonts w:ascii="Times New Roman" w:hAnsi="Times New Roman" w:cs="Times New Roman"/>
          <w:sz w:val="26"/>
          <w:szCs w:val="26"/>
        </w:rPr>
        <w:t>ồng nguyên tắc (</w:t>
      </w:r>
      <w:bookmarkStart w:id="11" w:name="bieumau_ms_02_nt"/>
      <w:r w:rsidR="00295FBF" w:rsidRPr="001A72DC">
        <w:rPr>
          <w:rFonts w:ascii="Times New Roman" w:hAnsi="Times New Roman" w:cs="Times New Roman"/>
          <w:sz w:val="26"/>
          <w:szCs w:val="26"/>
        </w:rPr>
        <w:t>Mẫu 02-NT</w:t>
      </w:r>
      <w:bookmarkEnd w:id="11"/>
      <w:r w:rsidRPr="001A72DC">
        <w:rPr>
          <w:rFonts w:ascii="Times New Roman" w:hAnsi="Times New Roman" w:cs="Times New Roman"/>
          <w:sz w:val="26"/>
          <w:szCs w:val="26"/>
        </w:rPr>
        <w:t>) với Tổ chức dịch vụ có phạm vi hoạt động toàn quốc hoặc liên t</w:t>
      </w:r>
      <w:r w:rsidR="00894BE7" w:rsidRPr="001A72DC">
        <w:rPr>
          <w:rFonts w:ascii="Times New Roman" w:hAnsi="Times New Roman" w:cs="Times New Roman"/>
          <w:sz w:val="26"/>
          <w:szCs w:val="26"/>
        </w:rPr>
        <w:t>ỉ</w:t>
      </w:r>
      <w:r w:rsidRPr="001A72DC">
        <w:rPr>
          <w:rFonts w:ascii="Times New Roman" w:hAnsi="Times New Roman" w:cs="Times New Roman"/>
          <w:sz w:val="26"/>
          <w:szCs w:val="26"/>
        </w:rPr>
        <w:t>nh."</w:t>
      </w:r>
    </w:p>
    <w:p w:rsidR="006F493F" w:rsidRPr="001A72DC" w:rsidRDefault="006F493F" w:rsidP="00A06CC0">
      <w:pPr>
        <w:spacing w:before="120"/>
        <w:rPr>
          <w:rFonts w:ascii="Times New Roman" w:hAnsi="Times New Roman" w:cs="Times New Roman"/>
          <w:b/>
          <w:sz w:val="26"/>
          <w:szCs w:val="26"/>
        </w:rPr>
      </w:pPr>
      <w:bookmarkStart w:id="12" w:name="khoan_3_1"/>
      <w:r w:rsidRPr="001A72DC">
        <w:rPr>
          <w:rFonts w:ascii="Times New Roman" w:hAnsi="Times New Roman" w:cs="Times New Roman"/>
          <w:b/>
          <w:sz w:val="26"/>
          <w:szCs w:val="26"/>
        </w:rPr>
        <w:t>3.</w:t>
      </w:r>
      <w:r w:rsidR="00AC7858" w:rsidRPr="001A72DC">
        <w:rPr>
          <w:rFonts w:ascii="Times New Roman" w:hAnsi="Times New Roman" w:cs="Times New Roman"/>
          <w:b/>
          <w:sz w:val="26"/>
          <w:szCs w:val="26"/>
        </w:rPr>
        <w:t xml:space="preserve"> Sửa đổi</w:t>
      </w:r>
      <w:r w:rsidRPr="001A72DC">
        <w:rPr>
          <w:rFonts w:ascii="Times New Roman" w:hAnsi="Times New Roman" w:cs="Times New Roman"/>
          <w:b/>
          <w:sz w:val="26"/>
          <w:szCs w:val="26"/>
        </w:rPr>
        <w:t>, bổ sung</w:t>
      </w:r>
      <w:bookmarkEnd w:id="12"/>
      <w:r w:rsidRPr="001A72DC">
        <w:rPr>
          <w:rFonts w:ascii="Times New Roman" w:hAnsi="Times New Roman" w:cs="Times New Roman"/>
          <w:b/>
          <w:sz w:val="26"/>
          <w:szCs w:val="26"/>
        </w:rPr>
        <w:t xml:space="preserve"> </w:t>
      </w:r>
      <w:bookmarkStart w:id="13" w:name="dc_3"/>
      <w:r w:rsidR="006A5394" w:rsidRPr="001A72DC">
        <w:rPr>
          <w:rFonts w:ascii="Times New Roman" w:hAnsi="Times New Roman" w:cs="Times New Roman"/>
          <w:b/>
          <w:sz w:val="26"/>
          <w:szCs w:val="26"/>
        </w:rPr>
        <w:t>điểm</w:t>
      </w:r>
      <w:r w:rsidRPr="001A72DC">
        <w:rPr>
          <w:rFonts w:ascii="Times New Roman" w:hAnsi="Times New Roman" w:cs="Times New Roman"/>
          <w:b/>
          <w:sz w:val="26"/>
          <w:szCs w:val="26"/>
        </w:rPr>
        <w:t xml:space="preserve"> 4.2 </w:t>
      </w:r>
      <w:r w:rsidR="006A5394" w:rsidRPr="001A72DC">
        <w:rPr>
          <w:rFonts w:ascii="Times New Roman" w:hAnsi="Times New Roman" w:cs="Times New Roman"/>
          <w:b/>
          <w:sz w:val="26"/>
          <w:szCs w:val="26"/>
        </w:rPr>
        <w:t>khoản</w:t>
      </w:r>
      <w:r w:rsidRPr="001A72DC">
        <w:rPr>
          <w:rFonts w:ascii="Times New Roman" w:hAnsi="Times New Roman" w:cs="Times New Roman"/>
          <w:b/>
          <w:sz w:val="26"/>
          <w:szCs w:val="26"/>
        </w:rPr>
        <w:t xml:space="preserve"> 4 </w:t>
      </w:r>
      <w:r w:rsidR="006A5394" w:rsidRPr="001A72DC">
        <w:rPr>
          <w:rFonts w:ascii="Times New Roman" w:hAnsi="Times New Roman" w:cs="Times New Roman"/>
          <w:b/>
          <w:sz w:val="26"/>
          <w:szCs w:val="26"/>
        </w:rPr>
        <w:t>Điều</w:t>
      </w:r>
      <w:r w:rsidRPr="001A72DC">
        <w:rPr>
          <w:rFonts w:ascii="Times New Roman" w:hAnsi="Times New Roman" w:cs="Times New Roman"/>
          <w:b/>
          <w:sz w:val="26"/>
          <w:szCs w:val="26"/>
        </w:rPr>
        <w:t xml:space="preserve"> 6</w:t>
      </w:r>
      <w:bookmarkEnd w:id="13"/>
      <w:r w:rsidRPr="001A72DC">
        <w:rPr>
          <w:rFonts w:ascii="Times New Roman" w:hAnsi="Times New Roman" w:cs="Times New Roman"/>
          <w:b/>
          <w:sz w:val="26"/>
          <w:szCs w:val="26"/>
        </w:rPr>
        <w:t xml:space="preserve"> </w:t>
      </w:r>
      <w:bookmarkStart w:id="14" w:name="khoan_3_1_name"/>
      <w:r w:rsidRPr="001A72DC">
        <w:rPr>
          <w:rFonts w:ascii="Times New Roman" w:hAnsi="Times New Roman" w:cs="Times New Roman"/>
          <w:b/>
          <w:sz w:val="26"/>
          <w:szCs w:val="26"/>
        </w:rPr>
        <w:t>như sau:</w:t>
      </w:r>
      <w:bookmarkEnd w:id="14"/>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"4.2. Trong thời hạn 15 ngày l</w:t>
      </w:r>
      <w:r w:rsidR="00894BE7" w:rsidRPr="001A72DC">
        <w:rPr>
          <w:rFonts w:ascii="Times New Roman" w:hAnsi="Times New Roman" w:cs="Times New Roman"/>
          <w:sz w:val="26"/>
          <w:szCs w:val="26"/>
        </w:rPr>
        <w:t>à</w:t>
      </w:r>
      <w:r w:rsidRPr="001A72DC">
        <w:rPr>
          <w:rFonts w:ascii="Times New Roman" w:hAnsi="Times New Roman" w:cs="Times New Roman"/>
          <w:sz w:val="26"/>
          <w:szCs w:val="26"/>
        </w:rPr>
        <w:t xml:space="preserve">m việc kể từ ngày nhận đủ hồ sơ hợp lệ, thực hiện </w:t>
      </w:r>
      <w:r w:rsidR="00AC7858" w:rsidRPr="001A72DC">
        <w:rPr>
          <w:rFonts w:ascii="Times New Roman" w:hAnsi="Times New Roman" w:cs="Times New Roman"/>
          <w:sz w:val="26"/>
          <w:szCs w:val="26"/>
        </w:rPr>
        <w:t>thẩm</w:t>
      </w:r>
      <w:r w:rsidRPr="001A72DC">
        <w:rPr>
          <w:rFonts w:ascii="Times New Roman" w:hAnsi="Times New Roman" w:cs="Times New Roman"/>
          <w:sz w:val="26"/>
          <w:szCs w:val="26"/>
        </w:rPr>
        <w:t xml:space="preserve"> định hồ sơ.</w:t>
      </w:r>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a)</w:t>
      </w:r>
      <w:r w:rsidR="00AC7858" w:rsidRPr="001A72DC">
        <w:rPr>
          <w:rFonts w:ascii="Times New Roman" w:hAnsi="Times New Roman" w:cs="Times New Roman"/>
          <w:sz w:val="26"/>
          <w:szCs w:val="26"/>
        </w:rPr>
        <w:t xml:space="preserve"> </w:t>
      </w:r>
      <w:r w:rsidRPr="001A72DC">
        <w:rPr>
          <w:rFonts w:ascii="Times New Roman" w:hAnsi="Times New Roman" w:cs="Times New Roman"/>
          <w:sz w:val="26"/>
          <w:szCs w:val="26"/>
        </w:rPr>
        <w:t xml:space="preserve">Trường hợp hồ sơ đúng, </w:t>
      </w:r>
      <w:r w:rsidR="00894BE7" w:rsidRPr="001A72DC">
        <w:rPr>
          <w:rFonts w:ascii="Times New Roman" w:hAnsi="Times New Roman" w:cs="Times New Roman"/>
          <w:sz w:val="26"/>
          <w:szCs w:val="26"/>
        </w:rPr>
        <w:t>đủ</w:t>
      </w:r>
      <w:r w:rsidRPr="001A72DC">
        <w:rPr>
          <w:rFonts w:ascii="Times New Roman" w:hAnsi="Times New Roman" w:cs="Times New Roman"/>
          <w:sz w:val="26"/>
          <w:szCs w:val="26"/>
        </w:rPr>
        <w:t xml:space="preserve">, Tổ chức dịch vụ </w:t>
      </w:r>
      <w:r w:rsidR="00894BE7" w:rsidRPr="001A72DC">
        <w:rPr>
          <w:rFonts w:ascii="Times New Roman" w:hAnsi="Times New Roman" w:cs="Times New Roman"/>
          <w:sz w:val="26"/>
          <w:szCs w:val="26"/>
        </w:rPr>
        <w:t>đả</w:t>
      </w:r>
      <w:r w:rsidRPr="001A72DC">
        <w:rPr>
          <w:rFonts w:ascii="Times New Roman" w:hAnsi="Times New Roman" w:cs="Times New Roman"/>
          <w:sz w:val="26"/>
          <w:szCs w:val="26"/>
        </w:rPr>
        <w:t xml:space="preserve">m bảo các </w:t>
      </w:r>
      <w:r w:rsidR="006A5394" w:rsidRPr="001A72DC">
        <w:rPr>
          <w:rFonts w:ascii="Times New Roman" w:hAnsi="Times New Roman" w:cs="Times New Roman"/>
          <w:sz w:val="26"/>
          <w:szCs w:val="26"/>
        </w:rPr>
        <w:t>điều</w:t>
      </w:r>
      <w:r w:rsidRPr="001A72DC">
        <w:rPr>
          <w:rFonts w:ascii="Times New Roman" w:hAnsi="Times New Roman" w:cs="Times New Roman"/>
          <w:sz w:val="26"/>
          <w:szCs w:val="26"/>
        </w:rPr>
        <w:t xml:space="preserve"> kiện để tổ chức thu BHXH, BHYT, triển khai ký Hợp </w:t>
      </w:r>
      <w:r w:rsidR="00894BE7" w:rsidRPr="001A72DC">
        <w:rPr>
          <w:rFonts w:ascii="Times New Roman" w:hAnsi="Times New Roman" w:cs="Times New Roman"/>
          <w:sz w:val="26"/>
          <w:szCs w:val="26"/>
        </w:rPr>
        <w:t>đ</w:t>
      </w:r>
      <w:r w:rsidRPr="001A72DC">
        <w:rPr>
          <w:rFonts w:ascii="Times New Roman" w:hAnsi="Times New Roman" w:cs="Times New Roman"/>
          <w:sz w:val="26"/>
          <w:szCs w:val="26"/>
        </w:rPr>
        <w:t>ồng nguyên tắc (</w:t>
      </w:r>
      <w:bookmarkStart w:id="15" w:name="bieumau_ms_02_nt_1"/>
      <w:r w:rsidR="00295FBF" w:rsidRPr="001A72DC">
        <w:rPr>
          <w:rFonts w:ascii="Times New Roman" w:hAnsi="Times New Roman" w:cs="Times New Roman"/>
          <w:sz w:val="26"/>
          <w:szCs w:val="26"/>
        </w:rPr>
        <w:t>Mẫu số 02-NT</w:t>
      </w:r>
      <w:bookmarkEnd w:id="15"/>
      <w:r w:rsidRPr="001A72DC">
        <w:rPr>
          <w:rFonts w:ascii="Times New Roman" w:hAnsi="Times New Roman" w:cs="Times New Roman"/>
          <w:sz w:val="26"/>
          <w:szCs w:val="26"/>
        </w:rPr>
        <w:t xml:space="preserve">). Trong 10 </w:t>
      </w:r>
      <w:r w:rsidR="00AC7858" w:rsidRPr="001A72DC">
        <w:rPr>
          <w:rFonts w:ascii="Times New Roman" w:hAnsi="Times New Roman" w:cs="Times New Roman"/>
          <w:sz w:val="26"/>
          <w:szCs w:val="26"/>
        </w:rPr>
        <w:t>ngày</w:t>
      </w:r>
      <w:r w:rsidRPr="001A72DC">
        <w:rPr>
          <w:rFonts w:ascii="Times New Roman" w:hAnsi="Times New Roman" w:cs="Times New Roman"/>
          <w:sz w:val="26"/>
          <w:szCs w:val="26"/>
        </w:rPr>
        <w:t xml:space="preserve"> làm việc k</w:t>
      </w:r>
      <w:r w:rsidR="00894BE7" w:rsidRPr="001A72DC">
        <w:rPr>
          <w:rFonts w:ascii="Times New Roman" w:hAnsi="Times New Roman" w:cs="Times New Roman"/>
          <w:sz w:val="26"/>
          <w:szCs w:val="26"/>
        </w:rPr>
        <w:t>ể</w:t>
      </w:r>
      <w:r w:rsidRPr="001A72DC">
        <w:rPr>
          <w:rFonts w:ascii="Times New Roman" w:hAnsi="Times New Roman" w:cs="Times New Roman"/>
          <w:sz w:val="26"/>
          <w:szCs w:val="26"/>
        </w:rPr>
        <w:t xml:space="preserve"> từ ngày ký Hợp đồng nguyên tắc, Tổ chức dịch vụ gửi BHXH Việt Nam Thư bảo lãnh/Hợp </w:t>
      </w:r>
      <w:r w:rsidR="00F249C7" w:rsidRPr="001A72DC">
        <w:rPr>
          <w:rFonts w:ascii="Times New Roman" w:hAnsi="Times New Roman" w:cs="Times New Roman"/>
          <w:sz w:val="26"/>
          <w:szCs w:val="26"/>
        </w:rPr>
        <w:t>đ</w:t>
      </w:r>
      <w:r w:rsidRPr="001A72DC">
        <w:rPr>
          <w:rFonts w:ascii="Times New Roman" w:hAnsi="Times New Roman" w:cs="Times New Roman"/>
          <w:sz w:val="26"/>
          <w:szCs w:val="26"/>
        </w:rPr>
        <w:t xml:space="preserve">ồng bảo lãnh của tổ chức tín dụng theo quy định </w:t>
      </w:r>
      <w:r w:rsidR="00894BE7" w:rsidRPr="001A72DC">
        <w:rPr>
          <w:rFonts w:ascii="Times New Roman" w:hAnsi="Times New Roman" w:cs="Times New Roman"/>
          <w:sz w:val="26"/>
          <w:szCs w:val="26"/>
        </w:rPr>
        <w:t>để</w:t>
      </w:r>
      <w:r w:rsidRPr="001A72DC">
        <w:rPr>
          <w:rFonts w:ascii="Times New Roman" w:hAnsi="Times New Roman" w:cs="Times New Roman"/>
          <w:sz w:val="26"/>
          <w:szCs w:val="26"/>
        </w:rPr>
        <w:t xml:space="preserve"> Hợp đồng nguyên tắc có hiệu lực thi hành.</w:t>
      </w:r>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b)</w:t>
      </w:r>
      <w:r w:rsidR="00AC7858" w:rsidRPr="001A72DC">
        <w:rPr>
          <w:rFonts w:ascii="Times New Roman" w:hAnsi="Times New Roman" w:cs="Times New Roman"/>
          <w:sz w:val="26"/>
          <w:szCs w:val="26"/>
        </w:rPr>
        <w:t xml:space="preserve"> </w:t>
      </w:r>
      <w:r w:rsidRPr="001A72DC">
        <w:rPr>
          <w:rFonts w:ascii="Times New Roman" w:hAnsi="Times New Roman" w:cs="Times New Roman"/>
          <w:sz w:val="26"/>
          <w:szCs w:val="26"/>
        </w:rPr>
        <w:t xml:space="preserve">Trường hợp không ký Hợp đồng nguyên tắc, thông báo bằng </w:t>
      </w:r>
      <w:r w:rsidR="00AC7858" w:rsidRPr="001A72DC">
        <w:rPr>
          <w:rFonts w:ascii="Times New Roman" w:hAnsi="Times New Roman" w:cs="Times New Roman"/>
          <w:sz w:val="26"/>
          <w:szCs w:val="26"/>
        </w:rPr>
        <w:t>văn bản</w:t>
      </w:r>
      <w:r w:rsidRPr="001A72DC">
        <w:rPr>
          <w:rFonts w:ascii="Times New Roman" w:hAnsi="Times New Roman" w:cs="Times New Roman"/>
          <w:sz w:val="26"/>
          <w:szCs w:val="26"/>
        </w:rPr>
        <w:t xml:space="preserve"> cho Tổ chức dịch vụ</w:t>
      </w:r>
      <w:r w:rsidR="006C42BF" w:rsidRPr="001A72DC">
        <w:rPr>
          <w:rFonts w:ascii="Times New Roman" w:hAnsi="Times New Roman" w:cs="Times New Roman"/>
          <w:sz w:val="26"/>
          <w:szCs w:val="26"/>
        </w:rPr>
        <w:t>."</w:t>
      </w:r>
    </w:p>
    <w:p w:rsidR="006F493F" w:rsidRPr="001A72DC" w:rsidRDefault="006F493F" w:rsidP="00A06CC0">
      <w:pPr>
        <w:spacing w:before="120"/>
        <w:rPr>
          <w:rFonts w:ascii="Times New Roman" w:hAnsi="Times New Roman" w:cs="Times New Roman"/>
          <w:b/>
          <w:sz w:val="26"/>
          <w:szCs w:val="26"/>
        </w:rPr>
      </w:pPr>
      <w:bookmarkStart w:id="16" w:name="khoan_4_1"/>
      <w:r w:rsidRPr="001A72DC">
        <w:rPr>
          <w:rFonts w:ascii="Times New Roman" w:hAnsi="Times New Roman" w:cs="Times New Roman"/>
          <w:b/>
          <w:sz w:val="26"/>
          <w:szCs w:val="26"/>
        </w:rPr>
        <w:t>4.</w:t>
      </w:r>
      <w:r w:rsidR="00AC7858" w:rsidRPr="001A72DC">
        <w:rPr>
          <w:rFonts w:ascii="Times New Roman" w:hAnsi="Times New Roman" w:cs="Times New Roman"/>
          <w:b/>
          <w:sz w:val="26"/>
          <w:szCs w:val="26"/>
        </w:rPr>
        <w:t xml:space="preserve"> Sửa đổi</w:t>
      </w:r>
      <w:r w:rsidRPr="001A72DC">
        <w:rPr>
          <w:rFonts w:ascii="Times New Roman" w:hAnsi="Times New Roman" w:cs="Times New Roman"/>
          <w:b/>
          <w:sz w:val="26"/>
          <w:szCs w:val="26"/>
        </w:rPr>
        <w:t xml:space="preserve">, </w:t>
      </w:r>
      <w:r w:rsidR="00AC7858" w:rsidRPr="001A72DC">
        <w:rPr>
          <w:rFonts w:ascii="Times New Roman" w:hAnsi="Times New Roman" w:cs="Times New Roman"/>
          <w:b/>
          <w:sz w:val="26"/>
          <w:szCs w:val="26"/>
        </w:rPr>
        <w:t>bổ sung</w:t>
      </w:r>
      <w:bookmarkEnd w:id="16"/>
      <w:r w:rsidRPr="001A72DC">
        <w:rPr>
          <w:rFonts w:ascii="Times New Roman" w:hAnsi="Times New Roman" w:cs="Times New Roman"/>
          <w:b/>
          <w:sz w:val="26"/>
          <w:szCs w:val="26"/>
        </w:rPr>
        <w:t xml:space="preserve"> </w:t>
      </w:r>
      <w:bookmarkStart w:id="17" w:name="dc_4"/>
      <w:r w:rsidR="006A5394" w:rsidRPr="001A72DC">
        <w:rPr>
          <w:rFonts w:ascii="Times New Roman" w:hAnsi="Times New Roman" w:cs="Times New Roman"/>
          <w:b/>
          <w:sz w:val="26"/>
          <w:szCs w:val="26"/>
        </w:rPr>
        <w:t>điểm</w:t>
      </w:r>
      <w:r w:rsidRPr="001A72DC">
        <w:rPr>
          <w:rFonts w:ascii="Times New Roman" w:hAnsi="Times New Roman" w:cs="Times New Roman"/>
          <w:b/>
          <w:sz w:val="26"/>
          <w:szCs w:val="26"/>
        </w:rPr>
        <w:t xml:space="preserve"> 4.3 </w:t>
      </w:r>
      <w:r w:rsidR="006A5394" w:rsidRPr="001A72DC">
        <w:rPr>
          <w:rFonts w:ascii="Times New Roman" w:hAnsi="Times New Roman" w:cs="Times New Roman"/>
          <w:b/>
          <w:sz w:val="26"/>
          <w:szCs w:val="26"/>
        </w:rPr>
        <w:t>khoản</w:t>
      </w:r>
      <w:r w:rsidRPr="001A72DC">
        <w:rPr>
          <w:rFonts w:ascii="Times New Roman" w:hAnsi="Times New Roman" w:cs="Times New Roman"/>
          <w:b/>
          <w:sz w:val="26"/>
          <w:szCs w:val="26"/>
        </w:rPr>
        <w:t xml:space="preserve"> 4</w:t>
      </w:r>
      <w:bookmarkEnd w:id="17"/>
      <w:r w:rsidRPr="001A72DC">
        <w:rPr>
          <w:rFonts w:ascii="Times New Roman" w:hAnsi="Times New Roman" w:cs="Times New Roman"/>
          <w:b/>
          <w:sz w:val="26"/>
          <w:szCs w:val="26"/>
        </w:rPr>
        <w:t xml:space="preserve"> </w:t>
      </w:r>
      <w:bookmarkStart w:id="18" w:name="khoan_4_1_name"/>
      <w:r w:rsidRPr="001A72DC">
        <w:rPr>
          <w:rFonts w:ascii="Times New Roman" w:hAnsi="Times New Roman" w:cs="Times New Roman"/>
          <w:b/>
          <w:sz w:val="26"/>
          <w:szCs w:val="26"/>
        </w:rPr>
        <w:t>như sau:</w:t>
      </w:r>
      <w:bookmarkEnd w:id="18"/>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“4.3. Cập nhật thông tin Hợp đồng nguyên tắc đã k</w:t>
      </w:r>
      <w:r w:rsidR="006C42BF" w:rsidRPr="001A72DC">
        <w:rPr>
          <w:rFonts w:ascii="Times New Roman" w:hAnsi="Times New Roman" w:cs="Times New Roman"/>
          <w:sz w:val="26"/>
          <w:szCs w:val="26"/>
        </w:rPr>
        <w:t>ý</w:t>
      </w:r>
      <w:r w:rsidRPr="001A72DC">
        <w:rPr>
          <w:rFonts w:ascii="Times New Roman" w:hAnsi="Times New Roman" w:cs="Times New Roman"/>
          <w:sz w:val="26"/>
          <w:szCs w:val="26"/>
        </w:rPr>
        <w:t xml:space="preserve"> vào </w:t>
      </w:r>
      <w:r w:rsidR="006A5394" w:rsidRPr="001A72DC">
        <w:rPr>
          <w:rFonts w:ascii="Times New Roman" w:hAnsi="Times New Roman" w:cs="Times New Roman"/>
          <w:sz w:val="26"/>
          <w:szCs w:val="26"/>
        </w:rPr>
        <w:t>phần</w:t>
      </w:r>
      <w:r w:rsidRPr="001A72DC">
        <w:rPr>
          <w:rFonts w:ascii="Times New Roman" w:hAnsi="Times New Roman" w:cs="Times New Roman"/>
          <w:sz w:val="26"/>
          <w:szCs w:val="26"/>
        </w:rPr>
        <w:t xml:space="preserve"> mềm quản</w:t>
      </w:r>
      <w:r w:rsidR="006C42BF" w:rsidRPr="001A72DC">
        <w:rPr>
          <w:rFonts w:ascii="Times New Roman" w:hAnsi="Times New Roman" w:cs="Times New Roman"/>
          <w:sz w:val="26"/>
          <w:szCs w:val="26"/>
        </w:rPr>
        <w:t xml:space="preserve"> </w:t>
      </w:r>
      <w:r w:rsidRPr="001A72DC">
        <w:rPr>
          <w:rFonts w:ascii="Times New Roman" w:hAnsi="Times New Roman" w:cs="Times New Roman"/>
          <w:sz w:val="26"/>
          <w:szCs w:val="26"/>
        </w:rPr>
        <w:t>lý”.</w:t>
      </w:r>
    </w:p>
    <w:p w:rsidR="006F493F" w:rsidRPr="001A72DC" w:rsidRDefault="006F493F" w:rsidP="00A06CC0">
      <w:pPr>
        <w:spacing w:before="120"/>
        <w:rPr>
          <w:rFonts w:ascii="Times New Roman" w:hAnsi="Times New Roman" w:cs="Times New Roman"/>
          <w:b/>
          <w:sz w:val="26"/>
          <w:szCs w:val="26"/>
        </w:rPr>
      </w:pPr>
      <w:bookmarkStart w:id="19" w:name="khoan_5_1"/>
      <w:r w:rsidRPr="001A72DC">
        <w:rPr>
          <w:rFonts w:ascii="Times New Roman" w:hAnsi="Times New Roman" w:cs="Times New Roman"/>
          <w:b/>
          <w:sz w:val="26"/>
          <w:szCs w:val="26"/>
        </w:rPr>
        <w:t>5.</w:t>
      </w:r>
      <w:r w:rsidR="00AC7858" w:rsidRPr="001A72DC">
        <w:rPr>
          <w:rFonts w:ascii="Times New Roman" w:hAnsi="Times New Roman" w:cs="Times New Roman"/>
          <w:b/>
          <w:sz w:val="26"/>
          <w:szCs w:val="26"/>
        </w:rPr>
        <w:t xml:space="preserve"> Bổ sung</w:t>
      </w:r>
      <w:bookmarkEnd w:id="19"/>
      <w:r w:rsidRPr="001A72DC">
        <w:rPr>
          <w:rFonts w:ascii="Times New Roman" w:hAnsi="Times New Roman" w:cs="Times New Roman"/>
          <w:b/>
          <w:sz w:val="26"/>
          <w:szCs w:val="26"/>
        </w:rPr>
        <w:t xml:space="preserve"> </w:t>
      </w:r>
      <w:r w:rsidR="006A5394" w:rsidRPr="001A72DC">
        <w:rPr>
          <w:rFonts w:ascii="Times New Roman" w:hAnsi="Times New Roman" w:cs="Times New Roman"/>
          <w:b/>
          <w:sz w:val="26"/>
          <w:szCs w:val="26"/>
        </w:rPr>
        <w:t>điểm</w:t>
      </w:r>
      <w:r w:rsidRPr="001A72DC">
        <w:rPr>
          <w:rFonts w:ascii="Times New Roman" w:hAnsi="Times New Roman" w:cs="Times New Roman"/>
          <w:b/>
          <w:sz w:val="26"/>
          <w:szCs w:val="26"/>
        </w:rPr>
        <w:t xml:space="preserve"> 1.6 </w:t>
      </w:r>
      <w:bookmarkStart w:id="20" w:name="dc_5"/>
      <w:r w:rsidR="006A5394" w:rsidRPr="001A72DC">
        <w:rPr>
          <w:rFonts w:ascii="Times New Roman" w:hAnsi="Times New Roman" w:cs="Times New Roman"/>
          <w:b/>
          <w:sz w:val="26"/>
          <w:szCs w:val="26"/>
        </w:rPr>
        <w:t>khoản 1 Điều 15</w:t>
      </w:r>
      <w:bookmarkEnd w:id="20"/>
      <w:r w:rsidRPr="001A72DC">
        <w:rPr>
          <w:rFonts w:ascii="Times New Roman" w:hAnsi="Times New Roman" w:cs="Times New Roman"/>
          <w:b/>
          <w:sz w:val="26"/>
          <w:szCs w:val="26"/>
        </w:rPr>
        <w:t xml:space="preserve"> </w:t>
      </w:r>
      <w:bookmarkStart w:id="21" w:name="khoan_5_1_name"/>
      <w:r w:rsidRPr="001A72DC">
        <w:rPr>
          <w:rFonts w:ascii="Times New Roman" w:hAnsi="Times New Roman" w:cs="Times New Roman"/>
          <w:b/>
          <w:sz w:val="26"/>
          <w:szCs w:val="26"/>
        </w:rPr>
        <w:t>như sau:</w:t>
      </w:r>
      <w:bookmarkEnd w:id="21"/>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 xml:space="preserve">“1.6. Kiểm tra, rà soát nhằm ngăn chặn, xử lý các trường hợp cán bộ, công chức, viên chức </w:t>
      </w:r>
      <w:r w:rsidR="00AC7858" w:rsidRPr="001A72DC">
        <w:rPr>
          <w:rFonts w:ascii="Times New Roman" w:hAnsi="Times New Roman" w:cs="Times New Roman"/>
          <w:sz w:val="26"/>
          <w:szCs w:val="26"/>
        </w:rPr>
        <w:t>của</w:t>
      </w:r>
      <w:r w:rsidRPr="001A72DC">
        <w:rPr>
          <w:rFonts w:ascii="Times New Roman" w:hAnsi="Times New Roman" w:cs="Times New Roman"/>
          <w:sz w:val="26"/>
          <w:szCs w:val="26"/>
        </w:rPr>
        <w:t xml:space="preserve"> đơn vị có hành vi cộng tác với </w:t>
      </w:r>
      <w:r w:rsidR="00AC7858" w:rsidRPr="001A72DC">
        <w:rPr>
          <w:rFonts w:ascii="Times New Roman" w:hAnsi="Times New Roman" w:cs="Times New Roman"/>
          <w:sz w:val="26"/>
          <w:szCs w:val="26"/>
        </w:rPr>
        <w:t>tổ chức</w:t>
      </w:r>
      <w:r w:rsidRPr="001A72DC">
        <w:rPr>
          <w:rFonts w:ascii="Times New Roman" w:hAnsi="Times New Roman" w:cs="Times New Roman"/>
          <w:sz w:val="26"/>
          <w:szCs w:val="26"/>
        </w:rPr>
        <w:t xml:space="preserve"> dịch vụ với </w:t>
      </w:r>
      <w:r w:rsidR="006A5394" w:rsidRPr="001A72DC">
        <w:rPr>
          <w:rFonts w:ascii="Times New Roman" w:hAnsi="Times New Roman" w:cs="Times New Roman"/>
          <w:sz w:val="26"/>
          <w:szCs w:val="26"/>
        </w:rPr>
        <w:t>mục</w:t>
      </w:r>
      <w:r w:rsidRPr="001A72DC">
        <w:rPr>
          <w:rFonts w:ascii="Times New Roman" w:hAnsi="Times New Roman" w:cs="Times New Roman"/>
          <w:sz w:val="26"/>
          <w:szCs w:val="26"/>
        </w:rPr>
        <w:t xml:space="preserve"> đích hưởng lợi cá nhân, gây bất b</w:t>
      </w:r>
      <w:r w:rsidR="006C42BF" w:rsidRPr="001A72DC">
        <w:rPr>
          <w:rFonts w:ascii="Times New Roman" w:hAnsi="Times New Roman" w:cs="Times New Roman"/>
          <w:sz w:val="26"/>
          <w:szCs w:val="26"/>
        </w:rPr>
        <w:t>ì</w:t>
      </w:r>
      <w:r w:rsidRPr="001A72DC">
        <w:rPr>
          <w:rFonts w:ascii="Times New Roman" w:hAnsi="Times New Roman" w:cs="Times New Roman"/>
          <w:sz w:val="26"/>
          <w:szCs w:val="26"/>
        </w:rPr>
        <w:t xml:space="preserve">nh </w:t>
      </w:r>
      <w:r w:rsidR="006C42BF" w:rsidRPr="001A72DC">
        <w:rPr>
          <w:rFonts w:ascii="Times New Roman" w:hAnsi="Times New Roman" w:cs="Times New Roman"/>
          <w:sz w:val="26"/>
          <w:szCs w:val="26"/>
        </w:rPr>
        <w:t>đ</w:t>
      </w:r>
      <w:r w:rsidRPr="001A72DC">
        <w:rPr>
          <w:rFonts w:ascii="Times New Roman" w:hAnsi="Times New Roman" w:cs="Times New Roman"/>
          <w:sz w:val="26"/>
          <w:szCs w:val="26"/>
        </w:rPr>
        <w:t>ẳng trong hoạt động ủy quyền thu BHXH, BHYT trên địa bàn”.</w:t>
      </w:r>
    </w:p>
    <w:p w:rsidR="006F493F" w:rsidRPr="001A72DC" w:rsidRDefault="006F493F" w:rsidP="00A06CC0">
      <w:pPr>
        <w:spacing w:before="120"/>
        <w:rPr>
          <w:rFonts w:ascii="Times New Roman" w:hAnsi="Times New Roman" w:cs="Times New Roman"/>
          <w:b/>
          <w:sz w:val="26"/>
          <w:szCs w:val="26"/>
        </w:rPr>
      </w:pPr>
      <w:bookmarkStart w:id="22" w:name="khoan_6_1"/>
      <w:r w:rsidRPr="001A72DC">
        <w:rPr>
          <w:rFonts w:ascii="Times New Roman" w:hAnsi="Times New Roman" w:cs="Times New Roman"/>
          <w:b/>
          <w:sz w:val="26"/>
          <w:szCs w:val="26"/>
        </w:rPr>
        <w:t>6.</w:t>
      </w:r>
      <w:r w:rsidR="00AC7858" w:rsidRPr="001A72DC">
        <w:rPr>
          <w:rFonts w:ascii="Times New Roman" w:hAnsi="Times New Roman" w:cs="Times New Roman"/>
          <w:b/>
          <w:sz w:val="26"/>
          <w:szCs w:val="26"/>
        </w:rPr>
        <w:t xml:space="preserve"> </w:t>
      </w:r>
      <w:r w:rsidRPr="001A72DC">
        <w:rPr>
          <w:rFonts w:ascii="Times New Roman" w:hAnsi="Times New Roman" w:cs="Times New Roman"/>
          <w:b/>
          <w:sz w:val="26"/>
          <w:szCs w:val="26"/>
        </w:rPr>
        <w:t>Sửa đổi, bổ sung</w:t>
      </w:r>
      <w:bookmarkEnd w:id="22"/>
      <w:r w:rsidRPr="001A72DC">
        <w:rPr>
          <w:rFonts w:ascii="Times New Roman" w:hAnsi="Times New Roman" w:cs="Times New Roman"/>
          <w:b/>
          <w:sz w:val="26"/>
          <w:szCs w:val="26"/>
        </w:rPr>
        <w:t xml:space="preserve"> </w:t>
      </w:r>
      <w:bookmarkStart w:id="23" w:name="dc_6"/>
      <w:r w:rsidR="006A5394" w:rsidRPr="001A72DC">
        <w:rPr>
          <w:rFonts w:ascii="Times New Roman" w:hAnsi="Times New Roman" w:cs="Times New Roman"/>
          <w:b/>
          <w:sz w:val="26"/>
          <w:szCs w:val="26"/>
        </w:rPr>
        <w:t>điểm</w:t>
      </w:r>
      <w:r w:rsidRPr="001A72DC">
        <w:rPr>
          <w:rFonts w:ascii="Times New Roman" w:hAnsi="Times New Roman" w:cs="Times New Roman"/>
          <w:b/>
          <w:sz w:val="26"/>
          <w:szCs w:val="26"/>
        </w:rPr>
        <w:t xml:space="preserve"> 1.1 </w:t>
      </w:r>
      <w:r w:rsidR="006A5394" w:rsidRPr="001A72DC">
        <w:rPr>
          <w:rFonts w:ascii="Times New Roman" w:hAnsi="Times New Roman" w:cs="Times New Roman"/>
          <w:b/>
          <w:sz w:val="26"/>
          <w:szCs w:val="26"/>
        </w:rPr>
        <w:t>khoản</w:t>
      </w:r>
      <w:r w:rsidRPr="001A72DC">
        <w:rPr>
          <w:rFonts w:ascii="Times New Roman" w:hAnsi="Times New Roman" w:cs="Times New Roman"/>
          <w:b/>
          <w:sz w:val="26"/>
          <w:szCs w:val="26"/>
        </w:rPr>
        <w:t xml:space="preserve"> 1 </w:t>
      </w:r>
      <w:r w:rsidR="006A5394" w:rsidRPr="001A72DC">
        <w:rPr>
          <w:rFonts w:ascii="Times New Roman" w:hAnsi="Times New Roman" w:cs="Times New Roman"/>
          <w:b/>
          <w:sz w:val="26"/>
          <w:szCs w:val="26"/>
        </w:rPr>
        <w:t>Điều</w:t>
      </w:r>
      <w:r w:rsidRPr="001A72DC">
        <w:rPr>
          <w:rFonts w:ascii="Times New Roman" w:hAnsi="Times New Roman" w:cs="Times New Roman"/>
          <w:b/>
          <w:sz w:val="26"/>
          <w:szCs w:val="26"/>
        </w:rPr>
        <w:t xml:space="preserve"> 16</w:t>
      </w:r>
      <w:bookmarkEnd w:id="23"/>
      <w:r w:rsidRPr="001A72DC">
        <w:rPr>
          <w:rFonts w:ascii="Times New Roman" w:hAnsi="Times New Roman" w:cs="Times New Roman"/>
          <w:b/>
          <w:sz w:val="26"/>
          <w:szCs w:val="26"/>
        </w:rPr>
        <w:t xml:space="preserve"> </w:t>
      </w:r>
      <w:bookmarkStart w:id="24" w:name="khoan_6_1_name"/>
      <w:r w:rsidRPr="001A72DC">
        <w:rPr>
          <w:rFonts w:ascii="Times New Roman" w:hAnsi="Times New Roman" w:cs="Times New Roman"/>
          <w:b/>
          <w:sz w:val="26"/>
          <w:szCs w:val="26"/>
        </w:rPr>
        <w:t>như sau:</w:t>
      </w:r>
      <w:bookmarkEnd w:id="24"/>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"1.1. Tham mưu L</w:t>
      </w:r>
      <w:r w:rsidR="006C42BF" w:rsidRPr="001A72DC">
        <w:rPr>
          <w:rFonts w:ascii="Times New Roman" w:hAnsi="Times New Roman" w:cs="Times New Roman"/>
          <w:sz w:val="26"/>
          <w:szCs w:val="26"/>
        </w:rPr>
        <w:t>ã</w:t>
      </w:r>
      <w:r w:rsidRPr="001A72DC">
        <w:rPr>
          <w:rFonts w:ascii="Times New Roman" w:hAnsi="Times New Roman" w:cs="Times New Roman"/>
          <w:sz w:val="26"/>
          <w:szCs w:val="26"/>
        </w:rPr>
        <w:t>nh đạo Ngành thông báo, gửi thư mời/gi</w:t>
      </w:r>
      <w:r w:rsidR="006C42BF" w:rsidRPr="001A72DC">
        <w:rPr>
          <w:rFonts w:ascii="Times New Roman" w:hAnsi="Times New Roman" w:cs="Times New Roman"/>
          <w:sz w:val="26"/>
          <w:szCs w:val="26"/>
        </w:rPr>
        <w:t>ấ</w:t>
      </w:r>
      <w:r w:rsidRPr="001A72DC">
        <w:rPr>
          <w:rFonts w:ascii="Times New Roman" w:hAnsi="Times New Roman" w:cs="Times New Roman"/>
          <w:sz w:val="26"/>
          <w:szCs w:val="26"/>
        </w:rPr>
        <w:t>y mờ</w:t>
      </w:r>
      <w:r w:rsidR="006C42BF" w:rsidRPr="001A72DC">
        <w:rPr>
          <w:rFonts w:ascii="Times New Roman" w:hAnsi="Times New Roman" w:cs="Times New Roman"/>
          <w:sz w:val="26"/>
          <w:szCs w:val="26"/>
        </w:rPr>
        <w:t>i</w:t>
      </w:r>
      <w:r w:rsidRPr="001A72DC">
        <w:rPr>
          <w:rFonts w:ascii="Times New Roman" w:hAnsi="Times New Roman" w:cs="Times New Roman"/>
          <w:sz w:val="26"/>
          <w:szCs w:val="26"/>
        </w:rPr>
        <w:t>, th</w:t>
      </w:r>
      <w:r w:rsidR="006C42BF" w:rsidRPr="001A72DC">
        <w:rPr>
          <w:rFonts w:ascii="Times New Roman" w:hAnsi="Times New Roman" w:cs="Times New Roman"/>
          <w:sz w:val="26"/>
          <w:szCs w:val="26"/>
        </w:rPr>
        <w:t>ẩ</w:t>
      </w:r>
      <w:r w:rsidRPr="001A72DC">
        <w:rPr>
          <w:rFonts w:ascii="Times New Roman" w:hAnsi="Times New Roman" w:cs="Times New Roman"/>
          <w:sz w:val="26"/>
          <w:szCs w:val="26"/>
        </w:rPr>
        <w:t xml:space="preserve">m </w:t>
      </w:r>
      <w:r w:rsidR="006C42BF" w:rsidRPr="001A72DC">
        <w:rPr>
          <w:rFonts w:ascii="Times New Roman" w:hAnsi="Times New Roman" w:cs="Times New Roman"/>
          <w:sz w:val="26"/>
          <w:szCs w:val="26"/>
        </w:rPr>
        <w:t>đị</w:t>
      </w:r>
      <w:r w:rsidRPr="001A72DC">
        <w:rPr>
          <w:rFonts w:ascii="Times New Roman" w:hAnsi="Times New Roman" w:cs="Times New Roman"/>
          <w:sz w:val="26"/>
          <w:szCs w:val="26"/>
        </w:rPr>
        <w:t>nh h</w:t>
      </w:r>
      <w:r w:rsidR="00B16EAC" w:rsidRPr="001A72DC">
        <w:rPr>
          <w:rFonts w:ascii="Times New Roman" w:hAnsi="Times New Roman" w:cs="Times New Roman"/>
          <w:sz w:val="26"/>
          <w:szCs w:val="26"/>
        </w:rPr>
        <w:t>ồ</w:t>
      </w:r>
      <w:r w:rsidRPr="001A72DC">
        <w:rPr>
          <w:rFonts w:ascii="Times New Roman" w:hAnsi="Times New Roman" w:cs="Times New Roman"/>
          <w:sz w:val="26"/>
          <w:szCs w:val="26"/>
        </w:rPr>
        <w:t xml:space="preserve"> sơ </w:t>
      </w:r>
      <w:r w:rsidR="00AC7858" w:rsidRPr="001A72DC">
        <w:rPr>
          <w:rFonts w:ascii="Times New Roman" w:hAnsi="Times New Roman" w:cs="Times New Roman"/>
          <w:sz w:val="26"/>
          <w:szCs w:val="26"/>
        </w:rPr>
        <w:t>đối với</w:t>
      </w:r>
      <w:r w:rsidRPr="001A72DC">
        <w:rPr>
          <w:rFonts w:ascii="Times New Roman" w:hAnsi="Times New Roman" w:cs="Times New Roman"/>
          <w:sz w:val="26"/>
          <w:szCs w:val="26"/>
        </w:rPr>
        <w:t xml:space="preserve"> Tổ chức dịch vụ c</w:t>
      </w:r>
      <w:r w:rsidR="008F5487" w:rsidRPr="001A72DC">
        <w:rPr>
          <w:rFonts w:ascii="Times New Roman" w:hAnsi="Times New Roman" w:cs="Times New Roman"/>
          <w:sz w:val="26"/>
          <w:szCs w:val="26"/>
        </w:rPr>
        <w:t>ó</w:t>
      </w:r>
      <w:r w:rsidRPr="001A72DC">
        <w:rPr>
          <w:rFonts w:ascii="Times New Roman" w:hAnsi="Times New Roman" w:cs="Times New Roman"/>
          <w:sz w:val="26"/>
          <w:szCs w:val="26"/>
        </w:rPr>
        <w:t xml:space="preserve"> phạm vi hoạt động toàn quốc hoặc liên tỉnh, tr</w:t>
      </w:r>
      <w:r w:rsidR="008F5487" w:rsidRPr="001A72DC">
        <w:rPr>
          <w:rFonts w:ascii="Times New Roman" w:hAnsi="Times New Roman" w:cs="Times New Roman"/>
          <w:sz w:val="26"/>
          <w:szCs w:val="26"/>
        </w:rPr>
        <w:t>ì</w:t>
      </w:r>
      <w:r w:rsidRPr="001A72DC">
        <w:rPr>
          <w:rFonts w:ascii="Times New Roman" w:hAnsi="Times New Roman" w:cs="Times New Roman"/>
          <w:sz w:val="26"/>
          <w:szCs w:val="26"/>
        </w:rPr>
        <w:t>nh Lãnh đạo Ngành ký Hợp đồng nguyên tắc."</w:t>
      </w:r>
    </w:p>
    <w:p w:rsidR="006F493F" w:rsidRPr="001A72DC" w:rsidRDefault="006F493F" w:rsidP="00A06CC0">
      <w:pPr>
        <w:spacing w:before="120"/>
        <w:rPr>
          <w:rFonts w:ascii="Times New Roman" w:hAnsi="Times New Roman" w:cs="Times New Roman"/>
          <w:b/>
          <w:sz w:val="26"/>
          <w:szCs w:val="26"/>
        </w:rPr>
      </w:pPr>
      <w:bookmarkStart w:id="25" w:name="khoan_7_1"/>
      <w:r w:rsidRPr="001A72DC">
        <w:rPr>
          <w:rFonts w:ascii="Times New Roman" w:hAnsi="Times New Roman" w:cs="Times New Roman"/>
          <w:b/>
          <w:sz w:val="26"/>
          <w:szCs w:val="26"/>
        </w:rPr>
        <w:t>7.</w:t>
      </w:r>
      <w:r w:rsidR="00AC7858" w:rsidRPr="001A72DC">
        <w:rPr>
          <w:rFonts w:ascii="Times New Roman" w:hAnsi="Times New Roman" w:cs="Times New Roman"/>
          <w:b/>
          <w:sz w:val="26"/>
          <w:szCs w:val="26"/>
        </w:rPr>
        <w:t xml:space="preserve"> </w:t>
      </w:r>
      <w:r w:rsidRPr="001A72DC">
        <w:rPr>
          <w:rFonts w:ascii="Times New Roman" w:hAnsi="Times New Roman" w:cs="Times New Roman"/>
          <w:b/>
          <w:sz w:val="26"/>
          <w:szCs w:val="26"/>
        </w:rPr>
        <w:t>Sử</w:t>
      </w:r>
      <w:r w:rsidR="008F5487" w:rsidRPr="001A72DC">
        <w:rPr>
          <w:rFonts w:ascii="Times New Roman" w:hAnsi="Times New Roman" w:cs="Times New Roman"/>
          <w:b/>
          <w:sz w:val="26"/>
          <w:szCs w:val="26"/>
        </w:rPr>
        <w:t xml:space="preserve">a </w:t>
      </w:r>
      <w:r w:rsidR="000E20A8" w:rsidRPr="001A72DC">
        <w:rPr>
          <w:rFonts w:ascii="Times New Roman" w:hAnsi="Times New Roman" w:cs="Times New Roman"/>
          <w:b/>
          <w:sz w:val="26"/>
          <w:szCs w:val="26"/>
        </w:rPr>
        <w:t>đ</w:t>
      </w:r>
      <w:r w:rsidR="008F5487" w:rsidRPr="001A72DC">
        <w:rPr>
          <w:rFonts w:ascii="Times New Roman" w:hAnsi="Times New Roman" w:cs="Times New Roman"/>
          <w:b/>
          <w:sz w:val="26"/>
          <w:szCs w:val="26"/>
        </w:rPr>
        <w:t>ổi</w:t>
      </w:r>
      <w:r w:rsidRPr="001A72DC">
        <w:rPr>
          <w:rFonts w:ascii="Times New Roman" w:hAnsi="Times New Roman" w:cs="Times New Roman"/>
          <w:b/>
          <w:sz w:val="26"/>
          <w:szCs w:val="26"/>
        </w:rPr>
        <w:t xml:space="preserve">, bổ sung </w:t>
      </w:r>
      <w:r w:rsidR="00295FBF" w:rsidRPr="001A72DC">
        <w:rPr>
          <w:rFonts w:ascii="Times New Roman" w:hAnsi="Times New Roman" w:cs="Times New Roman"/>
          <w:b/>
          <w:sz w:val="26"/>
          <w:szCs w:val="26"/>
        </w:rPr>
        <w:t>mẫu</w:t>
      </w:r>
      <w:r w:rsidRPr="001A72DC">
        <w:rPr>
          <w:rFonts w:ascii="Times New Roman" w:hAnsi="Times New Roman" w:cs="Times New Roman"/>
          <w:b/>
          <w:sz w:val="26"/>
          <w:szCs w:val="26"/>
        </w:rPr>
        <w:t xml:space="preserve"> </w:t>
      </w:r>
      <w:r w:rsidR="00295FBF" w:rsidRPr="001A72DC">
        <w:rPr>
          <w:rFonts w:ascii="Times New Roman" w:hAnsi="Times New Roman" w:cs="Times New Roman"/>
          <w:b/>
          <w:sz w:val="26"/>
          <w:szCs w:val="26"/>
        </w:rPr>
        <w:t>biểu</w:t>
      </w:r>
      <w:r w:rsidRPr="001A72DC">
        <w:rPr>
          <w:rFonts w:ascii="Times New Roman" w:hAnsi="Times New Roman" w:cs="Times New Roman"/>
          <w:b/>
          <w:sz w:val="26"/>
          <w:szCs w:val="26"/>
        </w:rPr>
        <w:t xml:space="preserve"> tại</w:t>
      </w:r>
      <w:bookmarkEnd w:id="25"/>
      <w:r w:rsidRPr="001A72DC">
        <w:rPr>
          <w:rFonts w:ascii="Times New Roman" w:hAnsi="Times New Roman" w:cs="Times New Roman"/>
          <w:b/>
          <w:sz w:val="26"/>
          <w:szCs w:val="26"/>
        </w:rPr>
        <w:t xml:space="preserve"> </w:t>
      </w:r>
      <w:r w:rsidR="00295FBF" w:rsidRPr="001A72DC">
        <w:rPr>
          <w:rFonts w:ascii="Times New Roman" w:hAnsi="Times New Roman" w:cs="Times New Roman"/>
          <w:b/>
          <w:sz w:val="26"/>
          <w:szCs w:val="26"/>
        </w:rPr>
        <w:t>Phụ lục</w:t>
      </w:r>
      <w:r w:rsidRPr="001A72DC">
        <w:rPr>
          <w:rFonts w:ascii="Times New Roman" w:hAnsi="Times New Roman" w:cs="Times New Roman"/>
          <w:b/>
          <w:sz w:val="26"/>
          <w:szCs w:val="26"/>
        </w:rPr>
        <w:t xml:space="preserve"> </w:t>
      </w:r>
      <w:bookmarkStart w:id="26" w:name="khoan_7_1_name"/>
      <w:r w:rsidRPr="001A72DC">
        <w:rPr>
          <w:rFonts w:ascii="Times New Roman" w:hAnsi="Times New Roman" w:cs="Times New Roman"/>
          <w:b/>
          <w:sz w:val="26"/>
          <w:szCs w:val="26"/>
        </w:rPr>
        <w:t>ban hành kèm theo</w:t>
      </w:r>
      <w:bookmarkEnd w:id="26"/>
      <w:r w:rsidRPr="001A72DC">
        <w:rPr>
          <w:rFonts w:ascii="Times New Roman" w:hAnsi="Times New Roman" w:cs="Times New Roman"/>
          <w:b/>
          <w:sz w:val="26"/>
          <w:szCs w:val="26"/>
        </w:rPr>
        <w:t xml:space="preserve"> </w:t>
      </w:r>
      <w:bookmarkStart w:id="27" w:name="dc_7"/>
      <w:r w:rsidR="006A5394" w:rsidRPr="001A72DC">
        <w:rPr>
          <w:rFonts w:ascii="Times New Roman" w:hAnsi="Times New Roman" w:cs="Times New Roman"/>
          <w:b/>
          <w:sz w:val="26"/>
          <w:szCs w:val="26"/>
        </w:rPr>
        <w:t>Điều</w:t>
      </w:r>
      <w:r w:rsidRPr="001A72DC">
        <w:rPr>
          <w:rFonts w:ascii="Times New Roman" w:hAnsi="Times New Roman" w:cs="Times New Roman"/>
          <w:b/>
          <w:sz w:val="26"/>
          <w:szCs w:val="26"/>
        </w:rPr>
        <w:t xml:space="preserve"> 13</w:t>
      </w:r>
      <w:bookmarkEnd w:id="27"/>
      <w:r w:rsidRPr="001A72DC">
        <w:rPr>
          <w:rFonts w:ascii="Times New Roman" w:hAnsi="Times New Roman" w:cs="Times New Roman"/>
          <w:b/>
          <w:sz w:val="26"/>
          <w:szCs w:val="26"/>
        </w:rPr>
        <w:t xml:space="preserve"> </w:t>
      </w:r>
      <w:bookmarkStart w:id="28" w:name="khoan_7_1_name_name"/>
      <w:r w:rsidRPr="001A72DC">
        <w:rPr>
          <w:rFonts w:ascii="Times New Roman" w:hAnsi="Times New Roman" w:cs="Times New Roman"/>
          <w:b/>
          <w:sz w:val="26"/>
          <w:szCs w:val="26"/>
        </w:rPr>
        <w:t>như sau:</w:t>
      </w:r>
      <w:bookmarkEnd w:id="28"/>
    </w:p>
    <w:p w:rsidR="006F493F" w:rsidRPr="001A72DC" w:rsidRDefault="000E20A8" w:rsidP="00A06CC0">
      <w:pPr>
        <w:spacing w:before="120"/>
        <w:rPr>
          <w:rFonts w:ascii="Times New Roman" w:hAnsi="Times New Roman" w:cs="Times New Roman"/>
          <w:sz w:val="26"/>
          <w:szCs w:val="26"/>
        </w:rPr>
      </w:pPr>
      <w:r w:rsidRPr="001A72DC">
        <w:rPr>
          <w:rFonts w:ascii="Times New Roman" w:hAnsi="Times New Roman" w:cs="Times New Roman"/>
          <w:sz w:val="26"/>
          <w:szCs w:val="26"/>
        </w:rPr>
        <w:t>a</w:t>
      </w:r>
      <w:r w:rsidR="006F493F" w:rsidRPr="001A72DC">
        <w:rPr>
          <w:rFonts w:ascii="Times New Roman" w:hAnsi="Times New Roman" w:cs="Times New Roman"/>
          <w:sz w:val="26"/>
          <w:szCs w:val="26"/>
        </w:rPr>
        <w:t xml:space="preserve">) </w:t>
      </w:r>
      <w:r w:rsidR="00AC7858" w:rsidRPr="001A72DC">
        <w:rPr>
          <w:rFonts w:ascii="Times New Roman" w:hAnsi="Times New Roman" w:cs="Times New Roman"/>
          <w:sz w:val="26"/>
          <w:szCs w:val="26"/>
        </w:rPr>
        <w:t>Bổ sung</w:t>
      </w:r>
      <w:r w:rsidR="006F493F" w:rsidRPr="001A72DC">
        <w:rPr>
          <w:rFonts w:ascii="Times New Roman" w:hAnsi="Times New Roman" w:cs="Times New Roman"/>
          <w:sz w:val="26"/>
          <w:szCs w:val="26"/>
        </w:rPr>
        <w:t xml:space="preserve"> Hợp đồn</w:t>
      </w:r>
      <w:r w:rsidRPr="001A72DC">
        <w:rPr>
          <w:rFonts w:ascii="Times New Roman" w:hAnsi="Times New Roman" w:cs="Times New Roman"/>
          <w:sz w:val="26"/>
          <w:szCs w:val="26"/>
        </w:rPr>
        <w:t>g</w:t>
      </w:r>
      <w:r w:rsidR="006F493F" w:rsidRPr="001A72DC">
        <w:rPr>
          <w:rFonts w:ascii="Times New Roman" w:hAnsi="Times New Roman" w:cs="Times New Roman"/>
          <w:sz w:val="26"/>
          <w:szCs w:val="26"/>
        </w:rPr>
        <w:t xml:space="preserve"> nguyên t</w:t>
      </w:r>
      <w:r w:rsidRPr="001A72DC">
        <w:rPr>
          <w:rFonts w:ascii="Times New Roman" w:hAnsi="Times New Roman" w:cs="Times New Roman"/>
          <w:sz w:val="26"/>
          <w:szCs w:val="26"/>
        </w:rPr>
        <w:t>ắ</w:t>
      </w:r>
      <w:r w:rsidR="006F493F" w:rsidRPr="001A72DC">
        <w:rPr>
          <w:rFonts w:ascii="Times New Roman" w:hAnsi="Times New Roman" w:cs="Times New Roman"/>
          <w:sz w:val="26"/>
          <w:szCs w:val="26"/>
        </w:rPr>
        <w:t>c (</w:t>
      </w:r>
      <w:bookmarkStart w:id="29" w:name="bieumau_ms_02_nt_2"/>
      <w:r w:rsidR="00295FBF" w:rsidRPr="001A72DC">
        <w:rPr>
          <w:rFonts w:ascii="Times New Roman" w:hAnsi="Times New Roman" w:cs="Times New Roman"/>
          <w:sz w:val="26"/>
          <w:szCs w:val="26"/>
        </w:rPr>
        <w:t>Mẫu số 02-NT</w:t>
      </w:r>
      <w:bookmarkEnd w:id="29"/>
      <w:r w:rsidR="006F493F" w:rsidRPr="001A72DC">
        <w:rPr>
          <w:rFonts w:ascii="Times New Roman" w:hAnsi="Times New Roman" w:cs="Times New Roman"/>
          <w:sz w:val="26"/>
          <w:szCs w:val="26"/>
        </w:rPr>
        <w:t xml:space="preserve"> kèm theo).</w:t>
      </w:r>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b)</w:t>
      </w:r>
      <w:r w:rsidR="00AC7858" w:rsidRPr="001A72DC">
        <w:rPr>
          <w:rFonts w:ascii="Times New Roman" w:hAnsi="Times New Roman" w:cs="Times New Roman"/>
          <w:sz w:val="26"/>
          <w:szCs w:val="26"/>
        </w:rPr>
        <w:t xml:space="preserve"> </w:t>
      </w:r>
      <w:r w:rsidRPr="001A72DC">
        <w:rPr>
          <w:rFonts w:ascii="Times New Roman" w:hAnsi="Times New Roman" w:cs="Times New Roman"/>
          <w:sz w:val="26"/>
          <w:szCs w:val="26"/>
        </w:rPr>
        <w:t>S</w:t>
      </w:r>
      <w:r w:rsidR="000E20A8" w:rsidRPr="001A72DC">
        <w:rPr>
          <w:rFonts w:ascii="Times New Roman" w:hAnsi="Times New Roman" w:cs="Times New Roman"/>
          <w:sz w:val="26"/>
          <w:szCs w:val="26"/>
        </w:rPr>
        <w:t>ử</w:t>
      </w:r>
      <w:r w:rsidRPr="001A72DC">
        <w:rPr>
          <w:rFonts w:ascii="Times New Roman" w:hAnsi="Times New Roman" w:cs="Times New Roman"/>
          <w:sz w:val="26"/>
          <w:szCs w:val="26"/>
        </w:rPr>
        <w:t>a đổi, bổ sung Hợp đồng ủy quyền thu BHXH, BHYT (</w:t>
      </w:r>
      <w:bookmarkStart w:id="30" w:name="bieumau_ms_02_uq"/>
      <w:r w:rsidR="00295FBF" w:rsidRPr="001A72DC">
        <w:rPr>
          <w:rFonts w:ascii="Times New Roman" w:hAnsi="Times New Roman" w:cs="Times New Roman"/>
          <w:sz w:val="26"/>
          <w:szCs w:val="26"/>
        </w:rPr>
        <w:t>Mẫu số 02-UQ</w:t>
      </w:r>
      <w:bookmarkEnd w:id="30"/>
      <w:r w:rsidRPr="001A72DC">
        <w:rPr>
          <w:rFonts w:ascii="Times New Roman" w:hAnsi="Times New Roman" w:cs="Times New Roman"/>
          <w:sz w:val="26"/>
          <w:szCs w:val="26"/>
        </w:rPr>
        <w:t xml:space="preserve"> kèm theo).</w:t>
      </w:r>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c)</w:t>
      </w:r>
      <w:r w:rsidR="00AC7858" w:rsidRPr="001A72DC">
        <w:rPr>
          <w:rFonts w:ascii="Times New Roman" w:hAnsi="Times New Roman" w:cs="Times New Roman"/>
          <w:sz w:val="26"/>
          <w:szCs w:val="26"/>
        </w:rPr>
        <w:t xml:space="preserve"> </w:t>
      </w:r>
      <w:r w:rsidRPr="001A72DC">
        <w:rPr>
          <w:rFonts w:ascii="Times New Roman" w:hAnsi="Times New Roman" w:cs="Times New Roman"/>
          <w:sz w:val="26"/>
          <w:szCs w:val="26"/>
        </w:rPr>
        <w:t>S</w:t>
      </w:r>
      <w:r w:rsidR="000E20A8" w:rsidRPr="001A72DC">
        <w:rPr>
          <w:rFonts w:ascii="Times New Roman" w:hAnsi="Times New Roman" w:cs="Times New Roman"/>
          <w:sz w:val="26"/>
          <w:szCs w:val="26"/>
        </w:rPr>
        <w:t>ử</w:t>
      </w:r>
      <w:r w:rsidRPr="001A72DC">
        <w:rPr>
          <w:rFonts w:ascii="Times New Roman" w:hAnsi="Times New Roman" w:cs="Times New Roman"/>
          <w:sz w:val="26"/>
          <w:szCs w:val="26"/>
        </w:rPr>
        <w:t>a đổi, bổ sung Thẻ</w:t>
      </w:r>
      <w:r w:rsidR="000E20A8" w:rsidRPr="001A72DC">
        <w:rPr>
          <w:rFonts w:ascii="Times New Roman" w:hAnsi="Times New Roman" w:cs="Times New Roman"/>
          <w:sz w:val="26"/>
          <w:szCs w:val="26"/>
        </w:rPr>
        <w:t xml:space="preserve"> nhân viên thu BHXH, BH</w:t>
      </w:r>
      <w:r w:rsidRPr="001A72DC">
        <w:rPr>
          <w:rFonts w:ascii="Times New Roman" w:hAnsi="Times New Roman" w:cs="Times New Roman"/>
          <w:sz w:val="26"/>
          <w:szCs w:val="26"/>
        </w:rPr>
        <w:t>YT (</w:t>
      </w:r>
      <w:bookmarkStart w:id="31" w:name="bieumau_ms_05_uq"/>
      <w:r w:rsidR="00295FBF" w:rsidRPr="001A72DC">
        <w:rPr>
          <w:rFonts w:ascii="Times New Roman" w:hAnsi="Times New Roman" w:cs="Times New Roman"/>
          <w:sz w:val="26"/>
          <w:szCs w:val="26"/>
        </w:rPr>
        <w:t>Mẫu số 05-UQ</w:t>
      </w:r>
      <w:bookmarkEnd w:id="31"/>
      <w:r w:rsidRPr="001A72DC">
        <w:rPr>
          <w:rFonts w:ascii="Times New Roman" w:hAnsi="Times New Roman" w:cs="Times New Roman"/>
          <w:sz w:val="26"/>
          <w:szCs w:val="26"/>
        </w:rPr>
        <w:t xml:space="preserve"> kèm</w:t>
      </w:r>
      <w:r w:rsidR="000E20A8" w:rsidRPr="001A72DC">
        <w:rPr>
          <w:rFonts w:ascii="Times New Roman" w:hAnsi="Times New Roman" w:cs="Times New Roman"/>
          <w:sz w:val="26"/>
          <w:szCs w:val="26"/>
        </w:rPr>
        <w:t xml:space="preserve"> </w:t>
      </w:r>
      <w:r w:rsidRPr="001A72DC">
        <w:rPr>
          <w:rFonts w:ascii="Times New Roman" w:hAnsi="Times New Roman" w:cs="Times New Roman"/>
          <w:sz w:val="26"/>
          <w:szCs w:val="26"/>
        </w:rPr>
        <w:t>theo).</w:t>
      </w:r>
    </w:p>
    <w:p w:rsidR="006F493F" w:rsidRPr="001A72DC" w:rsidRDefault="00F17E17" w:rsidP="00A06CC0">
      <w:pPr>
        <w:spacing w:before="120"/>
        <w:rPr>
          <w:rFonts w:ascii="Times New Roman" w:hAnsi="Times New Roman" w:cs="Times New Roman"/>
          <w:b/>
          <w:sz w:val="26"/>
          <w:szCs w:val="26"/>
        </w:rPr>
      </w:pPr>
      <w:bookmarkStart w:id="32" w:name="dieu_2"/>
      <w:r w:rsidRPr="001A72DC">
        <w:rPr>
          <w:rFonts w:ascii="Times New Roman" w:hAnsi="Times New Roman" w:cs="Times New Roman"/>
          <w:b/>
          <w:sz w:val="26"/>
          <w:szCs w:val="26"/>
        </w:rPr>
        <w:t>Điều 2. Hiệu lực thi hành</w:t>
      </w:r>
      <w:bookmarkEnd w:id="32"/>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1.</w:t>
      </w:r>
      <w:r w:rsidR="00AC7858" w:rsidRPr="001A72DC">
        <w:rPr>
          <w:rFonts w:ascii="Times New Roman" w:hAnsi="Times New Roman" w:cs="Times New Roman"/>
          <w:sz w:val="26"/>
          <w:szCs w:val="26"/>
        </w:rPr>
        <w:t xml:space="preserve"> </w:t>
      </w:r>
      <w:r w:rsidRPr="001A72DC">
        <w:rPr>
          <w:rFonts w:ascii="Times New Roman" w:hAnsi="Times New Roman" w:cs="Times New Roman"/>
          <w:sz w:val="26"/>
          <w:szCs w:val="26"/>
        </w:rPr>
        <w:t xml:space="preserve">Quyết định này có hiệu lực thi hành </w:t>
      </w:r>
      <w:r w:rsidR="00AC7858" w:rsidRPr="001A72DC">
        <w:rPr>
          <w:rFonts w:ascii="Times New Roman" w:hAnsi="Times New Roman" w:cs="Times New Roman"/>
          <w:sz w:val="26"/>
          <w:szCs w:val="26"/>
        </w:rPr>
        <w:t>kể từ</w:t>
      </w:r>
      <w:r w:rsidRPr="001A72DC">
        <w:rPr>
          <w:rFonts w:ascii="Times New Roman" w:hAnsi="Times New Roman" w:cs="Times New Roman"/>
          <w:sz w:val="26"/>
          <w:szCs w:val="26"/>
        </w:rPr>
        <w:t xml:space="preserve"> ngày 01 tháng 01 năm 2023.</w:t>
      </w:r>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2.</w:t>
      </w:r>
      <w:r w:rsidR="00AC7858" w:rsidRPr="001A72DC">
        <w:rPr>
          <w:rFonts w:ascii="Times New Roman" w:hAnsi="Times New Roman" w:cs="Times New Roman"/>
          <w:sz w:val="26"/>
          <w:szCs w:val="26"/>
        </w:rPr>
        <w:t xml:space="preserve"> </w:t>
      </w:r>
      <w:r w:rsidRPr="001A72DC">
        <w:rPr>
          <w:rFonts w:ascii="Times New Roman" w:hAnsi="Times New Roman" w:cs="Times New Roman"/>
          <w:sz w:val="26"/>
          <w:szCs w:val="26"/>
        </w:rPr>
        <w:t xml:space="preserve">Hợp đồng </w:t>
      </w:r>
      <w:r w:rsidR="00AC7858" w:rsidRPr="001A72DC">
        <w:rPr>
          <w:rFonts w:ascii="Times New Roman" w:hAnsi="Times New Roman" w:cs="Times New Roman"/>
          <w:sz w:val="26"/>
          <w:szCs w:val="26"/>
        </w:rPr>
        <w:t>ủy quyền</w:t>
      </w:r>
      <w:r w:rsidRPr="001A72DC">
        <w:rPr>
          <w:rFonts w:ascii="Times New Roman" w:hAnsi="Times New Roman" w:cs="Times New Roman"/>
          <w:sz w:val="26"/>
          <w:szCs w:val="26"/>
        </w:rPr>
        <w:t xml:space="preserve"> thu BHXH, BHYT (</w:t>
      </w:r>
      <w:bookmarkStart w:id="33" w:name="bieumau_ms_02_nt_3"/>
      <w:r w:rsidR="00295FBF" w:rsidRPr="001A72DC">
        <w:rPr>
          <w:rFonts w:ascii="Times New Roman" w:hAnsi="Times New Roman" w:cs="Times New Roman"/>
          <w:sz w:val="26"/>
          <w:szCs w:val="26"/>
        </w:rPr>
        <w:t>Mẫu số 02-UQ</w:t>
      </w:r>
      <w:bookmarkEnd w:id="33"/>
      <w:r w:rsidRPr="001A72DC">
        <w:rPr>
          <w:rFonts w:ascii="Times New Roman" w:hAnsi="Times New Roman" w:cs="Times New Roman"/>
          <w:sz w:val="26"/>
          <w:szCs w:val="26"/>
        </w:rPr>
        <w:t xml:space="preserve">) đã ký theo Quyết </w:t>
      </w:r>
      <w:r w:rsidR="0089502D" w:rsidRPr="001A72DC">
        <w:rPr>
          <w:rFonts w:ascii="Times New Roman" w:hAnsi="Times New Roman" w:cs="Times New Roman"/>
          <w:sz w:val="26"/>
          <w:szCs w:val="26"/>
          <w:lang w:val="en-US"/>
        </w:rPr>
        <w:t>định</w:t>
      </w:r>
      <w:r w:rsidRPr="001A72DC">
        <w:rPr>
          <w:rFonts w:ascii="Times New Roman" w:hAnsi="Times New Roman" w:cs="Times New Roman"/>
          <w:sz w:val="26"/>
          <w:szCs w:val="26"/>
        </w:rPr>
        <w:t xml:space="preserve"> số 1155/QĐ-BHXH trước thời </w:t>
      </w:r>
      <w:r w:rsidR="006A5394" w:rsidRPr="001A72DC">
        <w:rPr>
          <w:rFonts w:ascii="Times New Roman" w:hAnsi="Times New Roman" w:cs="Times New Roman"/>
          <w:sz w:val="26"/>
          <w:szCs w:val="26"/>
        </w:rPr>
        <w:t>điểm</w:t>
      </w:r>
      <w:r w:rsidRPr="001A72DC">
        <w:rPr>
          <w:rFonts w:ascii="Times New Roman" w:hAnsi="Times New Roman" w:cs="Times New Roman"/>
          <w:sz w:val="26"/>
          <w:szCs w:val="26"/>
        </w:rPr>
        <w:t xml:space="preserve"> Quyết định này có hiệu lực thi hành thì tiếp tục thực hiện cho đến khi hết hiệu lực của hợp đồng đ</w:t>
      </w:r>
      <w:r w:rsidR="000E20A8" w:rsidRPr="001A72DC">
        <w:rPr>
          <w:rFonts w:ascii="Times New Roman" w:hAnsi="Times New Roman" w:cs="Times New Roman"/>
          <w:sz w:val="26"/>
          <w:szCs w:val="26"/>
        </w:rPr>
        <w:t xml:space="preserve">ã </w:t>
      </w:r>
      <w:r w:rsidRPr="001A72DC">
        <w:rPr>
          <w:rFonts w:ascii="Times New Roman" w:hAnsi="Times New Roman" w:cs="Times New Roman"/>
          <w:sz w:val="26"/>
          <w:szCs w:val="26"/>
        </w:rPr>
        <w:t>ký.</w:t>
      </w:r>
    </w:p>
    <w:p w:rsidR="006F493F" w:rsidRPr="001A72DC" w:rsidRDefault="006A5394" w:rsidP="00A06CC0">
      <w:pPr>
        <w:spacing w:before="120"/>
        <w:rPr>
          <w:rFonts w:ascii="Times New Roman" w:hAnsi="Times New Roman" w:cs="Times New Roman"/>
          <w:sz w:val="26"/>
          <w:szCs w:val="26"/>
        </w:rPr>
      </w:pPr>
      <w:bookmarkStart w:id="34" w:name="dieu_3"/>
      <w:r w:rsidRPr="001A72DC">
        <w:rPr>
          <w:rFonts w:ascii="Times New Roman" w:hAnsi="Times New Roman" w:cs="Times New Roman"/>
          <w:b/>
          <w:sz w:val="26"/>
          <w:szCs w:val="26"/>
        </w:rPr>
        <w:t>Điều</w:t>
      </w:r>
      <w:r w:rsidR="006F493F" w:rsidRPr="001A72DC">
        <w:rPr>
          <w:rFonts w:ascii="Times New Roman" w:hAnsi="Times New Roman" w:cs="Times New Roman"/>
          <w:b/>
          <w:sz w:val="26"/>
          <w:szCs w:val="26"/>
        </w:rPr>
        <w:t xml:space="preserve"> 3.</w:t>
      </w:r>
      <w:bookmarkEnd w:id="34"/>
      <w:r w:rsidR="006F493F" w:rsidRPr="001A72DC">
        <w:rPr>
          <w:rFonts w:ascii="Times New Roman" w:hAnsi="Times New Roman" w:cs="Times New Roman"/>
          <w:sz w:val="26"/>
          <w:szCs w:val="26"/>
        </w:rPr>
        <w:t xml:space="preserve"> </w:t>
      </w:r>
      <w:bookmarkStart w:id="35" w:name="dieu_3_name"/>
      <w:r w:rsidR="00F17E17" w:rsidRPr="001A72DC">
        <w:rPr>
          <w:rFonts w:ascii="Times New Roman" w:hAnsi="Times New Roman" w:cs="Times New Roman"/>
          <w:sz w:val="26"/>
          <w:szCs w:val="26"/>
        </w:rPr>
        <w:t>Chánh Văn phòng, Trưởng ban Quản lý Thu - Sổ, Thẻ, Thủ trưởng các đơn vị trực thuộc BHXH Việt Nam, Giám đốc BHXH các tỉnh, thành phố trực thuộc Trung ương và các tổ chức, cá nhân có liên quan chịu trách nhiệm thi hành Quyết định này./.</w:t>
      </w:r>
      <w:bookmarkEnd w:id="35"/>
    </w:p>
    <w:p w:rsidR="000E20A8" w:rsidRPr="001A72DC" w:rsidRDefault="000E20A8" w:rsidP="00A06CC0">
      <w:pPr>
        <w:spacing w:before="120"/>
        <w:rPr>
          <w:rFonts w:ascii="Times New Roman" w:hAnsi="Times New Roman" w:cs="Times New Roman"/>
          <w:sz w:val="26"/>
          <w:szCs w:val="26"/>
        </w:rPr>
      </w:pPr>
    </w:p>
    <w:tbl>
      <w:tblPr>
        <w:tblW w:w="5000" w:type="pct"/>
        <w:tblLook w:val="01E0" w:firstRow="1" w:lastRow="1" w:firstColumn="1" w:lastColumn="1" w:noHBand="0" w:noVBand="0"/>
      </w:tblPr>
      <w:tblGrid>
        <w:gridCol w:w="4535"/>
        <w:gridCol w:w="4536"/>
      </w:tblGrid>
      <w:tr w:rsidR="000E20A8" w:rsidRPr="001A72DC" w:rsidTr="002248E6">
        <w:tc>
          <w:tcPr>
            <w:tcW w:w="2500" w:type="pct"/>
            <w:shd w:val="clear" w:color="auto" w:fill="auto"/>
          </w:tcPr>
          <w:p w:rsidR="000E20A8" w:rsidRPr="001A72DC" w:rsidRDefault="000E20A8" w:rsidP="002248E6">
            <w:pPr>
              <w:spacing w:before="120"/>
              <w:rPr>
                <w:rFonts w:ascii="Times New Roman" w:eastAsia="Times New Roman" w:hAnsi="Times New Roman" w:cs="Times New Roman"/>
                <w:sz w:val="26"/>
                <w:szCs w:val="26"/>
              </w:rPr>
            </w:pPr>
            <w:r w:rsidRPr="001A72DC">
              <w:rPr>
                <w:rFonts w:ascii="Times New Roman" w:eastAsia="Times New Roman" w:hAnsi="Times New Roman" w:cs="Times New Roman"/>
                <w:b/>
                <w:i/>
                <w:sz w:val="26"/>
                <w:szCs w:val="26"/>
              </w:rPr>
              <w:br/>
              <w:t>Nơi nhận:</w:t>
            </w:r>
            <w:r w:rsidRPr="001A72DC">
              <w:rPr>
                <w:rFonts w:ascii="Times New Roman" w:eastAsia="Times New Roman" w:hAnsi="Times New Roman" w:cs="Times New Roman"/>
                <w:b/>
                <w:i/>
                <w:sz w:val="26"/>
                <w:szCs w:val="26"/>
              </w:rPr>
              <w:br/>
            </w:r>
            <w:r w:rsidRPr="001A72DC">
              <w:rPr>
                <w:rFonts w:ascii="Times New Roman" w:eastAsia="Times New Roman" w:hAnsi="Times New Roman" w:cs="Times New Roman"/>
                <w:sz w:val="26"/>
                <w:szCs w:val="26"/>
              </w:rPr>
              <w:t xml:space="preserve">- Như </w:t>
            </w:r>
            <w:r w:rsidR="006A5394" w:rsidRPr="001A72DC">
              <w:rPr>
                <w:rFonts w:ascii="Times New Roman" w:eastAsia="Times New Roman" w:hAnsi="Times New Roman" w:cs="Times New Roman"/>
                <w:sz w:val="26"/>
                <w:szCs w:val="26"/>
              </w:rPr>
              <w:t>Điều</w:t>
            </w:r>
            <w:r w:rsidRPr="001A72DC">
              <w:rPr>
                <w:rFonts w:ascii="Times New Roman" w:eastAsia="Times New Roman" w:hAnsi="Times New Roman" w:cs="Times New Roman"/>
                <w:sz w:val="26"/>
                <w:szCs w:val="26"/>
              </w:rPr>
              <w:t xml:space="preserve"> 3;</w:t>
            </w:r>
            <w:r w:rsidRPr="001A72DC">
              <w:rPr>
                <w:rFonts w:ascii="Times New Roman" w:eastAsia="Times New Roman" w:hAnsi="Times New Roman" w:cs="Times New Roman"/>
                <w:sz w:val="26"/>
                <w:szCs w:val="26"/>
              </w:rPr>
              <w:br/>
              <w:t>- HĐQL BHXH Việt Nam (để b/c);</w:t>
            </w:r>
            <w:r w:rsidRPr="001A72DC">
              <w:rPr>
                <w:rFonts w:ascii="Times New Roman" w:eastAsia="Times New Roman" w:hAnsi="Times New Roman" w:cs="Times New Roman"/>
                <w:sz w:val="26"/>
                <w:szCs w:val="26"/>
              </w:rPr>
              <w:br/>
              <w:t>- Văn phòng Chính phủ;</w:t>
            </w:r>
            <w:r w:rsidRPr="001A72DC">
              <w:rPr>
                <w:rFonts w:ascii="Times New Roman" w:eastAsia="Times New Roman" w:hAnsi="Times New Roman" w:cs="Times New Roman"/>
                <w:sz w:val="26"/>
                <w:szCs w:val="26"/>
              </w:rPr>
              <w:br/>
              <w:t>- Các Bộ: LĐTB&amp;XH, Y t</w:t>
            </w:r>
            <w:r w:rsidR="00D51366" w:rsidRPr="001A72DC">
              <w:rPr>
                <w:rFonts w:ascii="Times New Roman" w:eastAsia="Times New Roman" w:hAnsi="Times New Roman" w:cs="Times New Roman"/>
                <w:sz w:val="26"/>
                <w:szCs w:val="26"/>
              </w:rPr>
              <w:t>ế</w:t>
            </w:r>
            <w:r w:rsidRPr="001A72DC">
              <w:rPr>
                <w:rFonts w:ascii="Times New Roman" w:eastAsia="Times New Roman" w:hAnsi="Times New Roman" w:cs="Times New Roman"/>
                <w:sz w:val="26"/>
                <w:szCs w:val="26"/>
              </w:rPr>
              <w:t>, Tài chính, Tư pháp, Nội vụ;</w:t>
            </w:r>
            <w:r w:rsidRPr="001A72DC">
              <w:rPr>
                <w:rFonts w:ascii="Times New Roman" w:eastAsia="Times New Roman" w:hAnsi="Times New Roman" w:cs="Times New Roman"/>
                <w:sz w:val="26"/>
                <w:szCs w:val="26"/>
              </w:rPr>
              <w:br/>
              <w:t>- UBND các tỉnh, thành phố trực thuộc TW;</w:t>
            </w:r>
            <w:r w:rsidRPr="001A72DC">
              <w:rPr>
                <w:rFonts w:ascii="Times New Roman" w:eastAsia="Times New Roman" w:hAnsi="Times New Roman" w:cs="Times New Roman"/>
                <w:sz w:val="26"/>
                <w:szCs w:val="26"/>
              </w:rPr>
              <w:br/>
              <w:t>- Tổng Giám đốc (để b/c);</w:t>
            </w:r>
            <w:r w:rsidRPr="001A72DC">
              <w:rPr>
                <w:rFonts w:ascii="Times New Roman" w:eastAsia="Times New Roman" w:hAnsi="Times New Roman" w:cs="Times New Roman"/>
                <w:sz w:val="26"/>
                <w:szCs w:val="26"/>
              </w:rPr>
              <w:br/>
              <w:t>- Các Phó Tổng Giám đốc;</w:t>
            </w:r>
            <w:r w:rsidRPr="001A72DC">
              <w:rPr>
                <w:rFonts w:ascii="Times New Roman" w:eastAsia="Times New Roman" w:hAnsi="Times New Roman" w:cs="Times New Roman"/>
                <w:sz w:val="26"/>
                <w:szCs w:val="26"/>
              </w:rPr>
              <w:br/>
              <w:t>- Lưu: VT, TST.</w:t>
            </w:r>
          </w:p>
        </w:tc>
        <w:tc>
          <w:tcPr>
            <w:tcW w:w="2500" w:type="pct"/>
            <w:shd w:val="clear" w:color="auto" w:fill="auto"/>
          </w:tcPr>
          <w:p w:rsidR="000E20A8" w:rsidRPr="001A72DC" w:rsidRDefault="000E20A8" w:rsidP="002248E6">
            <w:pPr>
              <w:spacing w:before="120"/>
              <w:jc w:val="center"/>
              <w:rPr>
                <w:rFonts w:ascii="Times New Roman" w:eastAsia="Times New Roman" w:hAnsi="Times New Roman" w:cs="Times New Roman"/>
                <w:b/>
                <w:sz w:val="26"/>
                <w:szCs w:val="26"/>
              </w:rPr>
            </w:pPr>
            <w:r w:rsidRPr="001A72DC">
              <w:rPr>
                <w:rFonts w:ascii="Times New Roman" w:eastAsia="Times New Roman" w:hAnsi="Times New Roman" w:cs="Times New Roman"/>
                <w:b/>
                <w:sz w:val="26"/>
                <w:szCs w:val="26"/>
              </w:rPr>
              <w:t>KT. TỔNG GIÁM ĐỐC</w:t>
            </w:r>
            <w:r w:rsidRPr="001A72DC">
              <w:rPr>
                <w:rFonts w:ascii="Times New Roman" w:eastAsia="Times New Roman" w:hAnsi="Times New Roman" w:cs="Times New Roman"/>
                <w:b/>
                <w:sz w:val="26"/>
                <w:szCs w:val="26"/>
              </w:rPr>
              <w:br/>
              <w:t>PHÓ TỔNG GIÁM ĐỐC</w:t>
            </w:r>
            <w:r w:rsidRPr="001A72DC">
              <w:rPr>
                <w:rFonts w:ascii="Times New Roman" w:eastAsia="Times New Roman" w:hAnsi="Times New Roman" w:cs="Times New Roman"/>
                <w:b/>
                <w:sz w:val="26"/>
                <w:szCs w:val="26"/>
              </w:rPr>
              <w:br/>
            </w:r>
            <w:r w:rsidRPr="001A72DC">
              <w:rPr>
                <w:rFonts w:ascii="Times New Roman" w:eastAsia="Times New Roman" w:hAnsi="Times New Roman" w:cs="Times New Roman"/>
                <w:b/>
                <w:sz w:val="26"/>
                <w:szCs w:val="26"/>
              </w:rPr>
              <w:br/>
            </w:r>
            <w:r w:rsidRPr="001A72DC">
              <w:rPr>
                <w:rFonts w:ascii="Times New Roman" w:eastAsia="Times New Roman" w:hAnsi="Times New Roman" w:cs="Times New Roman"/>
                <w:b/>
                <w:sz w:val="26"/>
                <w:szCs w:val="26"/>
              </w:rPr>
              <w:br/>
            </w:r>
            <w:r w:rsidRPr="001A72DC">
              <w:rPr>
                <w:rFonts w:ascii="Times New Roman" w:eastAsia="Times New Roman" w:hAnsi="Times New Roman" w:cs="Times New Roman"/>
                <w:b/>
                <w:sz w:val="26"/>
                <w:szCs w:val="26"/>
              </w:rPr>
              <w:br/>
            </w:r>
            <w:r w:rsidRPr="001A72DC">
              <w:rPr>
                <w:rFonts w:ascii="Times New Roman" w:eastAsia="Times New Roman" w:hAnsi="Times New Roman" w:cs="Times New Roman"/>
                <w:b/>
                <w:sz w:val="26"/>
                <w:szCs w:val="26"/>
              </w:rPr>
              <w:br/>
              <w:t>Trần Đình Liệu</w:t>
            </w:r>
          </w:p>
        </w:tc>
      </w:tr>
    </w:tbl>
    <w:p w:rsidR="000E20A8" w:rsidRPr="001A72DC" w:rsidRDefault="000E20A8" w:rsidP="00A06CC0">
      <w:pPr>
        <w:spacing w:before="120"/>
        <w:rPr>
          <w:rFonts w:ascii="Times New Roman" w:hAnsi="Times New Roman" w:cs="Times New Roman"/>
          <w:b/>
          <w:sz w:val="26"/>
          <w:szCs w:val="26"/>
        </w:rPr>
      </w:pPr>
    </w:p>
    <w:tbl>
      <w:tblPr>
        <w:tblW w:w="5000" w:type="pct"/>
        <w:tblCellMar>
          <w:left w:w="0" w:type="dxa"/>
          <w:right w:w="0" w:type="dxa"/>
        </w:tblCellMar>
        <w:tblLook w:val="01E0" w:firstRow="1" w:lastRow="1" w:firstColumn="1" w:lastColumn="1" w:noHBand="0" w:noVBand="0"/>
      </w:tblPr>
      <w:tblGrid>
        <w:gridCol w:w="4523"/>
        <w:gridCol w:w="4548"/>
      </w:tblGrid>
      <w:tr w:rsidR="000E20A8" w:rsidRPr="001A72DC" w:rsidTr="002248E6">
        <w:tc>
          <w:tcPr>
            <w:tcW w:w="2493" w:type="pct"/>
            <w:shd w:val="clear" w:color="auto" w:fill="auto"/>
          </w:tcPr>
          <w:p w:rsidR="000E20A8" w:rsidRPr="001A72DC" w:rsidRDefault="000E20A8" w:rsidP="002248E6">
            <w:pPr>
              <w:spacing w:before="120"/>
              <w:rPr>
                <w:rFonts w:ascii="Times New Roman" w:eastAsia="Times New Roman" w:hAnsi="Times New Roman" w:cs="Times New Roman"/>
                <w:b/>
                <w:sz w:val="26"/>
                <w:szCs w:val="26"/>
              </w:rPr>
            </w:pPr>
          </w:p>
        </w:tc>
        <w:tc>
          <w:tcPr>
            <w:tcW w:w="2507" w:type="pct"/>
            <w:shd w:val="clear" w:color="auto" w:fill="auto"/>
          </w:tcPr>
          <w:p w:rsidR="000E20A8" w:rsidRPr="001A72DC" w:rsidRDefault="00295FBF" w:rsidP="002248E6">
            <w:pPr>
              <w:spacing w:before="120"/>
              <w:jc w:val="center"/>
              <w:rPr>
                <w:rFonts w:ascii="Times New Roman" w:eastAsia="Times New Roman" w:hAnsi="Times New Roman" w:cs="Times New Roman"/>
                <w:b/>
                <w:sz w:val="26"/>
                <w:szCs w:val="26"/>
              </w:rPr>
            </w:pPr>
            <w:bookmarkStart w:id="36" w:name="chuong_pl_1"/>
            <w:r w:rsidRPr="001A72DC">
              <w:rPr>
                <w:rFonts w:ascii="Times New Roman" w:eastAsia="Times New Roman" w:hAnsi="Times New Roman" w:cs="Times New Roman"/>
                <w:b/>
                <w:sz w:val="26"/>
                <w:szCs w:val="26"/>
              </w:rPr>
              <w:t>Mẫu</w:t>
            </w:r>
            <w:r w:rsidR="009F3661" w:rsidRPr="001A72DC">
              <w:rPr>
                <w:rFonts w:ascii="Times New Roman" w:eastAsia="Times New Roman" w:hAnsi="Times New Roman" w:cs="Times New Roman"/>
                <w:b/>
                <w:sz w:val="26"/>
                <w:szCs w:val="26"/>
              </w:rPr>
              <w:t xml:space="preserve"> số 02-NT</w:t>
            </w:r>
            <w:bookmarkEnd w:id="36"/>
            <w:r w:rsidR="000E20A8" w:rsidRPr="001A72DC">
              <w:rPr>
                <w:rFonts w:ascii="Times New Roman" w:eastAsia="Times New Roman" w:hAnsi="Times New Roman" w:cs="Times New Roman"/>
                <w:b/>
                <w:sz w:val="26"/>
                <w:szCs w:val="26"/>
              </w:rPr>
              <w:br/>
            </w:r>
            <w:r w:rsidR="000E20A8" w:rsidRPr="001A72DC">
              <w:rPr>
                <w:rFonts w:ascii="Times New Roman" w:eastAsia="Times New Roman" w:hAnsi="Times New Roman" w:cs="Times New Roman"/>
                <w:i/>
                <w:sz w:val="26"/>
                <w:szCs w:val="26"/>
              </w:rPr>
              <w:t>(Ban hành theo QĐ số: 615/QĐ-BHXH ngày 11/4/2023 của BHXH Việt Nam)</w:t>
            </w:r>
          </w:p>
        </w:tc>
      </w:tr>
    </w:tbl>
    <w:p w:rsidR="000E20A8" w:rsidRPr="001A72DC" w:rsidRDefault="000E20A8" w:rsidP="00A06CC0">
      <w:pPr>
        <w:spacing w:before="120"/>
        <w:jc w:val="center"/>
        <w:rPr>
          <w:rFonts w:ascii="Times New Roman" w:hAnsi="Times New Roman" w:cs="Times New Roman"/>
          <w:sz w:val="26"/>
          <w:szCs w:val="26"/>
        </w:rPr>
      </w:pPr>
      <w:r w:rsidRPr="001A72DC">
        <w:rPr>
          <w:rFonts w:ascii="Times New Roman" w:hAnsi="Times New Roman" w:cs="Times New Roman"/>
          <w:b/>
          <w:sz w:val="26"/>
          <w:szCs w:val="26"/>
        </w:rPr>
        <w:t>CỘNG HÒA XÃ HỘI CHỦ NGHĨA VIỆT NAM</w:t>
      </w:r>
      <w:r w:rsidRPr="001A72DC">
        <w:rPr>
          <w:rFonts w:ascii="Times New Roman" w:hAnsi="Times New Roman" w:cs="Times New Roman"/>
          <w:b/>
          <w:sz w:val="26"/>
          <w:szCs w:val="26"/>
        </w:rPr>
        <w:br/>
        <w:t>Độc lập - Tự do - Hạnh phúc</w:t>
      </w:r>
      <w:r w:rsidRPr="001A72DC">
        <w:rPr>
          <w:rFonts w:ascii="Times New Roman" w:hAnsi="Times New Roman" w:cs="Times New Roman"/>
          <w:b/>
          <w:sz w:val="26"/>
          <w:szCs w:val="26"/>
        </w:rPr>
        <w:br/>
        <w:t>---------------</w:t>
      </w:r>
    </w:p>
    <w:p w:rsidR="006F493F" w:rsidRPr="001A72DC" w:rsidRDefault="000E20A8" w:rsidP="00A06CC0">
      <w:pPr>
        <w:spacing w:before="120"/>
        <w:jc w:val="center"/>
        <w:rPr>
          <w:rFonts w:ascii="Times New Roman" w:hAnsi="Times New Roman" w:cs="Times New Roman"/>
          <w:b/>
          <w:sz w:val="26"/>
          <w:szCs w:val="26"/>
        </w:rPr>
      </w:pPr>
      <w:bookmarkStart w:id="37" w:name="chuong_pl_1_name"/>
      <w:r w:rsidRPr="001A72DC">
        <w:rPr>
          <w:rFonts w:ascii="Times New Roman" w:hAnsi="Times New Roman" w:cs="Times New Roman"/>
          <w:b/>
          <w:sz w:val="26"/>
          <w:szCs w:val="26"/>
        </w:rPr>
        <w:t>HỢP ĐỒNG NGUYÊN TẮC</w:t>
      </w:r>
      <w:bookmarkEnd w:id="37"/>
    </w:p>
    <w:p w:rsidR="006F493F" w:rsidRPr="001A72DC" w:rsidRDefault="006F493F" w:rsidP="00A06CC0">
      <w:pPr>
        <w:spacing w:before="120"/>
        <w:jc w:val="center"/>
        <w:rPr>
          <w:rFonts w:ascii="Times New Roman" w:hAnsi="Times New Roman" w:cs="Times New Roman"/>
          <w:sz w:val="26"/>
          <w:szCs w:val="26"/>
        </w:rPr>
      </w:pPr>
      <w:r w:rsidRPr="001A72DC">
        <w:rPr>
          <w:rFonts w:ascii="Times New Roman" w:hAnsi="Times New Roman" w:cs="Times New Roman"/>
          <w:sz w:val="26"/>
          <w:szCs w:val="26"/>
        </w:rPr>
        <w:t>S</w:t>
      </w:r>
      <w:r w:rsidR="000E20A8" w:rsidRPr="001A72DC">
        <w:rPr>
          <w:rFonts w:ascii="Times New Roman" w:hAnsi="Times New Roman" w:cs="Times New Roman"/>
          <w:sz w:val="26"/>
          <w:szCs w:val="26"/>
        </w:rPr>
        <w:t>ố</w:t>
      </w:r>
      <w:r w:rsidRPr="001A72DC">
        <w:rPr>
          <w:rFonts w:ascii="Times New Roman" w:hAnsi="Times New Roman" w:cs="Times New Roman"/>
          <w:sz w:val="26"/>
          <w:szCs w:val="26"/>
        </w:rPr>
        <w:t>:</w:t>
      </w:r>
      <w:r w:rsidR="00AC7858" w:rsidRPr="001A72DC">
        <w:rPr>
          <w:rFonts w:ascii="Times New Roman" w:hAnsi="Times New Roman" w:cs="Times New Roman"/>
          <w:sz w:val="26"/>
          <w:szCs w:val="26"/>
        </w:rPr>
        <w:t xml:space="preserve"> </w:t>
      </w:r>
      <w:r w:rsidR="000E20A8" w:rsidRPr="001A72DC">
        <w:rPr>
          <w:rFonts w:ascii="Times New Roman" w:hAnsi="Times New Roman" w:cs="Times New Roman"/>
          <w:sz w:val="26"/>
          <w:szCs w:val="26"/>
        </w:rPr>
        <w:t xml:space="preserve"> </w:t>
      </w:r>
      <w:r w:rsidR="00FA3A16" w:rsidRPr="001A72DC">
        <w:rPr>
          <w:rFonts w:ascii="Times New Roman" w:hAnsi="Times New Roman" w:cs="Times New Roman"/>
          <w:sz w:val="26"/>
          <w:szCs w:val="26"/>
          <w:lang w:val="en-US"/>
        </w:rPr>
        <w:t xml:space="preserve">   </w:t>
      </w:r>
      <w:r w:rsidR="000E20A8" w:rsidRPr="001A72DC">
        <w:rPr>
          <w:rFonts w:ascii="Times New Roman" w:hAnsi="Times New Roman" w:cs="Times New Roman"/>
          <w:sz w:val="26"/>
          <w:szCs w:val="26"/>
        </w:rPr>
        <w:t xml:space="preserve">  </w:t>
      </w:r>
      <w:r w:rsidR="00FA3A16" w:rsidRPr="001A72DC">
        <w:rPr>
          <w:rFonts w:ascii="Times New Roman" w:hAnsi="Times New Roman" w:cs="Times New Roman"/>
          <w:sz w:val="26"/>
          <w:szCs w:val="26"/>
        </w:rPr>
        <w:t>/202...</w:t>
      </w:r>
      <w:r w:rsidRPr="001A72DC">
        <w:rPr>
          <w:rFonts w:ascii="Times New Roman" w:hAnsi="Times New Roman" w:cs="Times New Roman"/>
          <w:sz w:val="26"/>
          <w:szCs w:val="26"/>
        </w:rPr>
        <w:t>/B</w:t>
      </w:r>
      <w:r w:rsidR="000E20A8" w:rsidRPr="001A72DC">
        <w:rPr>
          <w:rFonts w:ascii="Times New Roman" w:hAnsi="Times New Roman" w:cs="Times New Roman"/>
          <w:sz w:val="26"/>
          <w:szCs w:val="26"/>
        </w:rPr>
        <w:t>HXH</w:t>
      </w:r>
      <w:r w:rsidR="00FA3A16" w:rsidRPr="001A72DC">
        <w:rPr>
          <w:rFonts w:ascii="Times New Roman" w:hAnsi="Times New Roman" w:cs="Times New Roman"/>
          <w:sz w:val="26"/>
          <w:szCs w:val="26"/>
        </w:rPr>
        <w:t>VN</w:t>
      </w:r>
      <w:r w:rsidRPr="001A72DC">
        <w:rPr>
          <w:rFonts w:ascii="Times New Roman" w:hAnsi="Times New Roman" w:cs="Times New Roman"/>
          <w:sz w:val="26"/>
          <w:szCs w:val="26"/>
        </w:rPr>
        <w:t>-.</w:t>
      </w:r>
      <w:r w:rsidR="000E20A8" w:rsidRPr="001A72DC">
        <w:rPr>
          <w:rFonts w:ascii="Times New Roman" w:hAnsi="Times New Roman" w:cs="Times New Roman"/>
          <w:sz w:val="26"/>
          <w:szCs w:val="26"/>
        </w:rPr>
        <w:t>.</w:t>
      </w:r>
      <w:r w:rsidRPr="001A72DC">
        <w:rPr>
          <w:rFonts w:ascii="Times New Roman" w:hAnsi="Times New Roman" w:cs="Times New Roman"/>
          <w:sz w:val="26"/>
          <w:szCs w:val="26"/>
        </w:rPr>
        <w:t>.</w:t>
      </w:r>
    </w:p>
    <w:p w:rsidR="006F493F" w:rsidRPr="001A72DC" w:rsidRDefault="00AC7858" w:rsidP="00A06CC0">
      <w:pPr>
        <w:spacing w:before="120"/>
        <w:rPr>
          <w:rFonts w:ascii="Times New Roman" w:hAnsi="Times New Roman" w:cs="Times New Roman"/>
          <w:i/>
          <w:sz w:val="26"/>
          <w:szCs w:val="26"/>
        </w:rPr>
      </w:pPr>
      <w:r w:rsidRPr="001A72DC">
        <w:rPr>
          <w:rFonts w:ascii="Times New Roman" w:hAnsi="Times New Roman" w:cs="Times New Roman"/>
          <w:i/>
          <w:sz w:val="26"/>
          <w:szCs w:val="26"/>
        </w:rPr>
        <w:lastRenderedPageBreak/>
        <w:t>Căn cứ</w:t>
      </w:r>
      <w:r w:rsidR="006F493F" w:rsidRPr="001A72DC">
        <w:rPr>
          <w:rFonts w:ascii="Times New Roman" w:hAnsi="Times New Roman" w:cs="Times New Roman"/>
          <w:i/>
          <w:sz w:val="26"/>
          <w:szCs w:val="26"/>
        </w:rPr>
        <w:t xml:space="preserve"> Bộ Luật D</w:t>
      </w:r>
      <w:r w:rsidR="000E20A8" w:rsidRPr="001A72DC">
        <w:rPr>
          <w:rFonts w:ascii="Times New Roman" w:hAnsi="Times New Roman" w:cs="Times New Roman"/>
          <w:i/>
          <w:sz w:val="26"/>
          <w:szCs w:val="26"/>
        </w:rPr>
        <w:t>â</w:t>
      </w:r>
      <w:r w:rsidR="006F493F" w:rsidRPr="001A72DC">
        <w:rPr>
          <w:rFonts w:ascii="Times New Roman" w:hAnsi="Times New Roman" w:cs="Times New Roman"/>
          <w:i/>
          <w:sz w:val="26"/>
          <w:szCs w:val="26"/>
        </w:rPr>
        <w:t xml:space="preserve">n sự ngày 24 tháng </w:t>
      </w:r>
      <w:r w:rsidR="000E20A8" w:rsidRPr="001A72DC">
        <w:rPr>
          <w:rFonts w:ascii="Times New Roman" w:hAnsi="Times New Roman" w:cs="Times New Roman"/>
          <w:i/>
          <w:sz w:val="26"/>
          <w:szCs w:val="26"/>
        </w:rPr>
        <w:t>1</w:t>
      </w:r>
      <w:r w:rsidR="006F493F" w:rsidRPr="001A72DC">
        <w:rPr>
          <w:rFonts w:ascii="Times New Roman" w:hAnsi="Times New Roman" w:cs="Times New Roman"/>
          <w:i/>
          <w:sz w:val="26"/>
          <w:szCs w:val="26"/>
        </w:rPr>
        <w:t>1 năm 2015;</w:t>
      </w:r>
    </w:p>
    <w:p w:rsidR="006F493F" w:rsidRPr="001A72DC" w:rsidRDefault="006F493F" w:rsidP="00A06CC0">
      <w:pPr>
        <w:spacing w:before="120"/>
        <w:rPr>
          <w:rFonts w:ascii="Times New Roman" w:hAnsi="Times New Roman" w:cs="Times New Roman"/>
          <w:i/>
          <w:sz w:val="26"/>
          <w:szCs w:val="26"/>
        </w:rPr>
      </w:pPr>
      <w:r w:rsidRPr="001A72DC">
        <w:rPr>
          <w:rFonts w:ascii="Times New Roman" w:hAnsi="Times New Roman" w:cs="Times New Roman"/>
          <w:i/>
          <w:sz w:val="26"/>
          <w:szCs w:val="26"/>
        </w:rPr>
        <w:t xml:space="preserve">Căn cứ Luật Bảo hiểm xã hội ngày 20 </w:t>
      </w:r>
      <w:r w:rsidR="00AC7858" w:rsidRPr="001A72DC">
        <w:rPr>
          <w:rFonts w:ascii="Times New Roman" w:hAnsi="Times New Roman" w:cs="Times New Roman"/>
          <w:i/>
          <w:sz w:val="26"/>
          <w:szCs w:val="26"/>
        </w:rPr>
        <w:t>tháng</w:t>
      </w:r>
      <w:r w:rsidRPr="001A72DC">
        <w:rPr>
          <w:rFonts w:ascii="Times New Roman" w:hAnsi="Times New Roman" w:cs="Times New Roman"/>
          <w:i/>
          <w:sz w:val="26"/>
          <w:szCs w:val="26"/>
        </w:rPr>
        <w:t xml:space="preserve"> 11 năm 2014;</w:t>
      </w:r>
    </w:p>
    <w:p w:rsidR="006F493F" w:rsidRPr="001A72DC" w:rsidRDefault="00AC7858" w:rsidP="00A06CC0">
      <w:pPr>
        <w:spacing w:before="120"/>
        <w:rPr>
          <w:rFonts w:ascii="Times New Roman" w:hAnsi="Times New Roman" w:cs="Times New Roman"/>
          <w:i/>
          <w:sz w:val="26"/>
          <w:szCs w:val="26"/>
        </w:rPr>
      </w:pPr>
      <w:r w:rsidRPr="001A72DC">
        <w:rPr>
          <w:rFonts w:ascii="Times New Roman" w:hAnsi="Times New Roman" w:cs="Times New Roman"/>
          <w:i/>
          <w:sz w:val="26"/>
          <w:szCs w:val="26"/>
        </w:rPr>
        <w:t>Căn cứ</w:t>
      </w:r>
      <w:r w:rsidR="006F493F" w:rsidRPr="001A72DC">
        <w:rPr>
          <w:rFonts w:ascii="Times New Roman" w:hAnsi="Times New Roman" w:cs="Times New Roman"/>
          <w:i/>
          <w:sz w:val="26"/>
          <w:szCs w:val="26"/>
        </w:rPr>
        <w:t xml:space="preserve"> Luật B</w:t>
      </w:r>
      <w:r w:rsidR="000E20A8" w:rsidRPr="001A72DC">
        <w:rPr>
          <w:rFonts w:ascii="Times New Roman" w:hAnsi="Times New Roman" w:cs="Times New Roman"/>
          <w:i/>
          <w:sz w:val="26"/>
          <w:szCs w:val="26"/>
        </w:rPr>
        <w:t>ả</w:t>
      </w:r>
      <w:r w:rsidR="006F493F" w:rsidRPr="001A72DC">
        <w:rPr>
          <w:rFonts w:ascii="Times New Roman" w:hAnsi="Times New Roman" w:cs="Times New Roman"/>
          <w:i/>
          <w:sz w:val="26"/>
          <w:szCs w:val="26"/>
        </w:rPr>
        <w:t>o hi</w:t>
      </w:r>
      <w:r w:rsidR="000E20A8" w:rsidRPr="001A72DC">
        <w:rPr>
          <w:rFonts w:ascii="Times New Roman" w:hAnsi="Times New Roman" w:cs="Times New Roman"/>
          <w:i/>
          <w:sz w:val="26"/>
          <w:szCs w:val="26"/>
        </w:rPr>
        <w:t>ể</w:t>
      </w:r>
      <w:r w:rsidR="006F493F" w:rsidRPr="001A72DC">
        <w:rPr>
          <w:rFonts w:ascii="Times New Roman" w:hAnsi="Times New Roman" w:cs="Times New Roman"/>
          <w:i/>
          <w:sz w:val="26"/>
          <w:szCs w:val="26"/>
        </w:rPr>
        <w:t>m y t</w:t>
      </w:r>
      <w:r w:rsidR="000E20A8" w:rsidRPr="001A72DC">
        <w:rPr>
          <w:rFonts w:ascii="Times New Roman" w:hAnsi="Times New Roman" w:cs="Times New Roman"/>
          <w:i/>
          <w:sz w:val="26"/>
          <w:szCs w:val="26"/>
        </w:rPr>
        <w:t>ế</w:t>
      </w:r>
      <w:r w:rsidR="006F493F" w:rsidRPr="001A72DC">
        <w:rPr>
          <w:rFonts w:ascii="Times New Roman" w:hAnsi="Times New Roman" w:cs="Times New Roman"/>
          <w:i/>
          <w:sz w:val="26"/>
          <w:szCs w:val="26"/>
        </w:rPr>
        <w:t xml:space="preserve"> ngày 14 th</w:t>
      </w:r>
      <w:r w:rsidR="000E20A8" w:rsidRPr="001A72DC">
        <w:rPr>
          <w:rFonts w:ascii="Times New Roman" w:hAnsi="Times New Roman" w:cs="Times New Roman"/>
          <w:i/>
          <w:sz w:val="26"/>
          <w:szCs w:val="26"/>
        </w:rPr>
        <w:t>á</w:t>
      </w:r>
      <w:r w:rsidR="006F493F" w:rsidRPr="001A72DC">
        <w:rPr>
          <w:rFonts w:ascii="Times New Roman" w:hAnsi="Times New Roman" w:cs="Times New Roman"/>
          <w:i/>
          <w:sz w:val="26"/>
          <w:szCs w:val="26"/>
        </w:rPr>
        <w:t xml:space="preserve">ng </w:t>
      </w:r>
      <w:r w:rsidR="000E20A8" w:rsidRPr="001A72DC">
        <w:rPr>
          <w:rFonts w:ascii="Times New Roman" w:hAnsi="Times New Roman" w:cs="Times New Roman"/>
          <w:i/>
          <w:sz w:val="26"/>
          <w:szCs w:val="26"/>
        </w:rPr>
        <w:t>11</w:t>
      </w:r>
      <w:r w:rsidR="006F493F" w:rsidRPr="001A72DC">
        <w:rPr>
          <w:rFonts w:ascii="Times New Roman" w:hAnsi="Times New Roman" w:cs="Times New Roman"/>
          <w:i/>
          <w:sz w:val="26"/>
          <w:szCs w:val="26"/>
        </w:rPr>
        <w:t xml:space="preserve"> năm 2008; Luật s</w:t>
      </w:r>
      <w:r w:rsidR="000E20A8" w:rsidRPr="001A72DC">
        <w:rPr>
          <w:rFonts w:ascii="Times New Roman" w:hAnsi="Times New Roman" w:cs="Times New Roman"/>
          <w:i/>
          <w:sz w:val="26"/>
          <w:szCs w:val="26"/>
        </w:rPr>
        <w:t>ửa</w:t>
      </w:r>
      <w:r w:rsidR="006F493F" w:rsidRPr="001A72DC">
        <w:rPr>
          <w:rFonts w:ascii="Times New Roman" w:hAnsi="Times New Roman" w:cs="Times New Roman"/>
          <w:i/>
          <w:sz w:val="26"/>
          <w:szCs w:val="26"/>
        </w:rPr>
        <w:t xml:space="preserve"> đổi </w:t>
      </w:r>
      <w:r w:rsidRPr="001A72DC">
        <w:rPr>
          <w:rFonts w:ascii="Times New Roman" w:hAnsi="Times New Roman" w:cs="Times New Roman"/>
          <w:i/>
          <w:sz w:val="26"/>
          <w:szCs w:val="26"/>
        </w:rPr>
        <w:t>bổ sung</w:t>
      </w:r>
      <w:r w:rsidR="006F493F" w:rsidRPr="001A72DC">
        <w:rPr>
          <w:rFonts w:ascii="Times New Roman" w:hAnsi="Times New Roman" w:cs="Times New Roman"/>
          <w:i/>
          <w:sz w:val="26"/>
          <w:szCs w:val="26"/>
        </w:rPr>
        <w:t xml:space="preserve"> </w:t>
      </w:r>
      <w:r w:rsidRPr="001A72DC">
        <w:rPr>
          <w:rFonts w:ascii="Times New Roman" w:hAnsi="Times New Roman" w:cs="Times New Roman"/>
          <w:i/>
          <w:sz w:val="26"/>
          <w:szCs w:val="26"/>
        </w:rPr>
        <w:t>một số</w:t>
      </w:r>
      <w:r w:rsidR="006F493F" w:rsidRPr="001A72DC">
        <w:rPr>
          <w:rFonts w:ascii="Times New Roman" w:hAnsi="Times New Roman" w:cs="Times New Roman"/>
          <w:i/>
          <w:sz w:val="26"/>
          <w:szCs w:val="26"/>
        </w:rPr>
        <w:t xml:space="preserve"> </w:t>
      </w:r>
      <w:r w:rsidR="006A5394" w:rsidRPr="001A72DC">
        <w:rPr>
          <w:rFonts w:ascii="Times New Roman" w:hAnsi="Times New Roman" w:cs="Times New Roman"/>
          <w:i/>
          <w:sz w:val="26"/>
          <w:szCs w:val="26"/>
        </w:rPr>
        <w:t>điều</w:t>
      </w:r>
      <w:r w:rsidR="006F493F" w:rsidRPr="001A72DC">
        <w:rPr>
          <w:rFonts w:ascii="Times New Roman" w:hAnsi="Times New Roman" w:cs="Times New Roman"/>
          <w:i/>
          <w:sz w:val="26"/>
          <w:szCs w:val="26"/>
        </w:rPr>
        <w:t xml:space="preserve"> của Luật B</w:t>
      </w:r>
      <w:r w:rsidR="000E20A8" w:rsidRPr="001A72DC">
        <w:rPr>
          <w:rFonts w:ascii="Times New Roman" w:hAnsi="Times New Roman" w:cs="Times New Roman"/>
          <w:i/>
          <w:sz w:val="26"/>
          <w:szCs w:val="26"/>
        </w:rPr>
        <w:t>ả</w:t>
      </w:r>
      <w:r w:rsidR="006F493F" w:rsidRPr="001A72DC">
        <w:rPr>
          <w:rFonts w:ascii="Times New Roman" w:hAnsi="Times New Roman" w:cs="Times New Roman"/>
          <w:i/>
          <w:sz w:val="26"/>
          <w:szCs w:val="26"/>
        </w:rPr>
        <w:t>o h</w:t>
      </w:r>
      <w:r w:rsidR="000E20A8" w:rsidRPr="001A72DC">
        <w:rPr>
          <w:rFonts w:ascii="Times New Roman" w:hAnsi="Times New Roman" w:cs="Times New Roman"/>
          <w:i/>
          <w:sz w:val="26"/>
          <w:szCs w:val="26"/>
        </w:rPr>
        <w:t>i</w:t>
      </w:r>
      <w:r w:rsidR="006F493F" w:rsidRPr="001A72DC">
        <w:rPr>
          <w:rFonts w:ascii="Times New Roman" w:hAnsi="Times New Roman" w:cs="Times New Roman"/>
          <w:i/>
          <w:sz w:val="26"/>
          <w:szCs w:val="26"/>
        </w:rPr>
        <w:t>ểm</w:t>
      </w:r>
      <w:r w:rsidR="000E20A8" w:rsidRPr="001A72DC">
        <w:rPr>
          <w:rFonts w:ascii="Times New Roman" w:hAnsi="Times New Roman" w:cs="Times New Roman"/>
          <w:i/>
          <w:sz w:val="26"/>
          <w:szCs w:val="26"/>
        </w:rPr>
        <w:t xml:space="preserve"> </w:t>
      </w:r>
      <w:r w:rsidR="006F493F" w:rsidRPr="001A72DC">
        <w:rPr>
          <w:rFonts w:ascii="Times New Roman" w:hAnsi="Times New Roman" w:cs="Times New Roman"/>
          <w:i/>
          <w:sz w:val="26"/>
          <w:szCs w:val="26"/>
        </w:rPr>
        <w:t>y t</w:t>
      </w:r>
      <w:r w:rsidR="000E20A8" w:rsidRPr="001A72DC">
        <w:rPr>
          <w:rFonts w:ascii="Times New Roman" w:hAnsi="Times New Roman" w:cs="Times New Roman"/>
          <w:i/>
          <w:sz w:val="26"/>
          <w:szCs w:val="26"/>
        </w:rPr>
        <w:t>ế</w:t>
      </w:r>
      <w:r w:rsidR="006F493F" w:rsidRPr="001A72DC">
        <w:rPr>
          <w:rFonts w:ascii="Times New Roman" w:hAnsi="Times New Roman" w:cs="Times New Roman"/>
          <w:i/>
          <w:sz w:val="26"/>
          <w:szCs w:val="26"/>
        </w:rPr>
        <w:t xml:space="preserve"> ngày 13 tháng 6 năm 2014:</w:t>
      </w:r>
    </w:p>
    <w:p w:rsidR="006F493F" w:rsidRPr="001A72DC" w:rsidRDefault="006F493F" w:rsidP="00A06CC0">
      <w:pPr>
        <w:spacing w:before="120"/>
        <w:rPr>
          <w:rFonts w:ascii="Times New Roman" w:hAnsi="Times New Roman" w:cs="Times New Roman"/>
          <w:i/>
          <w:sz w:val="26"/>
          <w:szCs w:val="26"/>
        </w:rPr>
      </w:pPr>
      <w:r w:rsidRPr="001A72DC">
        <w:rPr>
          <w:rFonts w:ascii="Times New Roman" w:hAnsi="Times New Roman" w:cs="Times New Roman"/>
          <w:i/>
          <w:sz w:val="26"/>
          <w:szCs w:val="26"/>
        </w:rPr>
        <w:t>Căn cứ Luật Giao dịch điện t</w:t>
      </w:r>
      <w:r w:rsidR="000E20A8" w:rsidRPr="001A72DC">
        <w:rPr>
          <w:rFonts w:ascii="Times New Roman" w:hAnsi="Times New Roman" w:cs="Times New Roman"/>
          <w:i/>
          <w:sz w:val="26"/>
          <w:szCs w:val="26"/>
        </w:rPr>
        <w:t>ử</w:t>
      </w:r>
      <w:r w:rsidRPr="001A72DC">
        <w:rPr>
          <w:rFonts w:ascii="Times New Roman" w:hAnsi="Times New Roman" w:cs="Times New Roman"/>
          <w:i/>
          <w:sz w:val="26"/>
          <w:szCs w:val="26"/>
        </w:rPr>
        <w:t xml:space="preserve"> ngày 29 </w:t>
      </w:r>
      <w:r w:rsidR="00AC7858" w:rsidRPr="001A72DC">
        <w:rPr>
          <w:rFonts w:ascii="Times New Roman" w:hAnsi="Times New Roman" w:cs="Times New Roman"/>
          <w:i/>
          <w:sz w:val="26"/>
          <w:szCs w:val="26"/>
        </w:rPr>
        <w:t>tháng</w:t>
      </w:r>
      <w:r w:rsidRPr="001A72DC">
        <w:rPr>
          <w:rFonts w:ascii="Times New Roman" w:hAnsi="Times New Roman" w:cs="Times New Roman"/>
          <w:i/>
          <w:sz w:val="26"/>
          <w:szCs w:val="26"/>
        </w:rPr>
        <w:t xml:space="preserve"> </w:t>
      </w:r>
      <w:r w:rsidR="000E20A8" w:rsidRPr="001A72DC">
        <w:rPr>
          <w:rFonts w:ascii="Times New Roman" w:hAnsi="Times New Roman" w:cs="Times New Roman"/>
          <w:i/>
          <w:sz w:val="26"/>
          <w:szCs w:val="26"/>
        </w:rPr>
        <w:t>1</w:t>
      </w:r>
      <w:r w:rsidRPr="001A72DC">
        <w:rPr>
          <w:rFonts w:ascii="Times New Roman" w:hAnsi="Times New Roman" w:cs="Times New Roman"/>
          <w:i/>
          <w:sz w:val="26"/>
          <w:szCs w:val="26"/>
        </w:rPr>
        <w:t>1 năm 2005;</w:t>
      </w:r>
    </w:p>
    <w:p w:rsidR="006F493F" w:rsidRPr="001A72DC" w:rsidRDefault="006F493F" w:rsidP="00A06CC0">
      <w:pPr>
        <w:spacing w:before="120"/>
        <w:rPr>
          <w:rFonts w:ascii="Times New Roman" w:hAnsi="Times New Roman" w:cs="Times New Roman"/>
          <w:i/>
          <w:sz w:val="26"/>
          <w:szCs w:val="26"/>
        </w:rPr>
      </w:pPr>
      <w:r w:rsidRPr="001A72DC">
        <w:rPr>
          <w:rFonts w:ascii="Times New Roman" w:hAnsi="Times New Roman" w:cs="Times New Roman"/>
          <w:i/>
          <w:sz w:val="26"/>
          <w:szCs w:val="26"/>
        </w:rPr>
        <w:t>C</w:t>
      </w:r>
      <w:r w:rsidR="000E20A8" w:rsidRPr="001A72DC">
        <w:rPr>
          <w:rFonts w:ascii="Times New Roman" w:hAnsi="Times New Roman" w:cs="Times New Roman"/>
          <w:i/>
          <w:sz w:val="26"/>
          <w:szCs w:val="26"/>
        </w:rPr>
        <w:t>ă</w:t>
      </w:r>
      <w:r w:rsidRPr="001A72DC">
        <w:rPr>
          <w:rFonts w:ascii="Times New Roman" w:hAnsi="Times New Roman" w:cs="Times New Roman"/>
          <w:i/>
          <w:sz w:val="26"/>
          <w:szCs w:val="26"/>
        </w:rPr>
        <w:t xml:space="preserve">n cứ Nghị </w:t>
      </w:r>
      <w:r w:rsidR="00AC7858" w:rsidRPr="001A72DC">
        <w:rPr>
          <w:rFonts w:ascii="Times New Roman" w:hAnsi="Times New Roman" w:cs="Times New Roman"/>
          <w:i/>
          <w:sz w:val="26"/>
          <w:szCs w:val="26"/>
        </w:rPr>
        <w:t>định số</w:t>
      </w:r>
      <w:r w:rsidRPr="001A72DC">
        <w:rPr>
          <w:rFonts w:ascii="Times New Roman" w:hAnsi="Times New Roman" w:cs="Times New Roman"/>
          <w:i/>
          <w:sz w:val="26"/>
          <w:szCs w:val="26"/>
        </w:rPr>
        <w:t xml:space="preserve"> 89/2020/NĐ-CP ngày 04/8/2020 của </w:t>
      </w:r>
      <w:r w:rsidR="00AC7858" w:rsidRPr="001A72DC">
        <w:rPr>
          <w:rFonts w:ascii="Times New Roman" w:hAnsi="Times New Roman" w:cs="Times New Roman"/>
          <w:i/>
          <w:sz w:val="26"/>
          <w:szCs w:val="26"/>
        </w:rPr>
        <w:t>Chính phủ</w:t>
      </w:r>
      <w:r w:rsidRPr="001A72DC">
        <w:rPr>
          <w:rFonts w:ascii="Times New Roman" w:hAnsi="Times New Roman" w:cs="Times New Roman"/>
          <w:i/>
          <w:sz w:val="26"/>
          <w:szCs w:val="26"/>
        </w:rPr>
        <w:t xml:space="preserve"> quy định chức năng, nhiệm vụ, quyền hạn và cơ cấu </w:t>
      </w:r>
      <w:r w:rsidR="00AC7858" w:rsidRPr="001A72DC">
        <w:rPr>
          <w:rFonts w:ascii="Times New Roman" w:hAnsi="Times New Roman" w:cs="Times New Roman"/>
          <w:i/>
          <w:sz w:val="26"/>
          <w:szCs w:val="26"/>
        </w:rPr>
        <w:t>tổ chức</w:t>
      </w:r>
      <w:r w:rsidRPr="001A72DC">
        <w:rPr>
          <w:rFonts w:ascii="Times New Roman" w:hAnsi="Times New Roman" w:cs="Times New Roman"/>
          <w:i/>
          <w:sz w:val="26"/>
          <w:szCs w:val="26"/>
        </w:rPr>
        <w:t xml:space="preserve"> </w:t>
      </w:r>
      <w:r w:rsidR="00AC7858" w:rsidRPr="001A72DC">
        <w:rPr>
          <w:rFonts w:ascii="Times New Roman" w:hAnsi="Times New Roman" w:cs="Times New Roman"/>
          <w:i/>
          <w:sz w:val="26"/>
          <w:szCs w:val="26"/>
        </w:rPr>
        <w:t>của</w:t>
      </w:r>
      <w:r w:rsidRPr="001A72DC">
        <w:rPr>
          <w:rFonts w:ascii="Times New Roman" w:hAnsi="Times New Roman" w:cs="Times New Roman"/>
          <w:i/>
          <w:sz w:val="26"/>
          <w:szCs w:val="26"/>
        </w:rPr>
        <w:t xml:space="preserve"> B</w:t>
      </w:r>
      <w:r w:rsidR="000E20A8" w:rsidRPr="001A72DC">
        <w:rPr>
          <w:rFonts w:ascii="Times New Roman" w:hAnsi="Times New Roman" w:cs="Times New Roman"/>
          <w:i/>
          <w:sz w:val="26"/>
          <w:szCs w:val="26"/>
        </w:rPr>
        <w:t>ả</w:t>
      </w:r>
      <w:r w:rsidRPr="001A72DC">
        <w:rPr>
          <w:rFonts w:ascii="Times New Roman" w:hAnsi="Times New Roman" w:cs="Times New Roman"/>
          <w:i/>
          <w:sz w:val="26"/>
          <w:szCs w:val="26"/>
        </w:rPr>
        <w:t>o hi</w:t>
      </w:r>
      <w:r w:rsidR="000E20A8" w:rsidRPr="001A72DC">
        <w:rPr>
          <w:rFonts w:ascii="Times New Roman" w:hAnsi="Times New Roman" w:cs="Times New Roman"/>
          <w:i/>
          <w:sz w:val="26"/>
          <w:szCs w:val="26"/>
        </w:rPr>
        <w:t>ể</w:t>
      </w:r>
      <w:r w:rsidRPr="001A72DC">
        <w:rPr>
          <w:rFonts w:ascii="Times New Roman" w:hAnsi="Times New Roman" w:cs="Times New Roman"/>
          <w:i/>
          <w:sz w:val="26"/>
          <w:szCs w:val="26"/>
        </w:rPr>
        <w:t>m xã hội Việt Nam;</w:t>
      </w:r>
    </w:p>
    <w:p w:rsidR="006F493F" w:rsidRPr="001A72DC" w:rsidRDefault="006F493F" w:rsidP="00A06CC0">
      <w:pPr>
        <w:spacing w:before="120"/>
        <w:rPr>
          <w:rFonts w:ascii="Times New Roman" w:hAnsi="Times New Roman" w:cs="Times New Roman"/>
          <w:i/>
          <w:sz w:val="26"/>
          <w:szCs w:val="26"/>
        </w:rPr>
      </w:pPr>
      <w:r w:rsidRPr="001A72DC">
        <w:rPr>
          <w:rFonts w:ascii="Times New Roman" w:hAnsi="Times New Roman" w:cs="Times New Roman"/>
          <w:i/>
          <w:sz w:val="26"/>
          <w:szCs w:val="26"/>
        </w:rPr>
        <w:t xml:space="preserve">Căn cứ </w:t>
      </w:r>
      <w:r w:rsidR="000E20A8" w:rsidRPr="001A72DC">
        <w:rPr>
          <w:rFonts w:ascii="Times New Roman" w:hAnsi="Times New Roman" w:cs="Times New Roman"/>
          <w:i/>
          <w:sz w:val="26"/>
          <w:szCs w:val="26"/>
        </w:rPr>
        <w:t>Q</w:t>
      </w:r>
      <w:r w:rsidRPr="001A72DC">
        <w:rPr>
          <w:rFonts w:ascii="Times New Roman" w:hAnsi="Times New Roman" w:cs="Times New Roman"/>
          <w:i/>
          <w:sz w:val="26"/>
          <w:szCs w:val="26"/>
        </w:rPr>
        <w:t>uy</w:t>
      </w:r>
      <w:r w:rsidR="000E20A8" w:rsidRPr="001A72DC">
        <w:rPr>
          <w:rFonts w:ascii="Times New Roman" w:hAnsi="Times New Roman" w:cs="Times New Roman"/>
          <w:i/>
          <w:sz w:val="26"/>
          <w:szCs w:val="26"/>
        </w:rPr>
        <w:t>ế</w:t>
      </w:r>
      <w:r w:rsidRPr="001A72DC">
        <w:rPr>
          <w:rFonts w:ascii="Times New Roman" w:hAnsi="Times New Roman" w:cs="Times New Roman"/>
          <w:i/>
          <w:sz w:val="26"/>
          <w:szCs w:val="26"/>
        </w:rPr>
        <w:t xml:space="preserve">t định số 60/2015/QĐ-TTg ngày 27/11/2015 </w:t>
      </w:r>
      <w:r w:rsidR="00AC7858" w:rsidRPr="001A72DC">
        <w:rPr>
          <w:rFonts w:ascii="Times New Roman" w:hAnsi="Times New Roman" w:cs="Times New Roman"/>
          <w:i/>
          <w:sz w:val="26"/>
          <w:szCs w:val="26"/>
        </w:rPr>
        <w:t>của</w:t>
      </w:r>
      <w:r w:rsidRPr="001A72DC">
        <w:rPr>
          <w:rFonts w:ascii="Times New Roman" w:hAnsi="Times New Roman" w:cs="Times New Roman"/>
          <w:i/>
          <w:sz w:val="26"/>
          <w:szCs w:val="26"/>
        </w:rPr>
        <w:t xml:space="preserve"> Th</w:t>
      </w:r>
      <w:r w:rsidR="000E20A8" w:rsidRPr="001A72DC">
        <w:rPr>
          <w:rFonts w:ascii="Times New Roman" w:hAnsi="Times New Roman" w:cs="Times New Roman"/>
          <w:i/>
          <w:sz w:val="26"/>
          <w:szCs w:val="26"/>
        </w:rPr>
        <w:t>ủ</w:t>
      </w:r>
      <w:r w:rsidRPr="001A72DC">
        <w:rPr>
          <w:rFonts w:ascii="Times New Roman" w:hAnsi="Times New Roman" w:cs="Times New Roman"/>
          <w:i/>
          <w:sz w:val="26"/>
          <w:szCs w:val="26"/>
        </w:rPr>
        <w:t xml:space="preserve"> tư</w:t>
      </w:r>
      <w:r w:rsidR="000E20A8" w:rsidRPr="001A72DC">
        <w:rPr>
          <w:rFonts w:ascii="Times New Roman" w:hAnsi="Times New Roman" w:cs="Times New Roman"/>
          <w:i/>
          <w:sz w:val="26"/>
          <w:szCs w:val="26"/>
        </w:rPr>
        <w:t>ớ</w:t>
      </w:r>
      <w:r w:rsidRPr="001A72DC">
        <w:rPr>
          <w:rFonts w:ascii="Times New Roman" w:hAnsi="Times New Roman" w:cs="Times New Roman"/>
          <w:i/>
          <w:sz w:val="26"/>
          <w:szCs w:val="26"/>
        </w:rPr>
        <w:t xml:space="preserve">ng </w:t>
      </w:r>
      <w:r w:rsidR="00AC7858" w:rsidRPr="001A72DC">
        <w:rPr>
          <w:rFonts w:ascii="Times New Roman" w:hAnsi="Times New Roman" w:cs="Times New Roman"/>
          <w:i/>
          <w:sz w:val="26"/>
          <w:szCs w:val="26"/>
        </w:rPr>
        <w:t>Chính phủ</w:t>
      </w:r>
      <w:r w:rsidRPr="001A72DC">
        <w:rPr>
          <w:rFonts w:ascii="Times New Roman" w:hAnsi="Times New Roman" w:cs="Times New Roman"/>
          <w:i/>
          <w:sz w:val="26"/>
          <w:szCs w:val="26"/>
        </w:rPr>
        <w:t xml:space="preserve"> về cơ chế quản lý </w:t>
      </w:r>
      <w:r w:rsidR="00AC7858" w:rsidRPr="001A72DC">
        <w:rPr>
          <w:rFonts w:ascii="Times New Roman" w:hAnsi="Times New Roman" w:cs="Times New Roman"/>
          <w:i/>
          <w:sz w:val="26"/>
          <w:szCs w:val="26"/>
        </w:rPr>
        <w:t>tài chính</w:t>
      </w:r>
      <w:r w:rsidRPr="001A72DC">
        <w:rPr>
          <w:rFonts w:ascii="Times New Roman" w:hAnsi="Times New Roman" w:cs="Times New Roman"/>
          <w:i/>
          <w:sz w:val="26"/>
          <w:szCs w:val="26"/>
        </w:rPr>
        <w:t xml:space="preserve"> v</w:t>
      </w:r>
      <w:r w:rsidR="000E20A8" w:rsidRPr="001A72DC">
        <w:rPr>
          <w:rFonts w:ascii="Times New Roman" w:hAnsi="Times New Roman" w:cs="Times New Roman"/>
          <w:i/>
          <w:sz w:val="26"/>
          <w:szCs w:val="26"/>
        </w:rPr>
        <w:t>ề</w:t>
      </w:r>
      <w:r w:rsidRPr="001A72DC">
        <w:rPr>
          <w:rFonts w:ascii="Times New Roman" w:hAnsi="Times New Roman" w:cs="Times New Roman"/>
          <w:i/>
          <w:sz w:val="26"/>
          <w:szCs w:val="26"/>
        </w:rPr>
        <w:t xml:space="preserve"> b</w:t>
      </w:r>
      <w:r w:rsidR="000E20A8" w:rsidRPr="001A72DC">
        <w:rPr>
          <w:rFonts w:ascii="Times New Roman" w:hAnsi="Times New Roman" w:cs="Times New Roman"/>
          <w:i/>
          <w:sz w:val="26"/>
          <w:szCs w:val="26"/>
        </w:rPr>
        <w:t>ả</w:t>
      </w:r>
      <w:r w:rsidRPr="001A72DC">
        <w:rPr>
          <w:rFonts w:ascii="Times New Roman" w:hAnsi="Times New Roman" w:cs="Times New Roman"/>
          <w:i/>
          <w:sz w:val="26"/>
          <w:szCs w:val="26"/>
        </w:rPr>
        <w:t>o hiểm xã hội</w:t>
      </w:r>
      <w:r w:rsidR="000E20A8" w:rsidRPr="001A72DC">
        <w:rPr>
          <w:rFonts w:ascii="Times New Roman" w:hAnsi="Times New Roman" w:cs="Times New Roman"/>
          <w:i/>
          <w:sz w:val="26"/>
          <w:szCs w:val="26"/>
        </w:rPr>
        <w:t>,</w:t>
      </w:r>
      <w:r w:rsidRPr="001A72DC">
        <w:rPr>
          <w:rFonts w:ascii="Times New Roman" w:hAnsi="Times New Roman" w:cs="Times New Roman"/>
          <w:i/>
          <w:sz w:val="26"/>
          <w:szCs w:val="26"/>
        </w:rPr>
        <w:t xml:space="preserve"> b</w:t>
      </w:r>
      <w:r w:rsidR="000E20A8" w:rsidRPr="001A72DC">
        <w:rPr>
          <w:rFonts w:ascii="Times New Roman" w:hAnsi="Times New Roman" w:cs="Times New Roman"/>
          <w:i/>
          <w:sz w:val="26"/>
          <w:szCs w:val="26"/>
        </w:rPr>
        <w:t>ả</w:t>
      </w:r>
      <w:r w:rsidRPr="001A72DC">
        <w:rPr>
          <w:rFonts w:ascii="Times New Roman" w:hAnsi="Times New Roman" w:cs="Times New Roman"/>
          <w:i/>
          <w:sz w:val="26"/>
          <w:szCs w:val="26"/>
        </w:rPr>
        <w:t xml:space="preserve">o hiểm </w:t>
      </w:r>
      <w:r w:rsidR="000E20A8" w:rsidRPr="001A72DC">
        <w:rPr>
          <w:rFonts w:ascii="Times New Roman" w:hAnsi="Times New Roman" w:cs="Times New Roman"/>
          <w:i/>
          <w:sz w:val="26"/>
          <w:szCs w:val="26"/>
        </w:rPr>
        <w:t>y</w:t>
      </w:r>
      <w:r w:rsidRPr="001A72DC">
        <w:rPr>
          <w:rFonts w:ascii="Times New Roman" w:hAnsi="Times New Roman" w:cs="Times New Roman"/>
          <w:i/>
          <w:sz w:val="26"/>
          <w:szCs w:val="26"/>
        </w:rPr>
        <w:t xml:space="preserve"> tế</w:t>
      </w:r>
      <w:r w:rsidR="000E20A8" w:rsidRPr="001A72DC">
        <w:rPr>
          <w:rFonts w:ascii="Times New Roman" w:hAnsi="Times New Roman" w:cs="Times New Roman"/>
          <w:i/>
          <w:sz w:val="26"/>
          <w:szCs w:val="26"/>
        </w:rPr>
        <w:t>,</w:t>
      </w:r>
      <w:r w:rsidRPr="001A72DC">
        <w:rPr>
          <w:rFonts w:ascii="Times New Roman" w:hAnsi="Times New Roman" w:cs="Times New Roman"/>
          <w:i/>
          <w:sz w:val="26"/>
          <w:szCs w:val="26"/>
        </w:rPr>
        <w:t xml:space="preserve"> b</w:t>
      </w:r>
      <w:r w:rsidR="000E20A8" w:rsidRPr="001A72DC">
        <w:rPr>
          <w:rFonts w:ascii="Times New Roman" w:hAnsi="Times New Roman" w:cs="Times New Roman"/>
          <w:i/>
          <w:sz w:val="26"/>
          <w:szCs w:val="26"/>
        </w:rPr>
        <w:t>ả</w:t>
      </w:r>
      <w:r w:rsidRPr="001A72DC">
        <w:rPr>
          <w:rFonts w:ascii="Times New Roman" w:hAnsi="Times New Roman" w:cs="Times New Roman"/>
          <w:i/>
          <w:sz w:val="26"/>
          <w:szCs w:val="26"/>
        </w:rPr>
        <w:t>o hi</w:t>
      </w:r>
      <w:r w:rsidR="000E20A8" w:rsidRPr="001A72DC">
        <w:rPr>
          <w:rFonts w:ascii="Times New Roman" w:hAnsi="Times New Roman" w:cs="Times New Roman"/>
          <w:i/>
          <w:sz w:val="26"/>
          <w:szCs w:val="26"/>
        </w:rPr>
        <w:t>ể</w:t>
      </w:r>
      <w:r w:rsidRPr="001A72DC">
        <w:rPr>
          <w:rFonts w:ascii="Times New Roman" w:hAnsi="Times New Roman" w:cs="Times New Roman"/>
          <w:i/>
          <w:sz w:val="26"/>
          <w:szCs w:val="26"/>
        </w:rPr>
        <w:t>m th</w:t>
      </w:r>
      <w:r w:rsidR="000E20A8" w:rsidRPr="001A72DC">
        <w:rPr>
          <w:rFonts w:ascii="Times New Roman" w:hAnsi="Times New Roman" w:cs="Times New Roman"/>
          <w:i/>
          <w:sz w:val="26"/>
          <w:szCs w:val="26"/>
        </w:rPr>
        <w:t>ấ</w:t>
      </w:r>
      <w:r w:rsidRPr="001A72DC">
        <w:rPr>
          <w:rFonts w:ascii="Times New Roman" w:hAnsi="Times New Roman" w:cs="Times New Roman"/>
          <w:i/>
          <w:sz w:val="26"/>
          <w:szCs w:val="26"/>
        </w:rPr>
        <w:t xml:space="preserve">t nghiệp và chi phí </w:t>
      </w:r>
      <w:r w:rsidR="00AC7858" w:rsidRPr="001A72DC">
        <w:rPr>
          <w:rFonts w:ascii="Times New Roman" w:hAnsi="Times New Roman" w:cs="Times New Roman"/>
          <w:i/>
          <w:sz w:val="26"/>
          <w:szCs w:val="26"/>
        </w:rPr>
        <w:t>quản lý</w:t>
      </w:r>
      <w:r w:rsidRPr="001A72DC">
        <w:rPr>
          <w:rFonts w:ascii="Times New Roman" w:hAnsi="Times New Roman" w:cs="Times New Roman"/>
          <w:i/>
          <w:sz w:val="26"/>
          <w:szCs w:val="26"/>
        </w:rPr>
        <w:t xml:space="preserve"> b</w:t>
      </w:r>
      <w:r w:rsidR="000E20A8" w:rsidRPr="001A72DC">
        <w:rPr>
          <w:rFonts w:ascii="Times New Roman" w:hAnsi="Times New Roman" w:cs="Times New Roman"/>
          <w:i/>
          <w:sz w:val="26"/>
          <w:szCs w:val="26"/>
        </w:rPr>
        <w:t>ả</w:t>
      </w:r>
      <w:r w:rsidRPr="001A72DC">
        <w:rPr>
          <w:rFonts w:ascii="Times New Roman" w:hAnsi="Times New Roman" w:cs="Times New Roman"/>
          <w:i/>
          <w:sz w:val="26"/>
          <w:szCs w:val="26"/>
        </w:rPr>
        <w:t>o hi</w:t>
      </w:r>
      <w:r w:rsidR="000E20A8" w:rsidRPr="001A72DC">
        <w:rPr>
          <w:rFonts w:ascii="Times New Roman" w:hAnsi="Times New Roman" w:cs="Times New Roman"/>
          <w:i/>
          <w:sz w:val="26"/>
          <w:szCs w:val="26"/>
        </w:rPr>
        <w:t>ể</w:t>
      </w:r>
      <w:r w:rsidRPr="001A72DC">
        <w:rPr>
          <w:rFonts w:ascii="Times New Roman" w:hAnsi="Times New Roman" w:cs="Times New Roman"/>
          <w:i/>
          <w:sz w:val="26"/>
          <w:szCs w:val="26"/>
        </w:rPr>
        <w:t xml:space="preserve">m xã hội, bảo hiểm </w:t>
      </w:r>
      <w:r w:rsidR="000E20A8" w:rsidRPr="001A72DC">
        <w:rPr>
          <w:rFonts w:ascii="Times New Roman" w:hAnsi="Times New Roman" w:cs="Times New Roman"/>
          <w:i/>
          <w:sz w:val="26"/>
          <w:szCs w:val="26"/>
        </w:rPr>
        <w:t>y</w:t>
      </w:r>
      <w:r w:rsidRPr="001A72DC">
        <w:rPr>
          <w:rFonts w:ascii="Times New Roman" w:hAnsi="Times New Roman" w:cs="Times New Roman"/>
          <w:i/>
          <w:sz w:val="26"/>
          <w:szCs w:val="26"/>
        </w:rPr>
        <w:t xml:space="preserve"> tế, b</w:t>
      </w:r>
      <w:r w:rsidR="000E20A8" w:rsidRPr="001A72DC">
        <w:rPr>
          <w:rFonts w:ascii="Times New Roman" w:hAnsi="Times New Roman" w:cs="Times New Roman"/>
          <w:i/>
          <w:sz w:val="26"/>
          <w:szCs w:val="26"/>
        </w:rPr>
        <w:t>ả</w:t>
      </w:r>
      <w:r w:rsidRPr="001A72DC">
        <w:rPr>
          <w:rFonts w:ascii="Times New Roman" w:hAnsi="Times New Roman" w:cs="Times New Roman"/>
          <w:i/>
          <w:sz w:val="26"/>
          <w:szCs w:val="26"/>
        </w:rPr>
        <w:t>o hiểm th</w:t>
      </w:r>
      <w:r w:rsidR="000E20A8" w:rsidRPr="001A72DC">
        <w:rPr>
          <w:rFonts w:ascii="Times New Roman" w:hAnsi="Times New Roman" w:cs="Times New Roman"/>
          <w:i/>
          <w:sz w:val="26"/>
          <w:szCs w:val="26"/>
        </w:rPr>
        <w:t>ấ</w:t>
      </w:r>
      <w:r w:rsidRPr="001A72DC">
        <w:rPr>
          <w:rFonts w:ascii="Times New Roman" w:hAnsi="Times New Roman" w:cs="Times New Roman"/>
          <w:i/>
          <w:sz w:val="26"/>
          <w:szCs w:val="26"/>
        </w:rPr>
        <w:t xml:space="preserve">t nghiệp; Quyết định số 38/2019/QĐ-TTg ngày 31/12/2019 </w:t>
      </w:r>
      <w:r w:rsidR="00AC7858" w:rsidRPr="001A72DC">
        <w:rPr>
          <w:rFonts w:ascii="Times New Roman" w:hAnsi="Times New Roman" w:cs="Times New Roman"/>
          <w:i/>
          <w:sz w:val="26"/>
          <w:szCs w:val="26"/>
        </w:rPr>
        <w:t>của</w:t>
      </w:r>
      <w:r w:rsidRPr="001A72DC">
        <w:rPr>
          <w:rFonts w:ascii="Times New Roman" w:hAnsi="Times New Roman" w:cs="Times New Roman"/>
          <w:i/>
          <w:sz w:val="26"/>
          <w:szCs w:val="26"/>
        </w:rPr>
        <w:t xml:space="preserve"> Th</w:t>
      </w:r>
      <w:r w:rsidR="000E20A8" w:rsidRPr="001A72DC">
        <w:rPr>
          <w:rFonts w:ascii="Times New Roman" w:hAnsi="Times New Roman" w:cs="Times New Roman"/>
          <w:i/>
          <w:sz w:val="26"/>
          <w:szCs w:val="26"/>
        </w:rPr>
        <w:t>ủ</w:t>
      </w:r>
      <w:r w:rsidRPr="001A72DC">
        <w:rPr>
          <w:rFonts w:ascii="Times New Roman" w:hAnsi="Times New Roman" w:cs="Times New Roman"/>
          <w:i/>
          <w:sz w:val="26"/>
          <w:szCs w:val="26"/>
        </w:rPr>
        <w:t xml:space="preserve"> tướ</w:t>
      </w:r>
      <w:r w:rsidR="000E20A8" w:rsidRPr="001A72DC">
        <w:rPr>
          <w:rFonts w:ascii="Times New Roman" w:hAnsi="Times New Roman" w:cs="Times New Roman"/>
          <w:i/>
          <w:sz w:val="26"/>
          <w:szCs w:val="26"/>
        </w:rPr>
        <w:t>n</w:t>
      </w:r>
      <w:r w:rsidRPr="001A72DC">
        <w:rPr>
          <w:rFonts w:ascii="Times New Roman" w:hAnsi="Times New Roman" w:cs="Times New Roman"/>
          <w:i/>
          <w:sz w:val="26"/>
          <w:szCs w:val="26"/>
        </w:rPr>
        <w:t>g Ch</w:t>
      </w:r>
      <w:r w:rsidR="000E20A8" w:rsidRPr="001A72DC">
        <w:rPr>
          <w:rFonts w:ascii="Times New Roman" w:hAnsi="Times New Roman" w:cs="Times New Roman"/>
          <w:i/>
          <w:sz w:val="26"/>
          <w:szCs w:val="26"/>
        </w:rPr>
        <w:t>í</w:t>
      </w:r>
      <w:r w:rsidRPr="001A72DC">
        <w:rPr>
          <w:rFonts w:ascii="Times New Roman" w:hAnsi="Times New Roman" w:cs="Times New Roman"/>
          <w:i/>
          <w:sz w:val="26"/>
          <w:szCs w:val="26"/>
        </w:rPr>
        <w:t>nh ph</w:t>
      </w:r>
      <w:r w:rsidR="000E20A8" w:rsidRPr="001A72DC">
        <w:rPr>
          <w:rFonts w:ascii="Times New Roman" w:hAnsi="Times New Roman" w:cs="Times New Roman"/>
          <w:i/>
          <w:sz w:val="26"/>
          <w:szCs w:val="26"/>
        </w:rPr>
        <w:t>ủ</w:t>
      </w:r>
      <w:r w:rsidRPr="001A72DC">
        <w:rPr>
          <w:rFonts w:ascii="Times New Roman" w:hAnsi="Times New Roman" w:cs="Times New Roman"/>
          <w:i/>
          <w:sz w:val="26"/>
          <w:szCs w:val="26"/>
        </w:rPr>
        <w:t xml:space="preserve"> về </w:t>
      </w:r>
      <w:r w:rsidR="00AC7858" w:rsidRPr="001A72DC">
        <w:rPr>
          <w:rFonts w:ascii="Times New Roman" w:hAnsi="Times New Roman" w:cs="Times New Roman"/>
          <w:i/>
          <w:sz w:val="26"/>
          <w:szCs w:val="26"/>
        </w:rPr>
        <w:t>sửa đổi</w:t>
      </w:r>
      <w:r w:rsidRPr="001A72DC">
        <w:rPr>
          <w:rFonts w:ascii="Times New Roman" w:hAnsi="Times New Roman" w:cs="Times New Roman"/>
          <w:i/>
          <w:sz w:val="26"/>
          <w:szCs w:val="26"/>
        </w:rPr>
        <w:t xml:space="preserve">, </w:t>
      </w:r>
      <w:r w:rsidR="00AC7858" w:rsidRPr="001A72DC">
        <w:rPr>
          <w:rFonts w:ascii="Times New Roman" w:hAnsi="Times New Roman" w:cs="Times New Roman"/>
          <w:i/>
          <w:sz w:val="26"/>
          <w:szCs w:val="26"/>
        </w:rPr>
        <w:t>bổ sung</w:t>
      </w:r>
      <w:r w:rsidRPr="001A72DC">
        <w:rPr>
          <w:rFonts w:ascii="Times New Roman" w:hAnsi="Times New Roman" w:cs="Times New Roman"/>
          <w:i/>
          <w:sz w:val="26"/>
          <w:szCs w:val="26"/>
        </w:rPr>
        <w:t xml:space="preserve"> </w:t>
      </w:r>
      <w:r w:rsidR="00AC7858" w:rsidRPr="001A72DC">
        <w:rPr>
          <w:rFonts w:ascii="Times New Roman" w:hAnsi="Times New Roman" w:cs="Times New Roman"/>
          <w:i/>
          <w:sz w:val="26"/>
          <w:szCs w:val="26"/>
        </w:rPr>
        <w:t>một số</w:t>
      </w:r>
      <w:r w:rsidRPr="001A72DC">
        <w:rPr>
          <w:rFonts w:ascii="Times New Roman" w:hAnsi="Times New Roman" w:cs="Times New Roman"/>
          <w:i/>
          <w:sz w:val="26"/>
          <w:szCs w:val="26"/>
        </w:rPr>
        <w:t xml:space="preserve"> </w:t>
      </w:r>
      <w:r w:rsidR="006A5394" w:rsidRPr="001A72DC">
        <w:rPr>
          <w:rFonts w:ascii="Times New Roman" w:hAnsi="Times New Roman" w:cs="Times New Roman"/>
          <w:i/>
          <w:sz w:val="26"/>
          <w:szCs w:val="26"/>
        </w:rPr>
        <w:t>điều</w:t>
      </w:r>
      <w:r w:rsidRPr="001A72DC">
        <w:rPr>
          <w:rFonts w:ascii="Times New Roman" w:hAnsi="Times New Roman" w:cs="Times New Roman"/>
          <w:i/>
          <w:sz w:val="26"/>
          <w:szCs w:val="26"/>
        </w:rPr>
        <w:t xml:space="preserve"> của Quyết </w:t>
      </w:r>
      <w:r w:rsidR="00AC7858" w:rsidRPr="001A72DC">
        <w:rPr>
          <w:rFonts w:ascii="Times New Roman" w:hAnsi="Times New Roman" w:cs="Times New Roman"/>
          <w:i/>
          <w:sz w:val="26"/>
          <w:szCs w:val="26"/>
        </w:rPr>
        <w:t>định số</w:t>
      </w:r>
      <w:r w:rsidRPr="001A72DC">
        <w:rPr>
          <w:rFonts w:ascii="Times New Roman" w:hAnsi="Times New Roman" w:cs="Times New Roman"/>
          <w:i/>
          <w:sz w:val="26"/>
          <w:szCs w:val="26"/>
        </w:rPr>
        <w:t xml:space="preserve"> 60/2015/QĐ-TTg;</w:t>
      </w:r>
    </w:p>
    <w:p w:rsidR="006F493F" w:rsidRPr="001A72DC" w:rsidRDefault="006F493F" w:rsidP="00A06CC0">
      <w:pPr>
        <w:spacing w:before="120"/>
        <w:rPr>
          <w:rFonts w:ascii="Times New Roman" w:hAnsi="Times New Roman" w:cs="Times New Roman"/>
          <w:i/>
          <w:sz w:val="26"/>
          <w:szCs w:val="26"/>
        </w:rPr>
      </w:pPr>
      <w:r w:rsidRPr="001A72DC">
        <w:rPr>
          <w:rFonts w:ascii="Times New Roman" w:hAnsi="Times New Roman" w:cs="Times New Roman"/>
          <w:i/>
          <w:sz w:val="26"/>
          <w:szCs w:val="26"/>
        </w:rPr>
        <w:t>Căn cứ Thông tư s</w:t>
      </w:r>
      <w:r w:rsidR="000E20A8" w:rsidRPr="001A72DC">
        <w:rPr>
          <w:rFonts w:ascii="Times New Roman" w:hAnsi="Times New Roman" w:cs="Times New Roman"/>
          <w:i/>
          <w:sz w:val="26"/>
          <w:szCs w:val="26"/>
        </w:rPr>
        <w:t>ố</w:t>
      </w:r>
      <w:r w:rsidRPr="001A72DC">
        <w:rPr>
          <w:rFonts w:ascii="Times New Roman" w:hAnsi="Times New Roman" w:cs="Times New Roman"/>
          <w:i/>
          <w:sz w:val="26"/>
          <w:szCs w:val="26"/>
        </w:rPr>
        <w:t xml:space="preserve"> 20/2016/TT-BTC ngày 03/2/2016 </w:t>
      </w:r>
      <w:r w:rsidR="00AC7858" w:rsidRPr="001A72DC">
        <w:rPr>
          <w:rFonts w:ascii="Times New Roman" w:hAnsi="Times New Roman" w:cs="Times New Roman"/>
          <w:i/>
          <w:sz w:val="26"/>
          <w:szCs w:val="26"/>
        </w:rPr>
        <w:t>của</w:t>
      </w:r>
      <w:r w:rsidRPr="001A72DC">
        <w:rPr>
          <w:rFonts w:ascii="Times New Roman" w:hAnsi="Times New Roman" w:cs="Times New Roman"/>
          <w:i/>
          <w:sz w:val="26"/>
          <w:szCs w:val="26"/>
        </w:rPr>
        <w:t xml:space="preserve"> B</w:t>
      </w:r>
      <w:r w:rsidR="000E20A8" w:rsidRPr="001A72DC">
        <w:rPr>
          <w:rFonts w:ascii="Times New Roman" w:hAnsi="Times New Roman" w:cs="Times New Roman"/>
          <w:i/>
          <w:sz w:val="26"/>
          <w:szCs w:val="26"/>
        </w:rPr>
        <w:t>ộ</w:t>
      </w:r>
      <w:r w:rsidRPr="001A72DC">
        <w:rPr>
          <w:rFonts w:ascii="Times New Roman" w:hAnsi="Times New Roman" w:cs="Times New Roman"/>
          <w:i/>
          <w:sz w:val="26"/>
          <w:szCs w:val="26"/>
        </w:rPr>
        <w:t xml:space="preserve"> </w:t>
      </w:r>
      <w:r w:rsidR="00AC7858" w:rsidRPr="001A72DC">
        <w:rPr>
          <w:rFonts w:ascii="Times New Roman" w:hAnsi="Times New Roman" w:cs="Times New Roman"/>
          <w:i/>
          <w:sz w:val="26"/>
          <w:szCs w:val="26"/>
        </w:rPr>
        <w:t>Tài chính</w:t>
      </w:r>
      <w:r w:rsidRPr="001A72DC">
        <w:rPr>
          <w:rFonts w:ascii="Times New Roman" w:hAnsi="Times New Roman" w:cs="Times New Roman"/>
          <w:i/>
          <w:sz w:val="26"/>
          <w:szCs w:val="26"/>
        </w:rPr>
        <w:t xml:space="preserve"> hướng dẫn thực hiện cơ chế tài chính b</w:t>
      </w:r>
      <w:r w:rsidR="000E20A8" w:rsidRPr="001A72DC">
        <w:rPr>
          <w:rFonts w:ascii="Times New Roman" w:hAnsi="Times New Roman" w:cs="Times New Roman"/>
          <w:i/>
          <w:sz w:val="26"/>
          <w:szCs w:val="26"/>
        </w:rPr>
        <w:t>ả</w:t>
      </w:r>
      <w:r w:rsidRPr="001A72DC">
        <w:rPr>
          <w:rFonts w:ascii="Times New Roman" w:hAnsi="Times New Roman" w:cs="Times New Roman"/>
          <w:i/>
          <w:sz w:val="26"/>
          <w:szCs w:val="26"/>
        </w:rPr>
        <w:t>o hi</w:t>
      </w:r>
      <w:r w:rsidR="000E20A8" w:rsidRPr="001A72DC">
        <w:rPr>
          <w:rFonts w:ascii="Times New Roman" w:hAnsi="Times New Roman" w:cs="Times New Roman"/>
          <w:i/>
          <w:sz w:val="26"/>
          <w:szCs w:val="26"/>
        </w:rPr>
        <w:t>ể</w:t>
      </w:r>
      <w:r w:rsidRPr="001A72DC">
        <w:rPr>
          <w:rFonts w:ascii="Times New Roman" w:hAnsi="Times New Roman" w:cs="Times New Roman"/>
          <w:i/>
          <w:sz w:val="26"/>
          <w:szCs w:val="26"/>
        </w:rPr>
        <w:t>m x</w:t>
      </w:r>
      <w:r w:rsidR="000E20A8" w:rsidRPr="001A72DC">
        <w:rPr>
          <w:rFonts w:ascii="Times New Roman" w:hAnsi="Times New Roman" w:cs="Times New Roman"/>
          <w:i/>
          <w:sz w:val="26"/>
          <w:szCs w:val="26"/>
        </w:rPr>
        <w:t>ã</w:t>
      </w:r>
      <w:r w:rsidRPr="001A72DC">
        <w:rPr>
          <w:rFonts w:ascii="Times New Roman" w:hAnsi="Times New Roman" w:cs="Times New Roman"/>
          <w:i/>
          <w:sz w:val="26"/>
          <w:szCs w:val="26"/>
        </w:rPr>
        <w:t xml:space="preserve"> hội</w:t>
      </w:r>
      <w:r w:rsidR="000E20A8" w:rsidRPr="001A72DC">
        <w:rPr>
          <w:rFonts w:ascii="Times New Roman" w:hAnsi="Times New Roman" w:cs="Times New Roman"/>
          <w:i/>
          <w:sz w:val="26"/>
          <w:szCs w:val="26"/>
        </w:rPr>
        <w:t>,</w:t>
      </w:r>
      <w:r w:rsidRPr="001A72DC">
        <w:rPr>
          <w:rFonts w:ascii="Times New Roman" w:hAnsi="Times New Roman" w:cs="Times New Roman"/>
          <w:i/>
          <w:sz w:val="26"/>
          <w:szCs w:val="26"/>
        </w:rPr>
        <w:t xml:space="preserve"> </w:t>
      </w:r>
      <w:r w:rsidR="00AC7858" w:rsidRPr="001A72DC">
        <w:rPr>
          <w:rFonts w:ascii="Times New Roman" w:hAnsi="Times New Roman" w:cs="Times New Roman"/>
          <w:i/>
          <w:sz w:val="26"/>
          <w:szCs w:val="26"/>
        </w:rPr>
        <w:t>bảo hiểm</w:t>
      </w:r>
      <w:r w:rsidRPr="001A72DC">
        <w:rPr>
          <w:rFonts w:ascii="Times New Roman" w:hAnsi="Times New Roman" w:cs="Times New Roman"/>
          <w:i/>
          <w:sz w:val="26"/>
          <w:szCs w:val="26"/>
        </w:rPr>
        <w:t xml:space="preserve"> y t</w:t>
      </w:r>
      <w:r w:rsidR="000E20A8" w:rsidRPr="001A72DC">
        <w:rPr>
          <w:rFonts w:ascii="Times New Roman" w:hAnsi="Times New Roman" w:cs="Times New Roman"/>
          <w:i/>
          <w:sz w:val="26"/>
          <w:szCs w:val="26"/>
        </w:rPr>
        <w:t>ế</w:t>
      </w:r>
      <w:r w:rsidRPr="001A72DC">
        <w:rPr>
          <w:rFonts w:ascii="Times New Roman" w:hAnsi="Times New Roman" w:cs="Times New Roman"/>
          <w:i/>
          <w:sz w:val="26"/>
          <w:szCs w:val="26"/>
        </w:rPr>
        <w:t>, b</w:t>
      </w:r>
      <w:r w:rsidR="000E20A8" w:rsidRPr="001A72DC">
        <w:rPr>
          <w:rFonts w:ascii="Times New Roman" w:hAnsi="Times New Roman" w:cs="Times New Roman"/>
          <w:i/>
          <w:sz w:val="26"/>
          <w:szCs w:val="26"/>
        </w:rPr>
        <w:t>ả</w:t>
      </w:r>
      <w:r w:rsidRPr="001A72DC">
        <w:rPr>
          <w:rFonts w:ascii="Times New Roman" w:hAnsi="Times New Roman" w:cs="Times New Roman"/>
          <w:i/>
          <w:sz w:val="26"/>
          <w:szCs w:val="26"/>
        </w:rPr>
        <w:t>o hi</w:t>
      </w:r>
      <w:r w:rsidR="000E20A8" w:rsidRPr="001A72DC">
        <w:rPr>
          <w:rFonts w:ascii="Times New Roman" w:hAnsi="Times New Roman" w:cs="Times New Roman"/>
          <w:i/>
          <w:sz w:val="26"/>
          <w:szCs w:val="26"/>
        </w:rPr>
        <w:t>ể</w:t>
      </w:r>
      <w:r w:rsidRPr="001A72DC">
        <w:rPr>
          <w:rFonts w:ascii="Times New Roman" w:hAnsi="Times New Roman" w:cs="Times New Roman"/>
          <w:i/>
          <w:sz w:val="26"/>
          <w:szCs w:val="26"/>
        </w:rPr>
        <w:t>m th</w:t>
      </w:r>
      <w:r w:rsidR="000E20A8" w:rsidRPr="001A72DC">
        <w:rPr>
          <w:rFonts w:ascii="Times New Roman" w:hAnsi="Times New Roman" w:cs="Times New Roman"/>
          <w:i/>
          <w:sz w:val="26"/>
          <w:szCs w:val="26"/>
        </w:rPr>
        <w:t>ấ</w:t>
      </w:r>
      <w:r w:rsidRPr="001A72DC">
        <w:rPr>
          <w:rFonts w:ascii="Times New Roman" w:hAnsi="Times New Roman" w:cs="Times New Roman"/>
          <w:i/>
          <w:sz w:val="26"/>
          <w:szCs w:val="26"/>
        </w:rPr>
        <w:t>t nghiệp v</w:t>
      </w:r>
      <w:r w:rsidR="000E20A8" w:rsidRPr="001A72DC">
        <w:rPr>
          <w:rFonts w:ascii="Times New Roman" w:hAnsi="Times New Roman" w:cs="Times New Roman"/>
          <w:i/>
          <w:sz w:val="26"/>
          <w:szCs w:val="26"/>
        </w:rPr>
        <w:t>à</w:t>
      </w:r>
      <w:r w:rsidRPr="001A72DC">
        <w:rPr>
          <w:rFonts w:ascii="Times New Roman" w:hAnsi="Times New Roman" w:cs="Times New Roman"/>
          <w:i/>
          <w:sz w:val="26"/>
          <w:szCs w:val="26"/>
        </w:rPr>
        <w:t xml:space="preserve"> chi phí qu</w:t>
      </w:r>
      <w:r w:rsidR="000E20A8" w:rsidRPr="001A72DC">
        <w:rPr>
          <w:rFonts w:ascii="Times New Roman" w:hAnsi="Times New Roman" w:cs="Times New Roman"/>
          <w:i/>
          <w:sz w:val="26"/>
          <w:szCs w:val="26"/>
        </w:rPr>
        <w:t>ả</w:t>
      </w:r>
      <w:r w:rsidRPr="001A72DC">
        <w:rPr>
          <w:rFonts w:ascii="Times New Roman" w:hAnsi="Times New Roman" w:cs="Times New Roman"/>
          <w:i/>
          <w:sz w:val="26"/>
          <w:szCs w:val="26"/>
        </w:rPr>
        <w:t xml:space="preserve">n </w:t>
      </w:r>
      <w:r w:rsidR="00AC7858" w:rsidRPr="001A72DC">
        <w:rPr>
          <w:rFonts w:ascii="Times New Roman" w:hAnsi="Times New Roman" w:cs="Times New Roman"/>
          <w:i/>
          <w:sz w:val="26"/>
          <w:szCs w:val="26"/>
        </w:rPr>
        <w:t>lý</w:t>
      </w:r>
      <w:r w:rsidRPr="001A72DC">
        <w:rPr>
          <w:rFonts w:ascii="Times New Roman" w:hAnsi="Times New Roman" w:cs="Times New Roman"/>
          <w:i/>
          <w:sz w:val="26"/>
          <w:szCs w:val="26"/>
        </w:rPr>
        <w:t xml:space="preserve"> b</w:t>
      </w:r>
      <w:r w:rsidR="000E20A8" w:rsidRPr="001A72DC">
        <w:rPr>
          <w:rFonts w:ascii="Times New Roman" w:hAnsi="Times New Roman" w:cs="Times New Roman"/>
          <w:i/>
          <w:sz w:val="26"/>
          <w:szCs w:val="26"/>
        </w:rPr>
        <w:t>ả</w:t>
      </w:r>
      <w:r w:rsidRPr="001A72DC">
        <w:rPr>
          <w:rFonts w:ascii="Times New Roman" w:hAnsi="Times New Roman" w:cs="Times New Roman"/>
          <w:i/>
          <w:sz w:val="26"/>
          <w:szCs w:val="26"/>
        </w:rPr>
        <w:t>o hi</w:t>
      </w:r>
      <w:r w:rsidR="000E20A8" w:rsidRPr="001A72DC">
        <w:rPr>
          <w:rFonts w:ascii="Times New Roman" w:hAnsi="Times New Roman" w:cs="Times New Roman"/>
          <w:i/>
          <w:sz w:val="26"/>
          <w:szCs w:val="26"/>
        </w:rPr>
        <w:t>ể</w:t>
      </w:r>
      <w:r w:rsidRPr="001A72DC">
        <w:rPr>
          <w:rFonts w:ascii="Times New Roman" w:hAnsi="Times New Roman" w:cs="Times New Roman"/>
          <w:i/>
          <w:sz w:val="26"/>
          <w:szCs w:val="26"/>
        </w:rPr>
        <w:t>m xã hội, bảo hi</w:t>
      </w:r>
      <w:r w:rsidR="000E20A8" w:rsidRPr="001A72DC">
        <w:rPr>
          <w:rFonts w:ascii="Times New Roman" w:hAnsi="Times New Roman" w:cs="Times New Roman"/>
          <w:i/>
          <w:sz w:val="26"/>
          <w:szCs w:val="26"/>
        </w:rPr>
        <w:t>ể</w:t>
      </w:r>
      <w:r w:rsidRPr="001A72DC">
        <w:rPr>
          <w:rFonts w:ascii="Times New Roman" w:hAnsi="Times New Roman" w:cs="Times New Roman"/>
          <w:i/>
          <w:sz w:val="26"/>
          <w:szCs w:val="26"/>
        </w:rPr>
        <w:t xml:space="preserve">m </w:t>
      </w:r>
      <w:r w:rsidR="000E20A8" w:rsidRPr="001A72DC">
        <w:rPr>
          <w:rFonts w:ascii="Times New Roman" w:hAnsi="Times New Roman" w:cs="Times New Roman"/>
          <w:i/>
          <w:sz w:val="26"/>
          <w:szCs w:val="26"/>
        </w:rPr>
        <w:t>y</w:t>
      </w:r>
      <w:r w:rsidRPr="001A72DC">
        <w:rPr>
          <w:rFonts w:ascii="Times New Roman" w:hAnsi="Times New Roman" w:cs="Times New Roman"/>
          <w:i/>
          <w:sz w:val="26"/>
          <w:szCs w:val="26"/>
        </w:rPr>
        <w:t xml:space="preserve"> t</w:t>
      </w:r>
      <w:r w:rsidR="000E20A8" w:rsidRPr="001A72DC">
        <w:rPr>
          <w:rFonts w:ascii="Times New Roman" w:hAnsi="Times New Roman" w:cs="Times New Roman"/>
          <w:i/>
          <w:sz w:val="26"/>
          <w:szCs w:val="26"/>
        </w:rPr>
        <w:t>ế</w:t>
      </w:r>
      <w:r w:rsidRPr="001A72DC">
        <w:rPr>
          <w:rFonts w:ascii="Times New Roman" w:hAnsi="Times New Roman" w:cs="Times New Roman"/>
          <w:i/>
          <w:sz w:val="26"/>
          <w:szCs w:val="26"/>
        </w:rPr>
        <w:t>, b</w:t>
      </w:r>
      <w:r w:rsidR="000E20A8" w:rsidRPr="001A72DC">
        <w:rPr>
          <w:rFonts w:ascii="Times New Roman" w:hAnsi="Times New Roman" w:cs="Times New Roman"/>
          <w:i/>
          <w:sz w:val="26"/>
          <w:szCs w:val="26"/>
        </w:rPr>
        <w:t>ả</w:t>
      </w:r>
      <w:r w:rsidRPr="001A72DC">
        <w:rPr>
          <w:rFonts w:ascii="Times New Roman" w:hAnsi="Times New Roman" w:cs="Times New Roman"/>
          <w:i/>
          <w:sz w:val="26"/>
          <w:szCs w:val="26"/>
        </w:rPr>
        <w:t>o hiểm thất nghiệp; Thông tư số 24/2</w:t>
      </w:r>
      <w:r w:rsidR="000E20A8" w:rsidRPr="001A72DC">
        <w:rPr>
          <w:rFonts w:ascii="Times New Roman" w:hAnsi="Times New Roman" w:cs="Times New Roman"/>
          <w:i/>
          <w:sz w:val="26"/>
          <w:szCs w:val="26"/>
        </w:rPr>
        <w:t>0</w:t>
      </w:r>
      <w:r w:rsidRPr="001A72DC">
        <w:rPr>
          <w:rFonts w:ascii="Times New Roman" w:hAnsi="Times New Roman" w:cs="Times New Roman"/>
          <w:i/>
          <w:sz w:val="26"/>
          <w:szCs w:val="26"/>
        </w:rPr>
        <w:t xml:space="preserve">20/TT-BTC ngày 13/4/2020 của Bộ </w:t>
      </w:r>
      <w:r w:rsidR="00AC7858" w:rsidRPr="001A72DC">
        <w:rPr>
          <w:rFonts w:ascii="Times New Roman" w:hAnsi="Times New Roman" w:cs="Times New Roman"/>
          <w:i/>
          <w:sz w:val="26"/>
          <w:szCs w:val="26"/>
        </w:rPr>
        <w:t>Tài chính sửa đổi</w:t>
      </w:r>
      <w:r w:rsidRPr="001A72DC">
        <w:rPr>
          <w:rFonts w:ascii="Times New Roman" w:hAnsi="Times New Roman" w:cs="Times New Roman"/>
          <w:i/>
          <w:sz w:val="26"/>
          <w:szCs w:val="26"/>
        </w:rPr>
        <w:t>, bổ sung m</w:t>
      </w:r>
      <w:r w:rsidR="000E20A8" w:rsidRPr="001A72DC">
        <w:rPr>
          <w:rFonts w:ascii="Times New Roman" w:hAnsi="Times New Roman" w:cs="Times New Roman"/>
          <w:i/>
          <w:sz w:val="26"/>
          <w:szCs w:val="26"/>
        </w:rPr>
        <w:t>ộ</w:t>
      </w:r>
      <w:r w:rsidRPr="001A72DC">
        <w:rPr>
          <w:rFonts w:ascii="Times New Roman" w:hAnsi="Times New Roman" w:cs="Times New Roman"/>
          <w:i/>
          <w:sz w:val="26"/>
          <w:szCs w:val="26"/>
        </w:rPr>
        <w:t xml:space="preserve">t số </w:t>
      </w:r>
      <w:r w:rsidR="006A5394" w:rsidRPr="001A72DC">
        <w:rPr>
          <w:rFonts w:ascii="Times New Roman" w:hAnsi="Times New Roman" w:cs="Times New Roman"/>
          <w:i/>
          <w:sz w:val="26"/>
          <w:szCs w:val="26"/>
        </w:rPr>
        <w:t>điều</w:t>
      </w:r>
      <w:r w:rsidRPr="001A72DC">
        <w:rPr>
          <w:rFonts w:ascii="Times New Roman" w:hAnsi="Times New Roman" w:cs="Times New Roman"/>
          <w:i/>
          <w:sz w:val="26"/>
          <w:szCs w:val="26"/>
        </w:rPr>
        <w:t xml:space="preserve"> </w:t>
      </w:r>
      <w:r w:rsidR="00AC7858" w:rsidRPr="001A72DC">
        <w:rPr>
          <w:rFonts w:ascii="Times New Roman" w:hAnsi="Times New Roman" w:cs="Times New Roman"/>
          <w:i/>
          <w:sz w:val="26"/>
          <w:szCs w:val="26"/>
        </w:rPr>
        <w:t>của</w:t>
      </w:r>
      <w:r w:rsidRPr="001A72DC">
        <w:rPr>
          <w:rFonts w:ascii="Times New Roman" w:hAnsi="Times New Roman" w:cs="Times New Roman"/>
          <w:i/>
          <w:sz w:val="26"/>
          <w:szCs w:val="26"/>
        </w:rPr>
        <w:t xml:space="preserve"> Thông tư số 20/2016/TT-BTC;</w:t>
      </w:r>
    </w:p>
    <w:p w:rsidR="006F493F" w:rsidRPr="001A72DC" w:rsidRDefault="006F493F" w:rsidP="00A06CC0">
      <w:pPr>
        <w:spacing w:before="120"/>
        <w:rPr>
          <w:rFonts w:ascii="Times New Roman" w:hAnsi="Times New Roman" w:cs="Times New Roman"/>
          <w:i/>
          <w:sz w:val="26"/>
          <w:szCs w:val="26"/>
        </w:rPr>
      </w:pPr>
      <w:r w:rsidRPr="001A72DC">
        <w:rPr>
          <w:rFonts w:ascii="Times New Roman" w:hAnsi="Times New Roman" w:cs="Times New Roman"/>
          <w:i/>
          <w:sz w:val="26"/>
          <w:szCs w:val="26"/>
        </w:rPr>
        <w:t xml:space="preserve">Căn cứ Quyết </w:t>
      </w:r>
      <w:r w:rsidR="00AC7858" w:rsidRPr="001A72DC">
        <w:rPr>
          <w:rFonts w:ascii="Times New Roman" w:hAnsi="Times New Roman" w:cs="Times New Roman"/>
          <w:i/>
          <w:sz w:val="26"/>
          <w:szCs w:val="26"/>
        </w:rPr>
        <w:t>định số</w:t>
      </w:r>
      <w:r w:rsidRPr="001A72DC">
        <w:rPr>
          <w:rFonts w:ascii="Times New Roman" w:hAnsi="Times New Roman" w:cs="Times New Roman"/>
          <w:i/>
          <w:sz w:val="26"/>
          <w:szCs w:val="26"/>
        </w:rPr>
        <w:t xml:space="preserve"> .../QĐ-BHXH ngày</w:t>
      </w:r>
      <w:r w:rsidR="00AC7858" w:rsidRPr="001A72DC">
        <w:rPr>
          <w:rFonts w:ascii="Times New Roman" w:hAnsi="Times New Roman" w:cs="Times New Roman"/>
          <w:i/>
          <w:sz w:val="26"/>
          <w:szCs w:val="26"/>
        </w:rPr>
        <w:t xml:space="preserve"> </w:t>
      </w:r>
      <w:r w:rsidR="00A8508A" w:rsidRPr="001A72DC">
        <w:rPr>
          <w:rFonts w:ascii="Times New Roman" w:hAnsi="Times New Roman" w:cs="Times New Roman"/>
          <w:i/>
          <w:sz w:val="26"/>
          <w:szCs w:val="26"/>
        </w:rPr>
        <w:t xml:space="preserve">…/…/… </w:t>
      </w:r>
      <w:r w:rsidR="00AC7858" w:rsidRPr="001A72DC">
        <w:rPr>
          <w:rFonts w:ascii="Times New Roman" w:hAnsi="Times New Roman" w:cs="Times New Roman"/>
          <w:i/>
          <w:sz w:val="26"/>
          <w:szCs w:val="26"/>
        </w:rPr>
        <w:t>của</w:t>
      </w:r>
      <w:r w:rsidRPr="001A72DC">
        <w:rPr>
          <w:rFonts w:ascii="Times New Roman" w:hAnsi="Times New Roman" w:cs="Times New Roman"/>
          <w:i/>
          <w:sz w:val="26"/>
          <w:szCs w:val="26"/>
        </w:rPr>
        <w:t xml:space="preserve"> Tổng </w:t>
      </w:r>
      <w:r w:rsidR="00AC7858" w:rsidRPr="001A72DC">
        <w:rPr>
          <w:rFonts w:ascii="Times New Roman" w:hAnsi="Times New Roman" w:cs="Times New Roman"/>
          <w:i/>
          <w:sz w:val="26"/>
          <w:szCs w:val="26"/>
        </w:rPr>
        <w:t>Giám đốc</w:t>
      </w:r>
      <w:r w:rsidR="000E20A8" w:rsidRPr="001A72DC">
        <w:rPr>
          <w:rFonts w:ascii="Times New Roman" w:hAnsi="Times New Roman" w:cs="Times New Roman"/>
          <w:i/>
          <w:sz w:val="26"/>
          <w:szCs w:val="26"/>
        </w:rPr>
        <w:t xml:space="preserve"> </w:t>
      </w:r>
      <w:r w:rsidRPr="001A72DC">
        <w:rPr>
          <w:rFonts w:ascii="Times New Roman" w:hAnsi="Times New Roman" w:cs="Times New Roman"/>
          <w:i/>
          <w:sz w:val="26"/>
          <w:szCs w:val="26"/>
        </w:rPr>
        <w:t>B</w:t>
      </w:r>
      <w:r w:rsidR="000E20A8" w:rsidRPr="001A72DC">
        <w:rPr>
          <w:rFonts w:ascii="Times New Roman" w:hAnsi="Times New Roman" w:cs="Times New Roman"/>
          <w:i/>
          <w:sz w:val="26"/>
          <w:szCs w:val="26"/>
        </w:rPr>
        <w:t>ả</w:t>
      </w:r>
      <w:r w:rsidRPr="001A72DC">
        <w:rPr>
          <w:rFonts w:ascii="Times New Roman" w:hAnsi="Times New Roman" w:cs="Times New Roman"/>
          <w:i/>
          <w:sz w:val="26"/>
          <w:szCs w:val="26"/>
        </w:rPr>
        <w:t>o hi</w:t>
      </w:r>
      <w:r w:rsidR="000E20A8" w:rsidRPr="001A72DC">
        <w:rPr>
          <w:rFonts w:ascii="Times New Roman" w:hAnsi="Times New Roman" w:cs="Times New Roman"/>
          <w:i/>
          <w:sz w:val="26"/>
          <w:szCs w:val="26"/>
        </w:rPr>
        <w:t>ể</w:t>
      </w:r>
      <w:r w:rsidRPr="001A72DC">
        <w:rPr>
          <w:rFonts w:ascii="Times New Roman" w:hAnsi="Times New Roman" w:cs="Times New Roman"/>
          <w:i/>
          <w:sz w:val="26"/>
          <w:szCs w:val="26"/>
        </w:rPr>
        <w:t xml:space="preserve">m xã hội Việt Nam về việc ban hành Quy trình thu </w:t>
      </w:r>
      <w:r w:rsidR="00AC7858" w:rsidRPr="001A72DC">
        <w:rPr>
          <w:rFonts w:ascii="Times New Roman" w:hAnsi="Times New Roman" w:cs="Times New Roman"/>
          <w:i/>
          <w:sz w:val="26"/>
          <w:szCs w:val="26"/>
        </w:rPr>
        <w:t>bảo hiểm</w:t>
      </w:r>
      <w:r w:rsidRPr="001A72DC">
        <w:rPr>
          <w:rFonts w:ascii="Times New Roman" w:hAnsi="Times New Roman" w:cs="Times New Roman"/>
          <w:i/>
          <w:sz w:val="26"/>
          <w:szCs w:val="26"/>
        </w:rPr>
        <w:t xml:space="preserve"> xã hội, b</w:t>
      </w:r>
      <w:r w:rsidR="000E20A8" w:rsidRPr="001A72DC">
        <w:rPr>
          <w:rFonts w:ascii="Times New Roman" w:hAnsi="Times New Roman" w:cs="Times New Roman"/>
          <w:i/>
          <w:sz w:val="26"/>
          <w:szCs w:val="26"/>
        </w:rPr>
        <w:t>ả</w:t>
      </w:r>
      <w:r w:rsidRPr="001A72DC">
        <w:rPr>
          <w:rFonts w:ascii="Times New Roman" w:hAnsi="Times New Roman" w:cs="Times New Roman"/>
          <w:i/>
          <w:sz w:val="26"/>
          <w:szCs w:val="26"/>
        </w:rPr>
        <w:t>o hi</w:t>
      </w:r>
      <w:r w:rsidR="000E20A8" w:rsidRPr="001A72DC">
        <w:rPr>
          <w:rFonts w:ascii="Times New Roman" w:hAnsi="Times New Roman" w:cs="Times New Roman"/>
          <w:i/>
          <w:sz w:val="26"/>
          <w:szCs w:val="26"/>
        </w:rPr>
        <w:t>ể</w:t>
      </w:r>
      <w:r w:rsidRPr="001A72DC">
        <w:rPr>
          <w:rFonts w:ascii="Times New Roman" w:hAnsi="Times New Roman" w:cs="Times New Roman"/>
          <w:i/>
          <w:sz w:val="26"/>
          <w:szCs w:val="26"/>
        </w:rPr>
        <w:t xml:space="preserve">m </w:t>
      </w:r>
      <w:r w:rsidR="000E20A8" w:rsidRPr="001A72DC">
        <w:rPr>
          <w:rFonts w:ascii="Times New Roman" w:hAnsi="Times New Roman" w:cs="Times New Roman"/>
          <w:i/>
          <w:sz w:val="26"/>
          <w:szCs w:val="26"/>
        </w:rPr>
        <w:t>y</w:t>
      </w:r>
      <w:r w:rsidRPr="001A72DC">
        <w:rPr>
          <w:rFonts w:ascii="Times New Roman" w:hAnsi="Times New Roman" w:cs="Times New Roman"/>
          <w:i/>
          <w:sz w:val="26"/>
          <w:szCs w:val="26"/>
        </w:rPr>
        <w:t xml:space="preserve"> t</w:t>
      </w:r>
      <w:r w:rsidR="000E20A8" w:rsidRPr="001A72DC">
        <w:rPr>
          <w:rFonts w:ascii="Times New Roman" w:hAnsi="Times New Roman" w:cs="Times New Roman"/>
          <w:i/>
          <w:sz w:val="26"/>
          <w:szCs w:val="26"/>
        </w:rPr>
        <w:t>ế</w:t>
      </w:r>
      <w:r w:rsidRPr="001A72DC">
        <w:rPr>
          <w:rFonts w:ascii="Times New Roman" w:hAnsi="Times New Roman" w:cs="Times New Roman"/>
          <w:i/>
          <w:sz w:val="26"/>
          <w:szCs w:val="26"/>
        </w:rPr>
        <w:t>, b</w:t>
      </w:r>
      <w:r w:rsidR="000E20A8" w:rsidRPr="001A72DC">
        <w:rPr>
          <w:rFonts w:ascii="Times New Roman" w:hAnsi="Times New Roman" w:cs="Times New Roman"/>
          <w:i/>
          <w:sz w:val="26"/>
          <w:szCs w:val="26"/>
        </w:rPr>
        <w:t>ả</w:t>
      </w:r>
      <w:r w:rsidRPr="001A72DC">
        <w:rPr>
          <w:rFonts w:ascii="Times New Roman" w:hAnsi="Times New Roman" w:cs="Times New Roman"/>
          <w:i/>
          <w:sz w:val="26"/>
          <w:szCs w:val="26"/>
        </w:rPr>
        <w:t>o hi</w:t>
      </w:r>
      <w:r w:rsidR="000E20A8" w:rsidRPr="001A72DC">
        <w:rPr>
          <w:rFonts w:ascii="Times New Roman" w:hAnsi="Times New Roman" w:cs="Times New Roman"/>
          <w:i/>
          <w:sz w:val="26"/>
          <w:szCs w:val="26"/>
        </w:rPr>
        <w:t>ể</w:t>
      </w:r>
      <w:r w:rsidRPr="001A72DC">
        <w:rPr>
          <w:rFonts w:ascii="Times New Roman" w:hAnsi="Times New Roman" w:cs="Times New Roman"/>
          <w:i/>
          <w:sz w:val="26"/>
          <w:szCs w:val="26"/>
        </w:rPr>
        <w:t>m th</w:t>
      </w:r>
      <w:r w:rsidR="000E20A8" w:rsidRPr="001A72DC">
        <w:rPr>
          <w:rFonts w:ascii="Times New Roman" w:hAnsi="Times New Roman" w:cs="Times New Roman"/>
          <w:i/>
          <w:sz w:val="26"/>
          <w:szCs w:val="26"/>
        </w:rPr>
        <w:t>ấ</w:t>
      </w:r>
      <w:r w:rsidRPr="001A72DC">
        <w:rPr>
          <w:rFonts w:ascii="Times New Roman" w:hAnsi="Times New Roman" w:cs="Times New Roman"/>
          <w:i/>
          <w:sz w:val="26"/>
          <w:szCs w:val="26"/>
        </w:rPr>
        <w:t>t nghiệp, b</w:t>
      </w:r>
      <w:r w:rsidR="000E20A8" w:rsidRPr="001A72DC">
        <w:rPr>
          <w:rFonts w:ascii="Times New Roman" w:hAnsi="Times New Roman" w:cs="Times New Roman"/>
          <w:i/>
          <w:sz w:val="26"/>
          <w:szCs w:val="26"/>
        </w:rPr>
        <w:t>ả</w:t>
      </w:r>
      <w:r w:rsidRPr="001A72DC">
        <w:rPr>
          <w:rFonts w:ascii="Times New Roman" w:hAnsi="Times New Roman" w:cs="Times New Roman"/>
          <w:i/>
          <w:sz w:val="26"/>
          <w:szCs w:val="26"/>
        </w:rPr>
        <w:t xml:space="preserve">o hiểm tai nạn lao </w:t>
      </w:r>
      <w:r w:rsidR="00AC7858" w:rsidRPr="001A72DC">
        <w:rPr>
          <w:rFonts w:ascii="Times New Roman" w:hAnsi="Times New Roman" w:cs="Times New Roman"/>
          <w:i/>
          <w:sz w:val="26"/>
          <w:szCs w:val="26"/>
        </w:rPr>
        <w:t>động</w:t>
      </w:r>
      <w:r w:rsidR="000E20A8" w:rsidRPr="001A72DC">
        <w:rPr>
          <w:rFonts w:ascii="Times New Roman" w:hAnsi="Times New Roman" w:cs="Times New Roman"/>
          <w:i/>
          <w:sz w:val="26"/>
          <w:szCs w:val="26"/>
        </w:rPr>
        <w:t>,</w:t>
      </w:r>
      <w:r w:rsidRPr="001A72DC">
        <w:rPr>
          <w:rFonts w:ascii="Times New Roman" w:hAnsi="Times New Roman" w:cs="Times New Roman"/>
          <w:i/>
          <w:sz w:val="26"/>
          <w:szCs w:val="26"/>
        </w:rPr>
        <w:t xml:space="preserve"> bệnh ngh</w:t>
      </w:r>
      <w:r w:rsidR="007E3088" w:rsidRPr="001A72DC">
        <w:rPr>
          <w:rFonts w:ascii="Times New Roman" w:hAnsi="Times New Roman" w:cs="Times New Roman"/>
          <w:i/>
          <w:sz w:val="26"/>
          <w:szCs w:val="26"/>
        </w:rPr>
        <w:t>ề</w:t>
      </w:r>
      <w:r w:rsidRPr="001A72DC">
        <w:rPr>
          <w:rFonts w:ascii="Times New Roman" w:hAnsi="Times New Roman" w:cs="Times New Roman"/>
          <w:i/>
          <w:sz w:val="26"/>
          <w:szCs w:val="26"/>
        </w:rPr>
        <w:t xml:space="preserve"> nghiệp; </w:t>
      </w:r>
      <w:r w:rsidR="00AC7858" w:rsidRPr="001A72DC">
        <w:rPr>
          <w:rFonts w:ascii="Times New Roman" w:hAnsi="Times New Roman" w:cs="Times New Roman"/>
          <w:i/>
          <w:sz w:val="26"/>
          <w:szCs w:val="26"/>
        </w:rPr>
        <w:t>quản lý</w:t>
      </w:r>
      <w:r w:rsidRPr="001A72DC">
        <w:rPr>
          <w:rFonts w:ascii="Times New Roman" w:hAnsi="Times New Roman" w:cs="Times New Roman"/>
          <w:i/>
          <w:sz w:val="26"/>
          <w:szCs w:val="26"/>
        </w:rPr>
        <w:t xml:space="preserve"> sổ </w:t>
      </w:r>
      <w:r w:rsidR="000E20A8" w:rsidRPr="001A72DC">
        <w:rPr>
          <w:rFonts w:ascii="Times New Roman" w:hAnsi="Times New Roman" w:cs="Times New Roman"/>
          <w:i/>
          <w:sz w:val="26"/>
          <w:szCs w:val="26"/>
        </w:rPr>
        <w:t>bả</w:t>
      </w:r>
      <w:r w:rsidRPr="001A72DC">
        <w:rPr>
          <w:rFonts w:ascii="Times New Roman" w:hAnsi="Times New Roman" w:cs="Times New Roman"/>
          <w:i/>
          <w:sz w:val="26"/>
          <w:szCs w:val="26"/>
        </w:rPr>
        <w:t>o hi</w:t>
      </w:r>
      <w:r w:rsidR="000E20A8" w:rsidRPr="001A72DC">
        <w:rPr>
          <w:rFonts w:ascii="Times New Roman" w:hAnsi="Times New Roman" w:cs="Times New Roman"/>
          <w:i/>
          <w:sz w:val="26"/>
          <w:szCs w:val="26"/>
        </w:rPr>
        <w:t>ể</w:t>
      </w:r>
      <w:r w:rsidRPr="001A72DC">
        <w:rPr>
          <w:rFonts w:ascii="Times New Roman" w:hAnsi="Times New Roman" w:cs="Times New Roman"/>
          <w:i/>
          <w:sz w:val="26"/>
          <w:szCs w:val="26"/>
        </w:rPr>
        <w:t>m xã hội, th</w:t>
      </w:r>
      <w:r w:rsidR="000E20A8" w:rsidRPr="001A72DC">
        <w:rPr>
          <w:rFonts w:ascii="Times New Roman" w:hAnsi="Times New Roman" w:cs="Times New Roman"/>
          <w:i/>
          <w:sz w:val="26"/>
          <w:szCs w:val="26"/>
        </w:rPr>
        <w:t>ẻ</w:t>
      </w:r>
      <w:r w:rsidRPr="001A72DC">
        <w:rPr>
          <w:rFonts w:ascii="Times New Roman" w:hAnsi="Times New Roman" w:cs="Times New Roman"/>
          <w:i/>
          <w:sz w:val="26"/>
          <w:szCs w:val="26"/>
        </w:rPr>
        <w:t xml:space="preserve"> b</w:t>
      </w:r>
      <w:r w:rsidR="000E20A8" w:rsidRPr="001A72DC">
        <w:rPr>
          <w:rFonts w:ascii="Times New Roman" w:hAnsi="Times New Roman" w:cs="Times New Roman"/>
          <w:i/>
          <w:sz w:val="26"/>
          <w:szCs w:val="26"/>
        </w:rPr>
        <w:t>ả</w:t>
      </w:r>
      <w:r w:rsidRPr="001A72DC">
        <w:rPr>
          <w:rFonts w:ascii="Times New Roman" w:hAnsi="Times New Roman" w:cs="Times New Roman"/>
          <w:i/>
          <w:sz w:val="26"/>
          <w:szCs w:val="26"/>
        </w:rPr>
        <w:t>o hi</w:t>
      </w:r>
      <w:r w:rsidR="000E20A8" w:rsidRPr="001A72DC">
        <w:rPr>
          <w:rFonts w:ascii="Times New Roman" w:hAnsi="Times New Roman" w:cs="Times New Roman"/>
          <w:i/>
          <w:sz w:val="26"/>
          <w:szCs w:val="26"/>
        </w:rPr>
        <w:t>ể</w:t>
      </w:r>
      <w:r w:rsidRPr="001A72DC">
        <w:rPr>
          <w:rFonts w:ascii="Times New Roman" w:hAnsi="Times New Roman" w:cs="Times New Roman"/>
          <w:i/>
          <w:sz w:val="26"/>
          <w:szCs w:val="26"/>
        </w:rPr>
        <w:t xml:space="preserve">m </w:t>
      </w:r>
      <w:r w:rsidR="000E20A8" w:rsidRPr="001A72DC">
        <w:rPr>
          <w:rFonts w:ascii="Times New Roman" w:hAnsi="Times New Roman" w:cs="Times New Roman"/>
          <w:i/>
          <w:sz w:val="26"/>
          <w:szCs w:val="26"/>
        </w:rPr>
        <w:t>y</w:t>
      </w:r>
      <w:r w:rsidRPr="001A72DC">
        <w:rPr>
          <w:rFonts w:ascii="Times New Roman" w:hAnsi="Times New Roman" w:cs="Times New Roman"/>
          <w:i/>
          <w:sz w:val="26"/>
          <w:szCs w:val="26"/>
        </w:rPr>
        <w:t xml:space="preserve"> t</w:t>
      </w:r>
      <w:r w:rsidR="000E20A8" w:rsidRPr="001A72DC">
        <w:rPr>
          <w:rFonts w:ascii="Times New Roman" w:hAnsi="Times New Roman" w:cs="Times New Roman"/>
          <w:i/>
          <w:sz w:val="26"/>
          <w:szCs w:val="26"/>
        </w:rPr>
        <w:t>ế</w:t>
      </w:r>
      <w:r w:rsidRPr="001A72DC">
        <w:rPr>
          <w:rFonts w:ascii="Times New Roman" w:hAnsi="Times New Roman" w:cs="Times New Roman"/>
          <w:i/>
          <w:sz w:val="26"/>
          <w:szCs w:val="26"/>
        </w:rPr>
        <w:t>;</w:t>
      </w:r>
    </w:p>
    <w:p w:rsidR="006F493F" w:rsidRPr="001A72DC" w:rsidRDefault="006F493F" w:rsidP="00A06CC0">
      <w:pPr>
        <w:spacing w:before="120"/>
        <w:rPr>
          <w:rFonts w:ascii="Times New Roman" w:hAnsi="Times New Roman" w:cs="Times New Roman"/>
          <w:i/>
          <w:sz w:val="26"/>
          <w:szCs w:val="26"/>
        </w:rPr>
      </w:pPr>
      <w:r w:rsidRPr="001A72DC">
        <w:rPr>
          <w:rFonts w:ascii="Times New Roman" w:hAnsi="Times New Roman" w:cs="Times New Roman"/>
          <w:i/>
          <w:sz w:val="26"/>
          <w:szCs w:val="26"/>
        </w:rPr>
        <w:t>Căn cứ Quyết định số 1</w:t>
      </w:r>
      <w:r w:rsidR="000E20A8" w:rsidRPr="001A72DC">
        <w:rPr>
          <w:rFonts w:ascii="Times New Roman" w:hAnsi="Times New Roman" w:cs="Times New Roman"/>
          <w:i/>
          <w:sz w:val="26"/>
          <w:szCs w:val="26"/>
        </w:rPr>
        <w:t>1</w:t>
      </w:r>
      <w:r w:rsidRPr="001A72DC">
        <w:rPr>
          <w:rFonts w:ascii="Times New Roman" w:hAnsi="Times New Roman" w:cs="Times New Roman"/>
          <w:i/>
          <w:sz w:val="26"/>
          <w:szCs w:val="26"/>
        </w:rPr>
        <w:t xml:space="preserve">55/QĐ-BHXH ngày 12/05/2022 </w:t>
      </w:r>
      <w:r w:rsidR="00AC7858" w:rsidRPr="001A72DC">
        <w:rPr>
          <w:rFonts w:ascii="Times New Roman" w:hAnsi="Times New Roman" w:cs="Times New Roman"/>
          <w:i/>
          <w:sz w:val="26"/>
          <w:szCs w:val="26"/>
        </w:rPr>
        <w:t>của</w:t>
      </w:r>
      <w:r w:rsidRPr="001A72DC">
        <w:rPr>
          <w:rFonts w:ascii="Times New Roman" w:hAnsi="Times New Roman" w:cs="Times New Roman"/>
          <w:i/>
          <w:sz w:val="26"/>
          <w:szCs w:val="26"/>
        </w:rPr>
        <w:t xml:space="preserve"> </w:t>
      </w:r>
      <w:r w:rsidR="00AC7858" w:rsidRPr="001A72DC">
        <w:rPr>
          <w:rFonts w:ascii="Times New Roman" w:hAnsi="Times New Roman" w:cs="Times New Roman"/>
          <w:i/>
          <w:sz w:val="26"/>
          <w:szCs w:val="26"/>
        </w:rPr>
        <w:t>Tổng</w:t>
      </w:r>
      <w:r w:rsidRPr="001A72DC">
        <w:rPr>
          <w:rFonts w:ascii="Times New Roman" w:hAnsi="Times New Roman" w:cs="Times New Roman"/>
          <w:i/>
          <w:sz w:val="26"/>
          <w:szCs w:val="26"/>
        </w:rPr>
        <w:t xml:space="preserve"> Giám đốc B</w:t>
      </w:r>
      <w:r w:rsidR="00866C3F" w:rsidRPr="001A72DC">
        <w:rPr>
          <w:rFonts w:ascii="Times New Roman" w:hAnsi="Times New Roman" w:cs="Times New Roman"/>
          <w:i/>
          <w:sz w:val="26"/>
          <w:szCs w:val="26"/>
        </w:rPr>
        <w:t>ả</w:t>
      </w:r>
      <w:r w:rsidRPr="001A72DC">
        <w:rPr>
          <w:rFonts w:ascii="Times New Roman" w:hAnsi="Times New Roman" w:cs="Times New Roman"/>
          <w:i/>
          <w:sz w:val="26"/>
          <w:szCs w:val="26"/>
        </w:rPr>
        <w:t>o hiểm xã hội Việt N</w:t>
      </w:r>
      <w:r w:rsidR="00866C3F" w:rsidRPr="001A72DC">
        <w:rPr>
          <w:rFonts w:ascii="Times New Roman" w:hAnsi="Times New Roman" w:cs="Times New Roman"/>
          <w:i/>
          <w:sz w:val="26"/>
          <w:szCs w:val="26"/>
        </w:rPr>
        <w:t>a</w:t>
      </w:r>
      <w:r w:rsidRPr="001A72DC">
        <w:rPr>
          <w:rFonts w:ascii="Times New Roman" w:hAnsi="Times New Roman" w:cs="Times New Roman"/>
          <w:i/>
          <w:sz w:val="26"/>
          <w:szCs w:val="26"/>
        </w:rPr>
        <w:t>m về việc ban hành Quy ch</w:t>
      </w:r>
      <w:r w:rsidR="00866C3F" w:rsidRPr="001A72DC">
        <w:rPr>
          <w:rFonts w:ascii="Times New Roman" w:hAnsi="Times New Roman" w:cs="Times New Roman"/>
          <w:i/>
          <w:sz w:val="26"/>
          <w:szCs w:val="26"/>
        </w:rPr>
        <w:t>ế</w:t>
      </w:r>
      <w:r w:rsidRPr="001A72DC">
        <w:rPr>
          <w:rFonts w:ascii="Times New Roman" w:hAnsi="Times New Roman" w:cs="Times New Roman"/>
          <w:i/>
          <w:sz w:val="26"/>
          <w:szCs w:val="26"/>
        </w:rPr>
        <w:t xml:space="preserve"> quản lý hoạt động </w:t>
      </w:r>
      <w:r w:rsidR="00AC7858" w:rsidRPr="001A72DC">
        <w:rPr>
          <w:rFonts w:ascii="Times New Roman" w:hAnsi="Times New Roman" w:cs="Times New Roman"/>
          <w:i/>
          <w:sz w:val="26"/>
          <w:szCs w:val="26"/>
        </w:rPr>
        <w:t>của</w:t>
      </w:r>
      <w:r w:rsidR="00866C3F" w:rsidRPr="001A72DC">
        <w:rPr>
          <w:rFonts w:ascii="Times New Roman" w:hAnsi="Times New Roman" w:cs="Times New Roman"/>
          <w:i/>
          <w:sz w:val="26"/>
          <w:szCs w:val="26"/>
        </w:rPr>
        <w:t xml:space="preserve"> </w:t>
      </w:r>
      <w:r w:rsidR="00AC7858" w:rsidRPr="001A72DC">
        <w:rPr>
          <w:rFonts w:ascii="Times New Roman" w:hAnsi="Times New Roman" w:cs="Times New Roman"/>
          <w:i/>
          <w:sz w:val="26"/>
          <w:szCs w:val="26"/>
        </w:rPr>
        <w:t>tổ chức</w:t>
      </w:r>
      <w:r w:rsidRPr="001A72DC">
        <w:rPr>
          <w:rFonts w:ascii="Times New Roman" w:hAnsi="Times New Roman" w:cs="Times New Roman"/>
          <w:i/>
          <w:sz w:val="26"/>
          <w:szCs w:val="26"/>
        </w:rPr>
        <w:t xml:space="preserve"> dịch vụ thu b</w:t>
      </w:r>
      <w:r w:rsidR="00866C3F" w:rsidRPr="001A72DC">
        <w:rPr>
          <w:rFonts w:ascii="Times New Roman" w:hAnsi="Times New Roman" w:cs="Times New Roman"/>
          <w:i/>
          <w:sz w:val="26"/>
          <w:szCs w:val="26"/>
        </w:rPr>
        <w:t>ả</w:t>
      </w:r>
      <w:r w:rsidRPr="001A72DC">
        <w:rPr>
          <w:rFonts w:ascii="Times New Roman" w:hAnsi="Times New Roman" w:cs="Times New Roman"/>
          <w:i/>
          <w:sz w:val="26"/>
          <w:szCs w:val="26"/>
        </w:rPr>
        <w:t>o hi</w:t>
      </w:r>
      <w:r w:rsidR="00866C3F" w:rsidRPr="001A72DC">
        <w:rPr>
          <w:rFonts w:ascii="Times New Roman" w:hAnsi="Times New Roman" w:cs="Times New Roman"/>
          <w:i/>
          <w:sz w:val="26"/>
          <w:szCs w:val="26"/>
        </w:rPr>
        <w:t>ể</w:t>
      </w:r>
      <w:r w:rsidRPr="001A72DC">
        <w:rPr>
          <w:rFonts w:ascii="Times New Roman" w:hAnsi="Times New Roman" w:cs="Times New Roman"/>
          <w:i/>
          <w:sz w:val="26"/>
          <w:szCs w:val="26"/>
        </w:rPr>
        <w:t>m xã hội, bảo hiểm</w:t>
      </w:r>
      <w:r w:rsidR="00866C3F" w:rsidRPr="001A72DC">
        <w:rPr>
          <w:rFonts w:ascii="Times New Roman" w:hAnsi="Times New Roman" w:cs="Times New Roman"/>
          <w:i/>
          <w:sz w:val="26"/>
          <w:szCs w:val="26"/>
        </w:rPr>
        <w:t xml:space="preserve"> </w:t>
      </w:r>
      <w:r w:rsidRPr="001A72DC">
        <w:rPr>
          <w:rFonts w:ascii="Times New Roman" w:hAnsi="Times New Roman" w:cs="Times New Roman"/>
          <w:i/>
          <w:sz w:val="26"/>
          <w:szCs w:val="26"/>
        </w:rPr>
        <w:t>y tế; Quyết định s</w:t>
      </w:r>
      <w:r w:rsidR="00866C3F" w:rsidRPr="001A72DC">
        <w:rPr>
          <w:rFonts w:ascii="Times New Roman" w:hAnsi="Times New Roman" w:cs="Times New Roman"/>
          <w:i/>
          <w:sz w:val="26"/>
          <w:szCs w:val="26"/>
        </w:rPr>
        <w:t>ố</w:t>
      </w:r>
      <w:r w:rsidR="00AC7858" w:rsidRPr="001A72DC">
        <w:rPr>
          <w:rFonts w:ascii="Times New Roman" w:hAnsi="Times New Roman" w:cs="Times New Roman"/>
          <w:i/>
          <w:sz w:val="26"/>
          <w:szCs w:val="26"/>
        </w:rPr>
        <w:t xml:space="preserve"> </w:t>
      </w:r>
      <w:r w:rsidR="00866C3F" w:rsidRPr="001A72DC">
        <w:rPr>
          <w:rFonts w:ascii="Times New Roman" w:hAnsi="Times New Roman" w:cs="Times New Roman"/>
          <w:i/>
          <w:sz w:val="26"/>
          <w:szCs w:val="26"/>
        </w:rPr>
        <w:t>…..</w:t>
      </w:r>
      <w:r w:rsidRPr="001A72DC">
        <w:rPr>
          <w:rFonts w:ascii="Times New Roman" w:hAnsi="Times New Roman" w:cs="Times New Roman"/>
          <w:i/>
          <w:sz w:val="26"/>
          <w:szCs w:val="26"/>
        </w:rPr>
        <w:t>/</w:t>
      </w:r>
      <w:r w:rsidR="00866C3F" w:rsidRPr="001A72DC">
        <w:rPr>
          <w:rFonts w:ascii="Times New Roman" w:hAnsi="Times New Roman" w:cs="Times New Roman"/>
          <w:i/>
          <w:sz w:val="26"/>
          <w:szCs w:val="26"/>
        </w:rPr>
        <w:t>Q</w:t>
      </w:r>
      <w:r w:rsidRPr="001A72DC">
        <w:rPr>
          <w:rFonts w:ascii="Times New Roman" w:hAnsi="Times New Roman" w:cs="Times New Roman"/>
          <w:i/>
          <w:sz w:val="26"/>
          <w:szCs w:val="26"/>
        </w:rPr>
        <w:t>Đ-BHXH</w:t>
      </w:r>
      <w:r w:rsidR="00866C3F" w:rsidRPr="001A72DC">
        <w:rPr>
          <w:rFonts w:ascii="Times New Roman" w:hAnsi="Times New Roman" w:cs="Times New Roman"/>
          <w:i/>
          <w:sz w:val="26"/>
          <w:szCs w:val="26"/>
        </w:rPr>
        <w:t xml:space="preserve"> </w:t>
      </w:r>
      <w:r w:rsidRPr="001A72DC">
        <w:rPr>
          <w:rFonts w:ascii="Times New Roman" w:hAnsi="Times New Roman" w:cs="Times New Roman"/>
          <w:i/>
          <w:sz w:val="26"/>
          <w:szCs w:val="26"/>
        </w:rPr>
        <w:t xml:space="preserve">ngày .../.../2023 </w:t>
      </w:r>
      <w:r w:rsidR="00AC7858" w:rsidRPr="001A72DC">
        <w:rPr>
          <w:rFonts w:ascii="Times New Roman" w:hAnsi="Times New Roman" w:cs="Times New Roman"/>
          <w:i/>
          <w:sz w:val="26"/>
          <w:szCs w:val="26"/>
        </w:rPr>
        <w:t>của</w:t>
      </w:r>
      <w:r w:rsidRPr="001A72DC">
        <w:rPr>
          <w:rFonts w:ascii="Times New Roman" w:hAnsi="Times New Roman" w:cs="Times New Roman"/>
          <w:i/>
          <w:sz w:val="26"/>
          <w:szCs w:val="26"/>
        </w:rPr>
        <w:t xml:space="preserve"> T</w:t>
      </w:r>
      <w:r w:rsidR="00866C3F" w:rsidRPr="001A72DC">
        <w:rPr>
          <w:rFonts w:ascii="Times New Roman" w:hAnsi="Times New Roman" w:cs="Times New Roman"/>
          <w:i/>
          <w:sz w:val="26"/>
          <w:szCs w:val="26"/>
        </w:rPr>
        <w:t>ổ</w:t>
      </w:r>
      <w:r w:rsidRPr="001A72DC">
        <w:rPr>
          <w:rFonts w:ascii="Times New Roman" w:hAnsi="Times New Roman" w:cs="Times New Roman"/>
          <w:i/>
          <w:sz w:val="26"/>
          <w:szCs w:val="26"/>
        </w:rPr>
        <w:t xml:space="preserve">ng </w:t>
      </w:r>
      <w:r w:rsidR="00AC7858" w:rsidRPr="001A72DC">
        <w:rPr>
          <w:rFonts w:ascii="Times New Roman" w:hAnsi="Times New Roman" w:cs="Times New Roman"/>
          <w:i/>
          <w:sz w:val="26"/>
          <w:szCs w:val="26"/>
        </w:rPr>
        <w:t>Giám đốc</w:t>
      </w:r>
      <w:r w:rsidRPr="001A72DC">
        <w:rPr>
          <w:rFonts w:ascii="Times New Roman" w:hAnsi="Times New Roman" w:cs="Times New Roman"/>
          <w:i/>
          <w:sz w:val="26"/>
          <w:szCs w:val="26"/>
        </w:rPr>
        <w:t xml:space="preserve"> B</w:t>
      </w:r>
      <w:r w:rsidR="00866C3F" w:rsidRPr="001A72DC">
        <w:rPr>
          <w:rFonts w:ascii="Times New Roman" w:hAnsi="Times New Roman" w:cs="Times New Roman"/>
          <w:i/>
          <w:sz w:val="26"/>
          <w:szCs w:val="26"/>
        </w:rPr>
        <w:t>ả</w:t>
      </w:r>
      <w:r w:rsidRPr="001A72DC">
        <w:rPr>
          <w:rFonts w:ascii="Times New Roman" w:hAnsi="Times New Roman" w:cs="Times New Roman"/>
          <w:i/>
          <w:sz w:val="26"/>
          <w:szCs w:val="26"/>
        </w:rPr>
        <w:t>o hi</w:t>
      </w:r>
      <w:r w:rsidR="00866C3F" w:rsidRPr="001A72DC">
        <w:rPr>
          <w:rFonts w:ascii="Times New Roman" w:hAnsi="Times New Roman" w:cs="Times New Roman"/>
          <w:i/>
          <w:sz w:val="26"/>
          <w:szCs w:val="26"/>
        </w:rPr>
        <w:t>ể</w:t>
      </w:r>
      <w:r w:rsidRPr="001A72DC">
        <w:rPr>
          <w:rFonts w:ascii="Times New Roman" w:hAnsi="Times New Roman" w:cs="Times New Roman"/>
          <w:i/>
          <w:sz w:val="26"/>
          <w:szCs w:val="26"/>
        </w:rPr>
        <w:t>m xã hội Việt Nam về việc s</w:t>
      </w:r>
      <w:r w:rsidR="00866C3F" w:rsidRPr="001A72DC">
        <w:rPr>
          <w:rFonts w:ascii="Times New Roman" w:hAnsi="Times New Roman" w:cs="Times New Roman"/>
          <w:i/>
          <w:sz w:val="26"/>
          <w:szCs w:val="26"/>
        </w:rPr>
        <w:t>ử</w:t>
      </w:r>
      <w:r w:rsidRPr="001A72DC">
        <w:rPr>
          <w:rFonts w:ascii="Times New Roman" w:hAnsi="Times New Roman" w:cs="Times New Roman"/>
          <w:i/>
          <w:sz w:val="26"/>
          <w:szCs w:val="26"/>
        </w:rPr>
        <w:t>a đổi,</w:t>
      </w:r>
      <w:r w:rsidR="00866C3F" w:rsidRPr="001A72DC">
        <w:rPr>
          <w:rFonts w:ascii="Times New Roman" w:hAnsi="Times New Roman" w:cs="Times New Roman"/>
          <w:i/>
          <w:sz w:val="26"/>
          <w:szCs w:val="26"/>
        </w:rPr>
        <w:t xml:space="preserve"> </w:t>
      </w:r>
      <w:r w:rsidR="00AC7858" w:rsidRPr="001A72DC">
        <w:rPr>
          <w:rFonts w:ascii="Times New Roman" w:hAnsi="Times New Roman" w:cs="Times New Roman"/>
          <w:i/>
          <w:sz w:val="26"/>
          <w:szCs w:val="26"/>
        </w:rPr>
        <w:t>bổ sung</w:t>
      </w:r>
      <w:r w:rsidRPr="001A72DC">
        <w:rPr>
          <w:rFonts w:ascii="Times New Roman" w:hAnsi="Times New Roman" w:cs="Times New Roman"/>
          <w:i/>
          <w:sz w:val="26"/>
          <w:szCs w:val="26"/>
        </w:rPr>
        <w:t xml:space="preserve"> một số </w:t>
      </w:r>
      <w:r w:rsidR="006A5394" w:rsidRPr="001A72DC">
        <w:rPr>
          <w:rFonts w:ascii="Times New Roman" w:hAnsi="Times New Roman" w:cs="Times New Roman"/>
          <w:i/>
          <w:sz w:val="26"/>
          <w:szCs w:val="26"/>
        </w:rPr>
        <w:t>điều</w:t>
      </w:r>
      <w:r w:rsidRPr="001A72DC">
        <w:rPr>
          <w:rFonts w:ascii="Times New Roman" w:hAnsi="Times New Roman" w:cs="Times New Roman"/>
          <w:i/>
          <w:sz w:val="26"/>
          <w:szCs w:val="26"/>
        </w:rPr>
        <w:t xml:space="preserve"> của Quy ch</w:t>
      </w:r>
      <w:r w:rsidR="00866C3F" w:rsidRPr="001A72DC">
        <w:rPr>
          <w:rFonts w:ascii="Times New Roman" w:hAnsi="Times New Roman" w:cs="Times New Roman"/>
          <w:i/>
          <w:sz w:val="26"/>
          <w:szCs w:val="26"/>
        </w:rPr>
        <w:t>ế</w:t>
      </w:r>
      <w:r w:rsidRPr="001A72DC">
        <w:rPr>
          <w:rFonts w:ascii="Times New Roman" w:hAnsi="Times New Roman" w:cs="Times New Roman"/>
          <w:i/>
          <w:sz w:val="26"/>
          <w:szCs w:val="26"/>
        </w:rPr>
        <w:t xml:space="preserve"> quản lý hoạt động </w:t>
      </w:r>
      <w:r w:rsidR="00AC7858" w:rsidRPr="001A72DC">
        <w:rPr>
          <w:rFonts w:ascii="Times New Roman" w:hAnsi="Times New Roman" w:cs="Times New Roman"/>
          <w:i/>
          <w:sz w:val="26"/>
          <w:szCs w:val="26"/>
        </w:rPr>
        <w:t>của</w:t>
      </w:r>
      <w:r w:rsidRPr="001A72DC">
        <w:rPr>
          <w:rFonts w:ascii="Times New Roman" w:hAnsi="Times New Roman" w:cs="Times New Roman"/>
          <w:i/>
          <w:sz w:val="26"/>
          <w:szCs w:val="26"/>
        </w:rPr>
        <w:t xml:space="preserve"> tổ chức dịch vụ thu </w:t>
      </w:r>
      <w:r w:rsidR="00AC7858" w:rsidRPr="001A72DC">
        <w:rPr>
          <w:rFonts w:ascii="Times New Roman" w:hAnsi="Times New Roman" w:cs="Times New Roman"/>
          <w:i/>
          <w:sz w:val="26"/>
          <w:szCs w:val="26"/>
        </w:rPr>
        <w:t>bảo hiểm</w:t>
      </w:r>
      <w:r w:rsidRPr="001A72DC">
        <w:rPr>
          <w:rFonts w:ascii="Times New Roman" w:hAnsi="Times New Roman" w:cs="Times New Roman"/>
          <w:i/>
          <w:sz w:val="26"/>
          <w:szCs w:val="26"/>
        </w:rPr>
        <w:t xml:space="preserve"> xã hội, b</w:t>
      </w:r>
      <w:r w:rsidR="00866C3F" w:rsidRPr="001A72DC">
        <w:rPr>
          <w:rFonts w:ascii="Times New Roman" w:hAnsi="Times New Roman" w:cs="Times New Roman"/>
          <w:i/>
          <w:sz w:val="26"/>
          <w:szCs w:val="26"/>
        </w:rPr>
        <w:t>ả</w:t>
      </w:r>
      <w:r w:rsidRPr="001A72DC">
        <w:rPr>
          <w:rFonts w:ascii="Times New Roman" w:hAnsi="Times New Roman" w:cs="Times New Roman"/>
          <w:i/>
          <w:sz w:val="26"/>
          <w:szCs w:val="26"/>
        </w:rPr>
        <w:t>o hi</w:t>
      </w:r>
      <w:r w:rsidR="00866C3F" w:rsidRPr="001A72DC">
        <w:rPr>
          <w:rFonts w:ascii="Times New Roman" w:hAnsi="Times New Roman" w:cs="Times New Roman"/>
          <w:i/>
          <w:sz w:val="26"/>
          <w:szCs w:val="26"/>
        </w:rPr>
        <w:t>ể</w:t>
      </w:r>
      <w:r w:rsidRPr="001A72DC">
        <w:rPr>
          <w:rFonts w:ascii="Times New Roman" w:hAnsi="Times New Roman" w:cs="Times New Roman"/>
          <w:i/>
          <w:sz w:val="26"/>
          <w:szCs w:val="26"/>
        </w:rPr>
        <w:t>m y t</w:t>
      </w:r>
      <w:r w:rsidR="00866C3F" w:rsidRPr="001A72DC">
        <w:rPr>
          <w:rFonts w:ascii="Times New Roman" w:hAnsi="Times New Roman" w:cs="Times New Roman"/>
          <w:i/>
          <w:sz w:val="26"/>
          <w:szCs w:val="26"/>
        </w:rPr>
        <w:t>ế</w:t>
      </w:r>
      <w:r w:rsidRPr="001A72DC">
        <w:rPr>
          <w:rFonts w:ascii="Times New Roman" w:hAnsi="Times New Roman" w:cs="Times New Roman"/>
          <w:i/>
          <w:sz w:val="26"/>
          <w:szCs w:val="26"/>
        </w:rPr>
        <w:t xml:space="preserve"> ban hành kèm theo </w:t>
      </w:r>
      <w:r w:rsidR="00AC7858" w:rsidRPr="001A72DC">
        <w:rPr>
          <w:rFonts w:ascii="Times New Roman" w:hAnsi="Times New Roman" w:cs="Times New Roman"/>
          <w:i/>
          <w:sz w:val="26"/>
          <w:szCs w:val="26"/>
        </w:rPr>
        <w:t>Quyết định số</w:t>
      </w:r>
      <w:r w:rsidRPr="001A72DC">
        <w:rPr>
          <w:rFonts w:ascii="Times New Roman" w:hAnsi="Times New Roman" w:cs="Times New Roman"/>
          <w:i/>
          <w:sz w:val="26"/>
          <w:szCs w:val="26"/>
        </w:rPr>
        <w:t xml:space="preserve"> </w:t>
      </w:r>
      <w:r w:rsidR="00866C3F" w:rsidRPr="001A72DC">
        <w:rPr>
          <w:rFonts w:ascii="Times New Roman" w:hAnsi="Times New Roman" w:cs="Times New Roman"/>
          <w:i/>
          <w:sz w:val="26"/>
          <w:szCs w:val="26"/>
        </w:rPr>
        <w:t>1155/QĐ-BHXH;</w:t>
      </w:r>
    </w:p>
    <w:p w:rsidR="006F493F" w:rsidRPr="001A72DC" w:rsidRDefault="006F493F" w:rsidP="00A06CC0">
      <w:pPr>
        <w:spacing w:before="120"/>
        <w:rPr>
          <w:rFonts w:ascii="Times New Roman" w:hAnsi="Times New Roman" w:cs="Times New Roman"/>
          <w:i/>
          <w:sz w:val="26"/>
          <w:szCs w:val="26"/>
        </w:rPr>
      </w:pPr>
      <w:r w:rsidRPr="001A72DC">
        <w:rPr>
          <w:rFonts w:ascii="Times New Roman" w:hAnsi="Times New Roman" w:cs="Times New Roman"/>
          <w:i/>
          <w:sz w:val="26"/>
          <w:szCs w:val="26"/>
        </w:rPr>
        <w:t xml:space="preserve">Căn cứ Quyết định </w:t>
      </w:r>
      <w:r w:rsidR="00AC7858" w:rsidRPr="001A72DC">
        <w:rPr>
          <w:rFonts w:ascii="Times New Roman" w:hAnsi="Times New Roman" w:cs="Times New Roman"/>
          <w:i/>
          <w:sz w:val="26"/>
          <w:szCs w:val="26"/>
        </w:rPr>
        <w:t>số</w:t>
      </w:r>
      <w:r w:rsidRPr="001A72DC">
        <w:rPr>
          <w:rFonts w:ascii="Times New Roman" w:hAnsi="Times New Roman" w:cs="Times New Roman"/>
          <w:i/>
          <w:sz w:val="26"/>
          <w:szCs w:val="26"/>
        </w:rPr>
        <w:t xml:space="preserve"> .../QĐ-BHXH ngày</w:t>
      </w:r>
      <w:r w:rsidR="00AC7858" w:rsidRPr="001A72DC">
        <w:rPr>
          <w:rFonts w:ascii="Times New Roman" w:hAnsi="Times New Roman" w:cs="Times New Roman"/>
          <w:i/>
          <w:sz w:val="26"/>
          <w:szCs w:val="26"/>
        </w:rPr>
        <w:t xml:space="preserve"> </w:t>
      </w:r>
      <w:r w:rsidR="00F801B0" w:rsidRPr="001A72DC">
        <w:rPr>
          <w:rFonts w:ascii="Times New Roman" w:hAnsi="Times New Roman" w:cs="Times New Roman"/>
          <w:i/>
          <w:sz w:val="26"/>
          <w:szCs w:val="26"/>
        </w:rPr>
        <w:t xml:space="preserve">.…/…./…. </w:t>
      </w:r>
      <w:r w:rsidR="00AC7858" w:rsidRPr="001A72DC">
        <w:rPr>
          <w:rFonts w:ascii="Times New Roman" w:hAnsi="Times New Roman" w:cs="Times New Roman"/>
          <w:i/>
          <w:sz w:val="26"/>
          <w:szCs w:val="26"/>
        </w:rPr>
        <w:t>của</w:t>
      </w:r>
      <w:r w:rsidRPr="001A72DC">
        <w:rPr>
          <w:rFonts w:ascii="Times New Roman" w:hAnsi="Times New Roman" w:cs="Times New Roman"/>
          <w:i/>
          <w:sz w:val="26"/>
          <w:szCs w:val="26"/>
        </w:rPr>
        <w:t xml:space="preserve"> </w:t>
      </w:r>
      <w:r w:rsidR="00AC7858" w:rsidRPr="001A72DC">
        <w:rPr>
          <w:rFonts w:ascii="Times New Roman" w:hAnsi="Times New Roman" w:cs="Times New Roman"/>
          <w:i/>
          <w:sz w:val="26"/>
          <w:szCs w:val="26"/>
        </w:rPr>
        <w:t>Tổng</w:t>
      </w:r>
      <w:r w:rsidRPr="001A72DC">
        <w:rPr>
          <w:rFonts w:ascii="Times New Roman" w:hAnsi="Times New Roman" w:cs="Times New Roman"/>
          <w:i/>
          <w:sz w:val="26"/>
          <w:szCs w:val="26"/>
        </w:rPr>
        <w:t xml:space="preserve"> Giám đốc</w:t>
      </w:r>
      <w:r w:rsidR="00F801B0" w:rsidRPr="001A72DC">
        <w:rPr>
          <w:rFonts w:ascii="Times New Roman" w:hAnsi="Times New Roman" w:cs="Times New Roman"/>
          <w:i/>
          <w:sz w:val="26"/>
          <w:szCs w:val="26"/>
        </w:rPr>
        <w:t xml:space="preserve"> </w:t>
      </w:r>
      <w:r w:rsidRPr="001A72DC">
        <w:rPr>
          <w:rFonts w:ascii="Times New Roman" w:hAnsi="Times New Roman" w:cs="Times New Roman"/>
          <w:i/>
          <w:sz w:val="26"/>
          <w:szCs w:val="26"/>
        </w:rPr>
        <w:t>B</w:t>
      </w:r>
      <w:r w:rsidR="00F801B0" w:rsidRPr="001A72DC">
        <w:rPr>
          <w:rFonts w:ascii="Times New Roman" w:hAnsi="Times New Roman" w:cs="Times New Roman"/>
          <w:i/>
          <w:sz w:val="26"/>
          <w:szCs w:val="26"/>
        </w:rPr>
        <w:t>ả</w:t>
      </w:r>
      <w:r w:rsidRPr="001A72DC">
        <w:rPr>
          <w:rFonts w:ascii="Times New Roman" w:hAnsi="Times New Roman" w:cs="Times New Roman"/>
          <w:i/>
          <w:sz w:val="26"/>
          <w:szCs w:val="26"/>
        </w:rPr>
        <w:t>o hi</w:t>
      </w:r>
      <w:r w:rsidR="00F801B0" w:rsidRPr="001A72DC">
        <w:rPr>
          <w:rFonts w:ascii="Times New Roman" w:hAnsi="Times New Roman" w:cs="Times New Roman"/>
          <w:i/>
          <w:sz w:val="26"/>
          <w:szCs w:val="26"/>
        </w:rPr>
        <w:t>ể</w:t>
      </w:r>
      <w:r w:rsidRPr="001A72DC">
        <w:rPr>
          <w:rFonts w:ascii="Times New Roman" w:hAnsi="Times New Roman" w:cs="Times New Roman"/>
          <w:i/>
          <w:sz w:val="26"/>
          <w:szCs w:val="26"/>
        </w:rPr>
        <w:t>m xã hội Việt Nam về việc ban hành mức chi thù lao ch</w:t>
      </w:r>
      <w:r w:rsidR="00FA3A16" w:rsidRPr="001A72DC">
        <w:rPr>
          <w:rFonts w:ascii="Times New Roman" w:hAnsi="Times New Roman" w:cs="Times New Roman"/>
          <w:i/>
          <w:sz w:val="26"/>
          <w:szCs w:val="26"/>
          <w:lang w:val="en-US"/>
        </w:rPr>
        <w:t>o</w:t>
      </w:r>
      <w:r w:rsidRPr="001A72DC">
        <w:rPr>
          <w:rFonts w:ascii="Times New Roman" w:hAnsi="Times New Roman" w:cs="Times New Roman"/>
          <w:i/>
          <w:sz w:val="26"/>
          <w:szCs w:val="26"/>
        </w:rPr>
        <w:t xml:space="preserve"> </w:t>
      </w:r>
      <w:r w:rsidR="00AC7858" w:rsidRPr="001A72DC">
        <w:rPr>
          <w:rFonts w:ascii="Times New Roman" w:hAnsi="Times New Roman" w:cs="Times New Roman"/>
          <w:i/>
          <w:sz w:val="26"/>
          <w:szCs w:val="26"/>
        </w:rPr>
        <w:t>tổ chức</w:t>
      </w:r>
      <w:r w:rsidRPr="001A72DC">
        <w:rPr>
          <w:rFonts w:ascii="Times New Roman" w:hAnsi="Times New Roman" w:cs="Times New Roman"/>
          <w:i/>
          <w:sz w:val="26"/>
          <w:szCs w:val="26"/>
        </w:rPr>
        <w:t xml:space="preserve"> dịch vụ thu b</w:t>
      </w:r>
      <w:r w:rsidR="00F801B0" w:rsidRPr="001A72DC">
        <w:rPr>
          <w:rFonts w:ascii="Times New Roman" w:hAnsi="Times New Roman" w:cs="Times New Roman"/>
          <w:i/>
          <w:sz w:val="26"/>
          <w:szCs w:val="26"/>
        </w:rPr>
        <w:t>ả</w:t>
      </w:r>
      <w:r w:rsidRPr="001A72DC">
        <w:rPr>
          <w:rFonts w:ascii="Times New Roman" w:hAnsi="Times New Roman" w:cs="Times New Roman"/>
          <w:i/>
          <w:sz w:val="26"/>
          <w:szCs w:val="26"/>
        </w:rPr>
        <w:t>o hiểm xã hội tự nguyện, b</w:t>
      </w:r>
      <w:r w:rsidR="00F801B0" w:rsidRPr="001A72DC">
        <w:rPr>
          <w:rFonts w:ascii="Times New Roman" w:hAnsi="Times New Roman" w:cs="Times New Roman"/>
          <w:i/>
          <w:sz w:val="26"/>
          <w:szCs w:val="26"/>
        </w:rPr>
        <w:t>ả</w:t>
      </w:r>
      <w:r w:rsidRPr="001A72DC">
        <w:rPr>
          <w:rFonts w:ascii="Times New Roman" w:hAnsi="Times New Roman" w:cs="Times New Roman"/>
          <w:i/>
          <w:sz w:val="26"/>
          <w:szCs w:val="26"/>
        </w:rPr>
        <w:t>o hi</w:t>
      </w:r>
      <w:r w:rsidR="00F801B0" w:rsidRPr="001A72DC">
        <w:rPr>
          <w:rFonts w:ascii="Times New Roman" w:hAnsi="Times New Roman" w:cs="Times New Roman"/>
          <w:i/>
          <w:sz w:val="26"/>
          <w:szCs w:val="26"/>
        </w:rPr>
        <w:t>ể</w:t>
      </w:r>
      <w:r w:rsidRPr="001A72DC">
        <w:rPr>
          <w:rFonts w:ascii="Times New Roman" w:hAnsi="Times New Roman" w:cs="Times New Roman"/>
          <w:i/>
          <w:sz w:val="26"/>
          <w:szCs w:val="26"/>
        </w:rPr>
        <w:t>m y t</w:t>
      </w:r>
      <w:r w:rsidR="00F801B0" w:rsidRPr="001A72DC">
        <w:rPr>
          <w:rFonts w:ascii="Times New Roman" w:hAnsi="Times New Roman" w:cs="Times New Roman"/>
          <w:i/>
          <w:sz w:val="26"/>
          <w:szCs w:val="26"/>
        </w:rPr>
        <w:t>ế</w:t>
      </w:r>
      <w:r w:rsidRPr="001A72DC">
        <w:rPr>
          <w:rFonts w:ascii="Times New Roman" w:hAnsi="Times New Roman" w:cs="Times New Roman"/>
          <w:i/>
          <w:sz w:val="26"/>
          <w:szCs w:val="26"/>
        </w:rPr>
        <w:t xml:space="preserve"> và các cơ sở </w:t>
      </w:r>
      <w:r w:rsidR="00AC7858" w:rsidRPr="001A72DC">
        <w:rPr>
          <w:rFonts w:ascii="Times New Roman" w:hAnsi="Times New Roman" w:cs="Times New Roman"/>
          <w:i/>
          <w:sz w:val="26"/>
          <w:szCs w:val="26"/>
        </w:rPr>
        <w:t>giáo dục</w:t>
      </w:r>
      <w:r w:rsidRPr="001A72DC">
        <w:rPr>
          <w:rFonts w:ascii="Times New Roman" w:hAnsi="Times New Roman" w:cs="Times New Roman"/>
          <w:i/>
          <w:sz w:val="26"/>
          <w:szCs w:val="26"/>
        </w:rPr>
        <w:t>.</w:t>
      </w:r>
    </w:p>
    <w:p w:rsidR="006F493F" w:rsidRPr="001A72DC" w:rsidRDefault="006F493F" w:rsidP="00A06CC0">
      <w:pPr>
        <w:spacing w:before="120"/>
        <w:rPr>
          <w:rFonts w:ascii="Times New Roman" w:hAnsi="Times New Roman" w:cs="Times New Roman"/>
          <w:i/>
          <w:sz w:val="26"/>
          <w:szCs w:val="26"/>
        </w:rPr>
      </w:pPr>
      <w:r w:rsidRPr="001A72DC">
        <w:rPr>
          <w:rFonts w:ascii="Times New Roman" w:hAnsi="Times New Roman" w:cs="Times New Roman"/>
          <w:i/>
          <w:sz w:val="26"/>
          <w:szCs w:val="26"/>
        </w:rPr>
        <w:t xml:space="preserve">Căn cứ nhu </w:t>
      </w:r>
      <w:r w:rsidR="00AC7858" w:rsidRPr="001A72DC">
        <w:rPr>
          <w:rFonts w:ascii="Times New Roman" w:hAnsi="Times New Roman" w:cs="Times New Roman"/>
          <w:i/>
          <w:sz w:val="26"/>
          <w:szCs w:val="26"/>
        </w:rPr>
        <w:t>cầu</w:t>
      </w:r>
      <w:r w:rsidRPr="001A72DC">
        <w:rPr>
          <w:rFonts w:ascii="Times New Roman" w:hAnsi="Times New Roman" w:cs="Times New Roman"/>
          <w:i/>
          <w:sz w:val="26"/>
          <w:szCs w:val="26"/>
        </w:rPr>
        <w:t xml:space="preserve"> và n</w:t>
      </w:r>
      <w:r w:rsidR="00F801B0" w:rsidRPr="001A72DC">
        <w:rPr>
          <w:rFonts w:ascii="Times New Roman" w:hAnsi="Times New Roman" w:cs="Times New Roman"/>
          <w:i/>
          <w:sz w:val="26"/>
          <w:szCs w:val="26"/>
        </w:rPr>
        <w:t>ă</w:t>
      </w:r>
      <w:r w:rsidRPr="001A72DC">
        <w:rPr>
          <w:rFonts w:ascii="Times New Roman" w:hAnsi="Times New Roman" w:cs="Times New Roman"/>
          <w:i/>
          <w:sz w:val="26"/>
          <w:szCs w:val="26"/>
        </w:rPr>
        <w:t xml:space="preserve">ng lực </w:t>
      </w:r>
      <w:r w:rsidR="00AC7858" w:rsidRPr="001A72DC">
        <w:rPr>
          <w:rFonts w:ascii="Times New Roman" w:hAnsi="Times New Roman" w:cs="Times New Roman"/>
          <w:i/>
          <w:sz w:val="26"/>
          <w:szCs w:val="26"/>
        </w:rPr>
        <w:t>của</w:t>
      </w:r>
      <w:r w:rsidRPr="001A72DC">
        <w:rPr>
          <w:rFonts w:ascii="Times New Roman" w:hAnsi="Times New Roman" w:cs="Times New Roman"/>
          <w:i/>
          <w:sz w:val="26"/>
          <w:szCs w:val="26"/>
        </w:rPr>
        <w:t xml:space="preserve"> các Bên</w:t>
      </w:r>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Hôm nay, ngày</w:t>
      </w:r>
      <w:r w:rsidR="00F801B0" w:rsidRPr="001A72DC">
        <w:rPr>
          <w:rFonts w:ascii="Times New Roman" w:hAnsi="Times New Roman" w:cs="Times New Roman"/>
          <w:sz w:val="26"/>
          <w:szCs w:val="26"/>
        </w:rPr>
        <w:t xml:space="preserve">   </w:t>
      </w:r>
      <w:r w:rsidRPr="001A72DC">
        <w:rPr>
          <w:rFonts w:ascii="Times New Roman" w:hAnsi="Times New Roman" w:cs="Times New Roman"/>
          <w:sz w:val="26"/>
          <w:szCs w:val="26"/>
        </w:rPr>
        <w:t xml:space="preserve"> tháng</w:t>
      </w:r>
      <w:r w:rsidR="00F801B0" w:rsidRPr="001A72DC">
        <w:rPr>
          <w:rFonts w:ascii="Times New Roman" w:hAnsi="Times New Roman" w:cs="Times New Roman"/>
          <w:sz w:val="26"/>
          <w:szCs w:val="26"/>
        </w:rPr>
        <w:t xml:space="preserve">   </w:t>
      </w:r>
      <w:r w:rsidRPr="001A72DC">
        <w:rPr>
          <w:rFonts w:ascii="Times New Roman" w:hAnsi="Times New Roman" w:cs="Times New Roman"/>
          <w:sz w:val="26"/>
          <w:szCs w:val="26"/>
        </w:rPr>
        <w:t xml:space="preserve"> năm 202... tại Bảo h</w:t>
      </w:r>
      <w:r w:rsidR="00F801B0" w:rsidRPr="001A72DC">
        <w:rPr>
          <w:rFonts w:ascii="Times New Roman" w:hAnsi="Times New Roman" w:cs="Times New Roman"/>
          <w:sz w:val="26"/>
          <w:szCs w:val="26"/>
        </w:rPr>
        <w:t>i</w:t>
      </w:r>
      <w:r w:rsidRPr="001A72DC">
        <w:rPr>
          <w:rFonts w:ascii="Times New Roman" w:hAnsi="Times New Roman" w:cs="Times New Roman"/>
          <w:sz w:val="26"/>
          <w:szCs w:val="26"/>
        </w:rPr>
        <w:t>ểm x</w:t>
      </w:r>
      <w:r w:rsidR="00F801B0" w:rsidRPr="001A72DC">
        <w:rPr>
          <w:rFonts w:ascii="Times New Roman" w:hAnsi="Times New Roman" w:cs="Times New Roman"/>
          <w:sz w:val="26"/>
          <w:szCs w:val="26"/>
        </w:rPr>
        <w:t>ã</w:t>
      </w:r>
      <w:r w:rsidRPr="001A72DC">
        <w:rPr>
          <w:rFonts w:ascii="Times New Roman" w:hAnsi="Times New Roman" w:cs="Times New Roman"/>
          <w:sz w:val="26"/>
          <w:szCs w:val="26"/>
        </w:rPr>
        <w:t xml:space="preserve"> hội Việt Nam</w:t>
      </w:r>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Chúng tôi gồm:</w:t>
      </w:r>
    </w:p>
    <w:p w:rsidR="006F493F" w:rsidRPr="001A72DC" w:rsidRDefault="006F493F" w:rsidP="00A06CC0">
      <w:pPr>
        <w:spacing w:before="120"/>
        <w:rPr>
          <w:rFonts w:ascii="Times New Roman" w:hAnsi="Times New Roman" w:cs="Times New Roman"/>
          <w:b/>
          <w:sz w:val="26"/>
          <w:szCs w:val="26"/>
        </w:rPr>
      </w:pPr>
      <w:r w:rsidRPr="001A72DC">
        <w:rPr>
          <w:rFonts w:ascii="Times New Roman" w:hAnsi="Times New Roman" w:cs="Times New Roman"/>
          <w:b/>
          <w:sz w:val="26"/>
          <w:szCs w:val="26"/>
        </w:rPr>
        <w:t>Bên A: B</w:t>
      </w:r>
      <w:r w:rsidR="00F801B0" w:rsidRPr="001A72DC">
        <w:rPr>
          <w:rFonts w:ascii="Times New Roman" w:hAnsi="Times New Roman" w:cs="Times New Roman"/>
          <w:b/>
          <w:sz w:val="26"/>
          <w:szCs w:val="26"/>
        </w:rPr>
        <w:t>ả</w:t>
      </w:r>
      <w:r w:rsidRPr="001A72DC">
        <w:rPr>
          <w:rFonts w:ascii="Times New Roman" w:hAnsi="Times New Roman" w:cs="Times New Roman"/>
          <w:b/>
          <w:sz w:val="26"/>
          <w:szCs w:val="26"/>
        </w:rPr>
        <w:t>o hi</w:t>
      </w:r>
      <w:r w:rsidR="00F801B0" w:rsidRPr="001A72DC">
        <w:rPr>
          <w:rFonts w:ascii="Times New Roman" w:hAnsi="Times New Roman" w:cs="Times New Roman"/>
          <w:b/>
          <w:sz w:val="26"/>
          <w:szCs w:val="26"/>
        </w:rPr>
        <w:t>ể</w:t>
      </w:r>
      <w:r w:rsidRPr="001A72DC">
        <w:rPr>
          <w:rFonts w:ascii="Times New Roman" w:hAnsi="Times New Roman" w:cs="Times New Roman"/>
          <w:b/>
          <w:sz w:val="26"/>
          <w:szCs w:val="26"/>
        </w:rPr>
        <w:t>m xã hội Việt Nam</w:t>
      </w:r>
    </w:p>
    <w:p w:rsidR="006F493F" w:rsidRPr="001A72DC" w:rsidRDefault="006F493F" w:rsidP="00A06CC0">
      <w:pPr>
        <w:tabs>
          <w:tab w:val="left" w:leader="dot" w:pos="7920"/>
        </w:tabs>
        <w:spacing w:before="120"/>
        <w:rPr>
          <w:rFonts w:ascii="Times New Roman" w:hAnsi="Times New Roman" w:cs="Times New Roman"/>
          <w:sz w:val="26"/>
          <w:szCs w:val="26"/>
        </w:rPr>
      </w:pPr>
      <w:r w:rsidRPr="001A72DC">
        <w:rPr>
          <w:rFonts w:ascii="Times New Roman" w:hAnsi="Times New Roman" w:cs="Times New Roman"/>
          <w:sz w:val="26"/>
          <w:szCs w:val="26"/>
        </w:rPr>
        <w:t>Địa</w:t>
      </w:r>
      <w:r w:rsidR="00AC7858" w:rsidRPr="001A72DC">
        <w:rPr>
          <w:rFonts w:ascii="Times New Roman" w:hAnsi="Times New Roman" w:cs="Times New Roman"/>
          <w:sz w:val="26"/>
          <w:szCs w:val="26"/>
        </w:rPr>
        <w:t xml:space="preserve"> </w:t>
      </w:r>
      <w:r w:rsidRPr="001A72DC">
        <w:rPr>
          <w:rFonts w:ascii="Times New Roman" w:hAnsi="Times New Roman" w:cs="Times New Roman"/>
          <w:sz w:val="26"/>
          <w:szCs w:val="26"/>
        </w:rPr>
        <w:t>chỉ:</w:t>
      </w:r>
      <w:r w:rsidR="006E62FA" w:rsidRPr="001A72DC">
        <w:rPr>
          <w:rFonts w:ascii="Times New Roman" w:hAnsi="Times New Roman" w:cs="Times New Roman"/>
          <w:sz w:val="26"/>
          <w:szCs w:val="26"/>
        </w:rPr>
        <w:t xml:space="preserve"> </w:t>
      </w:r>
      <w:r w:rsidR="006E62FA" w:rsidRPr="001A72DC">
        <w:rPr>
          <w:rFonts w:ascii="Times New Roman" w:hAnsi="Times New Roman" w:cs="Times New Roman"/>
          <w:sz w:val="26"/>
          <w:szCs w:val="26"/>
        </w:rPr>
        <w:tab/>
      </w:r>
    </w:p>
    <w:p w:rsidR="006F493F" w:rsidRPr="001A72DC" w:rsidRDefault="006F493F" w:rsidP="00A06CC0">
      <w:pPr>
        <w:tabs>
          <w:tab w:val="left" w:leader="dot" w:pos="7920"/>
        </w:tabs>
        <w:spacing w:before="120"/>
        <w:rPr>
          <w:rFonts w:ascii="Times New Roman" w:hAnsi="Times New Roman" w:cs="Times New Roman"/>
          <w:sz w:val="26"/>
          <w:szCs w:val="26"/>
        </w:rPr>
      </w:pPr>
      <w:r w:rsidRPr="001A72DC">
        <w:rPr>
          <w:rFonts w:ascii="Times New Roman" w:hAnsi="Times New Roman" w:cs="Times New Roman"/>
          <w:sz w:val="26"/>
          <w:szCs w:val="26"/>
        </w:rPr>
        <w:t>Điện</w:t>
      </w:r>
      <w:r w:rsidR="00AC7858" w:rsidRPr="001A72DC">
        <w:rPr>
          <w:rFonts w:ascii="Times New Roman" w:hAnsi="Times New Roman" w:cs="Times New Roman"/>
          <w:sz w:val="26"/>
          <w:szCs w:val="26"/>
        </w:rPr>
        <w:t xml:space="preserve"> </w:t>
      </w:r>
      <w:r w:rsidRPr="001A72DC">
        <w:rPr>
          <w:rFonts w:ascii="Times New Roman" w:hAnsi="Times New Roman" w:cs="Times New Roman"/>
          <w:sz w:val="26"/>
          <w:szCs w:val="26"/>
        </w:rPr>
        <w:t>thoại:</w:t>
      </w:r>
      <w:r w:rsidR="00AC7858" w:rsidRPr="001A72DC">
        <w:rPr>
          <w:rFonts w:ascii="Times New Roman" w:hAnsi="Times New Roman" w:cs="Times New Roman"/>
          <w:sz w:val="26"/>
          <w:szCs w:val="26"/>
        </w:rPr>
        <w:t xml:space="preserve"> </w:t>
      </w:r>
      <w:r w:rsidR="00EF393A" w:rsidRPr="001A72DC">
        <w:rPr>
          <w:rFonts w:ascii="Times New Roman" w:hAnsi="Times New Roman" w:cs="Times New Roman"/>
          <w:sz w:val="26"/>
          <w:szCs w:val="26"/>
        </w:rPr>
        <w:t>……………………………………………..</w:t>
      </w:r>
      <w:r w:rsidRPr="001A72DC">
        <w:rPr>
          <w:rFonts w:ascii="Times New Roman" w:hAnsi="Times New Roman" w:cs="Times New Roman"/>
          <w:sz w:val="26"/>
          <w:szCs w:val="26"/>
        </w:rPr>
        <w:t>;</w:t>
      </w:r>
      <w:r w:rsidR="00AC7858" w:rsidRPr="001A72DC">
        <w:rPr>
          <w:rFonts w:ascii="Times New Roman" w:hAnsi="Times New Roman" w:cs="Times New Roman"/>
          <w:sz w:val="26"/>
          <w:szCs w:val="26"/>
        </w:rPr>
        <w:t xml:space="preserve"> </w:t>
      </w:r>
      <w:r w:rsidRPr="001A72DC">
        <w:rPr>
          <w:rFonts w:ascii="Times New Roman" w:hAnsi="Times New Roman" w:cs="Times New Roman"/>
          <w:sz w:val="26"/>
          <w:szCs w:val="26"/>
        </w:rPr>
        <w:t>Fax</w:t>
      </w:r>
      <w:r w:rsidR="006E62FA" w:rsidRPr="001A72DC">
        <w:rPr>
          <w:rFonts w:ascii="Times New Roman" w:hAnsi="Times New Roman" w:cs="Times New Roman"/>
          <w:sz w:val="26"/>
          <w:szCs w:val="26"/>
        </w:rPr>
        <w:t xml:space="preserve"> </w:t>
      </w:r>
      <w:r w:rsidR="006E62FA" w:rsidRPr="001A72DC">
        <w:rPr>
          <w:rFonts w:ascii="Times New Roman" w:hAnsi="Times New Roman" w:cs="Times New Roman"/>
          <w:sz w:val="26"/>
          <w:szCs w:val="26"/>
        </w:rPr>
        <w:tab/>
      </w:r>
    </w:p>
    <w:p w:rsidR="006F493F" w:rsidRPr="001A72DC" w:rsidRDefault="006F493F" w:rsidP="00A06CC0">
      <w:pPr>
        <w:tabs>
          <w:tab w:val="left" w:leader="dot" w:pos="7920"/>
        </w:tabs>
        <w:spacing w:before="120"/>
        <w:rPr>
          <w:rFonts w:ascii="Times New Roman" w:hAnsi="Times New Roman" w:cs="Times New Roman"/>
          <w:sz w:val="26"/>
          <w:szCs w:val="26"/>
        </w:rPr>
      </w:pPr>
      <w:r w:rsidRPr="001A72DC">
        <w:rPr>
          <w:rFonts w:ascii="Times New Roman" w:hAnsi="Times New Roman" w:cs="Times New Roman"/>
          <w:sz w:val="26"/>
          <w:szCs w:val="26"/>
        </w:rPr>
        <w:t xml:space="preserve">Tài </w:t>
      </w:r>
      <w:r w:rsidR="006A5394" w:rsidRPr="001A72DC">
        <w:rPr>
          <w:rFonts w:ascii="Times New Roman" w:hAnsi="Times New Roman" w:cs="Times New Roman"/>
          <w:sz w:val="26"/>
          <w:szCs w:val="26"/>
        </w:rPr>
        <w:t>khoản</w:t>
      </w:r>
      <w:r w:rsidRPr="001A72DC">
        <w:rPr>
          <w:rFonts w:ascii="Times New Roman" w:hAnsi="Times New Roman" w:cs="Times New Roman"/>
          <w:sz w:val="26"/>
          <w:szCs w:val="26"/>
        </w:rPr>
        <w:t xml:space="preserve"> s</w:t>
      </w:r>
      <w:r w:rsidR="006E62FA" w:rsidRPr="001A72DC">
        <w:rPr>
          <w:rFonts w:ascii="Times New Roman" w:hAnsi="Times New Roman" w:cs="Times New Roman"/>
          <w:sz w:val="26"/>
          <w:szCs w:val="26"/>
        </w:rPr>
        <w:t>ố</w:t>
      </w:r>
      <w:r w:rsidRPr="001A72DC">
        <w:rPr>
          <w:rFonts w:ascii="Times New Roman" w:hAnsi="Times New Roman" w:cs="Times New Roman"/>
          <w:sz w:val="26"/>
          <w:szCs w:val="26"/>
        </w:rPr>
        <w:t>:</w:t>
      </w:r>
      <w:r w:rsidR="00AC7858" w:rsidRPr="001A72DC">
        <w:rPr>
          <w:rFonts w:ascii="Times New Roman" w:hAnsi="Times New Roman" w:cs="Times New Roman"/>
          <w:sz w:val="26"/>
          <w:szCs w:val="26"/>
        </w:rPr>
        <w:t xml:space="preserve"> </w:t>
      </w:r>
      <w:r w:rsidR="00EF393A" w:rsidRPr="001A72DC">
        <w:rPr>
          <w:rFonts w:ascii="Times New Roman" w:hAnsi="Times New Roman" w:cs="Times New Roman"/>
          <w:sz w:val="26"/>
          <w:szCs w:val="26"/>
        </w:rPr>
        <w:t>………………………………………….</w:t>
      </w:r>
      <w:r w:rsidRPr="001A72DC">
        <w:rPr>
          <w:rFonts w:ascii="Times New Roman" w:hAnsi="Times New Roman" w:cs="Times New Roman"/>
          <w:sz w:val="26"/>
          <w:szCs w:val="26"/>
        </w:rPr>
        <w:t>; Tại Ngân hàng:</w:t>
      </w:r>
      <w:r w:rsidR="00AC7858" w:rsidRPr="001A72DC">
        <w:rPr>
          <w:rFonts w:ascii="Times New Roman" w:hAnsi="Times New Roman" w:cs="Times New Roman"/>
          <w:sz w:val="26"/>
          <w:szCs w:val="26"/>
        </w:rPr>
        <w:t xml:space="preserve"> </w:t>
      </w:r>
      <w:r w:rsidR="006E62FA" w:rsidRPr="001A72DC">
        <w:rPr>
          <w:rFonts w:ascii="Times New Roman" w:hAnsi="Times New Roman" w:cs="Times New Roman"/>
          <w:sz w:val="26"/>
          <w:szCs w:val="26"/>
        </w:rPr>
        <w:tab/>
      </w:r>
    </w:p>
    <w:p w:rsidR="006F493F" w:rsidRPr="001A72DC" w:rsidRDefault="006F493F" w:rsidP="00A06CC0">
      <w:pPr>
        <w:tabs>
          <w:tab w:val="left" w:leader="dot" w:pos="7920"/>
        </w:tabs>
        <w:spacing w:before="120"/>
        <w:rPr>
          <w:rFonts w:ascii="Times New Roman" w:hAnsi="Times New Roman" w:cs="Times New Roman"/>
          <w:sz w:val="26"/>
          <w:szCs w:val="26"/>
        </w:rPr>
      </w:pPr>
      <w:r w:rsidRPr="001A72DC">
        <w:rPr>
          <w:rFonts w:ascii="Times New Roman" w:hAnsi="Times New Roman" w:cs="Times New Roman"/>
          <w:sz w:val="26"/>
          <w:szCs w:val="26"/>
        </w:rPr>
        <w:t>Đại diệ</w:t>
      </w:r>
      <w:r w:rsidR="006E62FA" w:rsidRPr="001A72DC">
        <w:rPr>
          <w:rFonts w:ascii="Times New Roman" w:hAnsi="Times New Roman" w:cs="Times New Roman"/>
          <w:sz w:val="26"/>
          <w:szCs w:val="26"/>
        </w:rPr>
        <w:t>n là: Ô</w:t>
      </w:r>
      <w:r w:rsidRPr="001A72DC">
        <w:rPr>
          <w:rFonts w:ascii="Times New Roman" w:hAnsi="Times New Roman" w:cs="Times New Roman"/>
          <w:sz w:val="26"/>
          <w:szCs w:val="26"/>
        </w:rPr>
        <w:t>ng (bà):</w:t>
      </w:r>
      <w:r w:rsidR="00AC7858" w:rsidRPr="001A72DC">
        <w:rPr>
          <w:rFonts w:ascii="Times New Roman" w:hAnsi="Times New Roman" w:cs="Times New Roman"/>
          <w:sz w:val="26"/>
          <w:szCs w:val="26"/>
        </w:rPr>
        <w:t xml:space="preserve"> </w:t>
      </w:r>
      <w:r w:rsidR="00EF393A" w:rsidRPr="001A72DC">
        <w:rPr>
          <w:rFonts w:ascii="Times New Roman" w:hAnsi="Times New Roman" w:cs="Times New Roman"/>
          <w:sz w:val="26"/>
          <w:szCs w:val="26"/>
        </w:rPr>
        <w:t>…………………………………</w:t>
      </w:r>
      <w:r w:rsidRPr="001A72DC">
        <w:rPr>
          <w:rFonts w:ascii="Times New Roman" w:hAnsi="Times New Roman" w:cs="Times New Roman"/>
          <w:sz w:val="26"/>
          <w:szCs w:val="26"/>
        </w:rPr>
        <w:t>; chức vụ:</w:t>
      </w:r>
      <w:r w:rsidR="00AC7858" w:rsidRPr="001A72DC">
        <w:rPr>
          <w:rFonts w:ascii="Times New Roman" w:hAnsi="Times New Roman" w:cs="Times New Roman"/>
          <w:sz w:val="26"/>
          <w:szCs w:val="26"/>
        </w:rPr>
        <w:t xml:space="preserve"> </w:t>
      </w:r>
      <w:r w:rsidR="006E62FA" w:rsidRPr="001A72DC">
        <w:rPr>
          <w:rFonts w:ascii="Times New Roman" w:hAnsi="Times New Roman" w:cs="Times New Roman"/>
          <w:sz w:val="26"/>
          <w:szCs w:val="26"/>
        </w:rPr>
        <w:tab/>
      </w:r>
    </w:p>
    <w:p w:rsidR="006F493F" w:rsidRPr="001A72DC" w:rsidRDefault="006F493F" w:rsidP="00A06CC0">
      <w:pPr>
        <w:tabs>
          <w:tab w:val="left" w:leader="dot" w:pos="7920"/>
        </w:tabs>
        <w:spacing w:before="120"/>
        <w:rPr>
          <w:rFonts w:ascii="Times New Roman" w:hAnsi="Times New Roman" w:cs="Times New Roman"/>
          <w:b/>
          <w:sz w:val="26"/>
          <w:szCs w:val="26"/>
        </w:rPr>
      </w:pPr>
      <w:r w:rsidRPr="001A72DC">
        <w:rPr>
          <w:rFonts w:ascii="Times New Roman" w:hAnsi="Times New Roman" w:cs="Times New Roman"/>
          <w:b/>
          <w:sz w:val="26"/>
          <w:szCs w:val="26"/>
        </w:rPr>
        <w:t>Bên B: Cơ quan/tổ chức</w:t>
      </w:r>
      <w:r w:rsidR="00AC7858" w:rsidRPr="001A72DC">
        <w:rPr>
          <w:rFonts w:ascii="Times New Roman" w:hAnsi="Times New Roman" w:cs="Times New Roman"/>
          <w:b/>
          <w:sz w:val="26"/>
          <w:szCs w:val="26"/>
        </w:rPr>
        <w:t xml:space="preserve"> </w:t>
      </w:r>
      <w:r w:rsidR="006E62FA" w:rsidRPr="001A72DC">
        <w:rPr>
          <w:rFonts w:ascii="Times New Roman" w:hAnsi="Times New Roman" w:cs="Times New Roman"/>
          <w:sz w:val="26"/>
          <w:szCs w:val="26"/>
        </w:rPr>
        <w:t>…………………………………</w:t>
      </w:r>
    </w:p>
    <w:p w:rsidR="006F493F" w:rsidRPr="001A72DC" w:rsidRDefault="006F493F" w:rsidP="00A06CC0">
      <w:pPr>
        <w:tabs>
          <w:tab w:val="left" w:leader="dot" w:pos="7920"/>
        </w:tabs>
        <w:spacing w:before="120"/>
        <w:rPr>
          <w:rFonts w:ascii="Times New Roman" w:hAnsi="Times New Roman" w:cs="Times New Roman"/>
          <w:sz w:val="26"/>
          <w:szCs w:val="26"/>
        </w:rPr>
      </w:pPr>
      <w:r w:rsidRPr="001A72DC">
        <w:rPr>
          <w:rFonts w:ascii="Times New Roman" w:hAnsi="Times New Roman" w:cs="Times New Roman"/>
          <w:sz w:val="26"/>
          <w:szCs w:val="26"/>
        </w:rPr>
        <w:t>Địa ch</w:t>
      </w:r>
      <w:r w:rsidR="006E62FA" w:rsidRPr="001A72DC">
        <w:rPr>
          <w:rFonts w:ascii="Times New Roman" w:hAnsi="Times New Roman" w:cs="Times New Roman"/>
          <w:sz w:val="26"/>
          <w:szCs w:val="26"/>
        </w:rPr>
        <w:t>ỉ</w:t>
      </w:r>
      <w:r w:rsidRPr="001A72DC">
        <w:rPr>
          <w:rFonts w:ascii="Times New Roman" w:hAnsi="Times New Roman" w:cs="Times New Roman"/>
          <w:sz w:val="26"/>
          <w:szCs w:val="26"/>
        </w:rPr>
        <w:t>:</w:t>
      </w:r>
      <w:r w:rsidR="00AC7858" w:rsidRPr="001A72DC">
        <w:rPr>
          <w:rFonts w:ascii="Times New Roman" w:hAnsi="Times New Roman" w:cs="Times New Roman"/>
          <w:sz w:val="26"/>
          <w:szCs w:val="26"/>
        </w:rPr>
        <w:t xml:space="preserve"> </w:t>
      </w:r>
      <w:r w:rsidR="006E62FA" w:rsidRPr="001A72DC">
        <w:rPr>
          <w:rFonts w:ascii="Times New Roman" w:hAnsi="Times New Roman" w:cs="Times New Roman"/>
          <w:sz w:val="26"/>
          <w:szCs w:val="26"/>
        </w:rPr>
        <w:tab/>
      </w:r>
    </w:p>
    <w:p w:rsidR="006F493F" w:rsidRPr="001A72DC" w:rsidRDefault="006E62FA" w:rsidP="00A06CC0">
      <w:pPr>
        <w:tabs>
          <w:tab w:val="left" w:leader="dot" w:pos="7920"/>
        </w:tabs>
        <w:spacing w:before="120"/>
        <w:rPr>
          <w:rFonts w:ascii="Times New Roman" w:hAnsi="Times New Roman" w:cs="Times New Roman"/>
          <w:sz w:val="26"/>
          <w:szCs w:val="26"/>
        </w:rPr>
      </w:pPr>
      <w:r w:rsidRPr="001A72DC">
        <w:rPr>
          <w:rFonts w:ascii="Times New Roman" w:hAnsi="Times New Roman" w:cs="Times New Roman"/>
          <w:sz w:val="26"/>
          <w:szCs w:val="26"/>
        </w:rPr>
        <w:t>Đ</w:t>
      </w:r>
      <w:r w:rsidR="006F493F" w:rsidRPr="001A72DC">
        <w:rPr>
          <w:rFonts w:ascii="Times New Roman" w:hAnsi="Times New Roman" w:cs="Times New Roman"/>
          <w:sz w:val="26"/>
          <w:szCs w:val="26"/>
        </w:rPr>
        <w:t>iện thoại:</w:t>
      </w:r>
      <w:r w:rsidR="00AC7858" w:rsidRPr="001A72DC">
        <w:rPr>
          <w:rFonts w:ascii="Times New Roman" w:hAnsi="Times New Roman" w:cs="Times New Roman"/>
          <w:sz w:val="26"/>
          <w:szCs w:val="26"/>
        </w:rPr>
        <w:t xml:space="preserve"> </w:t>
      </w:r>
      <w:r w:rsidRPr="001A72DC">
        <w:rPr>
          <w:rFonts w:ascii="Times New Roman" w:hAnsi="Times New Roman" w:cs="Times New Roman"/>
          <w:sz w:val="26"/>
          <w:szCs w:val="26"/>
        </w:rPr>
        <w:tab/>
      </w:r>
    </w:p>
    <w:p w:rsidR="006F493F" w:rsidRPr="001A72DC" w:rsidRDefault="006F493F" w:rsidP="00A06CC0">
      <w:pPr>
        <w:tabs>
          <w:tab w:val="left" w:leader="dot" w:pos="7920"/>
        </w:tabs>
        <w:spacing w:before="120"/>
        <w:rPr>
          <w:rFonts w:ascii="Times New Roman" w:hAnsi="Times New Roman" w:cs="Times New Roman"/>
          <w:sz w:val="26"/>
          <w:szCs w:val="26"/>
        </w:rPr>
      </w:pPr>
      <w:r w:rsidRPr="001A72DC">
        <w:rPr>
          <w:rFonts w:ascii="Times New Roman" w:hAnsi="Times New Roman" w:cs="Times New Roman"/>
          <w:sz w:val="26"/>
          <w:szCs w:val="26"/>
        </w:rPr>
        <w:t xml:space="preserve">Tài </w:t>
      </w:r>
      <w:r w:rsidR="006A5394" w:rsidRPr="001A72DC">
        <w:rPr>
          <w:rFonts w:ascii="Times New Roman" w:hAnsi="Times New Roman" w:cs="Times New Roman"/>
          <w:sz w:val="26"/>
          <w:szCs w:val="26"/>
        </w:rPr>
        <w:t>khoản</w:t>
      </w:r>
      <w:r w:rsidRPr="001A72DC">
        <w:rPr>
          <w:rFonts w:ascii="Times New Roman" w:hAnsi="Times New Roman" w:cs="Times New Roman"/>
          <w:sz w:val="26"/>
          <w:szCs w:val="26"/>
        </w:rPr>
        <w:t xml:space="preserve"> s</w:t>
      </w:r>
      <w:r w:rsidR="006E62FA" w:rsidRPr="001A72DC">
        <w:rPr>
          <w:rFonts w:ascii="Times New Roman" w:hAnsi="Times New Roman" w:cs="Times New Roman"/>
          <w:sz w:val="26"/>
          <w:szCs w:val="26"/>
        </w:rPr>
        <w:t>ố</w:t>
      </w:r>
      <w:r w:rsidRPr="001A72DC">
        <w:rPr>
          <w:rFonts w:ascii="Times New Roman" w:hAnsi="Times New Roman" w:cs="Times New Roman"/>
          <w:sz w:val="26"/>
          <w:szCs w:val="26"/>
        </w:rPr>
        <w:t>:</w:t>
      </w:r>
      <w:r w:rsidR="00AC7858" w:rsidRPr="001A72DC">
        <w:rPr>
          <w:rFonts w:ascii="Times New Roman" w:hAnsi="Times New Roman" w:cs="Times New Roman"/>
          <w:sz w:val="26"/>
          <w:szCs w:val="26"/>
        </w:rPr>
        <w:t xml:space="preserve"> </w:t>
      </w:r>
      <w:r w:rsidR="006E62FA" w:rsidRPr="001A72DC">
        <w:rPr>
          <w:rFonts w:ascii="Times New Roman" w:hAnsi="Times New Roman" w:cs="Times New Roman"/>
          <w:sz w:val="26"/>
          <w:szCs w:val="26"/>
        </w:rPr>
        <w:t>……………………………………</w:t>
      </w:r>
      <w:r w:rsidR="007E1E46" w:rsidRPr="001A72DC">
        <w:rPr>
          <w:rFonts w:ascii="Times New Roman" w:hAnsi="Times New Roman" w:cs="Times New Roman"/>
          <w:sz w:val="26"/>
          <w:szCs w:val="26"/>
        </w:rPr>
        <w:t>..</w:t>
      </w:r>
      <w:r w:rsidR="006E62FA" w:rsidRPr="001A72DC">
        <w:rPr>
          <w:rFonts w:ascii="Times New Roman" w:hAnsi="Times New Roman" w:cs="Times New Roman"/>
          <w:sz w:val="26"/>
          <w:szCs w:val="26"/>
        </w:rPr>
        <w:t>……</w:t>
      </w:r>
      <w:r w:rsidRPr="001A72DC">
        <w:rPr>
          <w:rFonts w:ascii="Times New Roman" w:hAnsi="Times New Roman" w:cs="Times New Roman"/>
          <w:sz w:val="26"/>
          <w:szCs w:val="26"/>
        </w:rPr>
        <w:t>; Tại Ngân hàng:</w:t>
      </w:r>
      <w:r w:rsidR="00AC7858" w:rsidRPr="001A72DC">
        <w:rPr>
          <w:rFonts w:ascii="Times New Roman" w:hAnsi="Times New Roman" w:cs="Times New Roman"/>
          <w:sz w:val="26"/>
          <w:szCs w:val="26"/>
        </w:rPr>
        <w:t xml:space="preserve"> </w:t>
      </w:r>
      <w:r w:rsidR="006E62FA" w:rsidRPr="001A72DC">
        <w:rPr>
          <w:rFonts w:ascii="Times New Roman" w:hAnsi="Times New Roman" w:cs="Times New Roman"/>
          <w:sz w:val="26"/>
          <w:szCs w:val="26"/>
        </w:rPr>
        <w:tab/>
      </w:r>
    </w:p>
    <w:p w:rsidR="006F493F" w:rsidRPr="001A72DC" w:rsidRDefault="00AC7858" w:rsidP="00A06CC0">
      <w:pPr>
        <w:tabs>
          <w:tab w:val="left" w:leader="dot" w:pos="7920"/>
        </w:tabs>
        <w:spacing w:before="120"/>
        <w:rPr>
          <w:rFonts w:ascii="Times New Roman" w:hAnsi="Times New Roman" w:cs="Times New Roman"/>
          <w:sz w:val="26"/>
          <w:szCs w:val="26"/>
        </w:rPr>
      </w:pPr>
      <w:r w:rsidRPr="001A72DC">
        <w:rPr>
          <w:rFonts w:ascii="Times New Roman" w:hAnsi="Times New Roman" w:cs="Times New Roman"/>
          <w:sz w:val="26"/>
          <w:szCs w:val="26"/>
        </w:rPr>
        <w:t>Đăng ký</w:t>
      </w:r>
      <w:r w:rsidR="006F493F" w:rsidRPr="001A72DC">
        <w:rPr>
          <w:rFonts w:ascii="Times New Roman" w:hAnsi="Times New Roman" w:cs="Times New Roman"/>
          <w:sz w:val="26"/>
          <w:szCs w:val="26"/>
        </w:rPr>
        <w:t xml:space="preserve"> kinh doanh/Quyết định thành lập số...</w:t>
      </w:r>
    </w:p>
    <w:p w:rsidR="006F493F" w:rsidRPr="001A72DC" w:rsidRDefault="006F493F" w:rsidP="00A06CC0">
      <w:pPr>
        <w:tabs>
          <w:tab w:val="left" w:leader="dot" w:pos="7920"/>
        </w:tabs>
        <w:spacing w:before="120"/>
        <w:rPr>
          <w:rFonts w:ascii="Times New Roman" w:hAnsi="Times New Roman" w:cs="Times New Roman"/>
          <w:sz w:val="26"/>
          <w:szCs w:val="26"/>
        </w:rPr>
      </w:pPr>
      <w:r w:rsidRPr="001A72DC">
        <w:rPr>
          <w:rFonts w:ascii="Times New Roman" w:hAnsi="Times New Roman" w:cs="Times New Roman"/>
          <w:sz w:val="26"/>
          <w:szCs w:val="26"/>
        </w:rPr>
        <w:t>Đại diện l</w:t>
      </w:r>
      <w:r w:rsidR="006E62FA" w:rsidRPr="001A72DC">
        <w:rPr>
          <w:rFonts w:ascii="Times New Roman" w:hAnsi="Times New Roman" w:cs="Times New Roman"/>
          <w:sz w:val="26"/>
          <w:szCs w:val="26"/>
        </w:rPr>
        <w:t>à</w:t>
      </w:r>
      <w:r w:rsidRPr="001A72DC">
        <w:rPr>
          <w:rFonts w:ascii="Times New Roman" w:hAnsi="Times New Roman" w:cs="Times New Roman"/>
          <w:sz w:val="26"/>
          <w:szCs w:val="26"/>
        </w:rPr>
        <w:t xml:space="preserve">: </w:t>
      </w:r>
      <w:r w:rsidR="006E62FA" w:rsidRPr="001A72DC">
        <w:rPr>
          <w:rFonts w:ascii="Times New Roman" w:hAnsi="Times New Roman" w:cs="Times New Roman"/>
          <w:sz w:val="26"/>
          <w:szCs w:val="26"/>
        </w:rPr>
        <w:t>Ô</w:t>
      </w:r>
      <w:r w:rsidRPr="001A72DC">
        <w:rPr>
          <w:rFonts w:ascii="Times New Roman" w:hAnsi="Times New Roman" w:cs="Times New Roman"/>
          <w:sz w:val="26"/>
          <w:szCs w:val="26"/>
        </w:rPr>
        <w:t>ng (bà):</w:t>
      </w:r>
      <w:r w:rsidR="00AC7858" w:rsidRPr="001A72DC">
        <w:rPr>
          <w:rFonts w:ascii="Times New Roman" w:hAnsi="Times New Roman" w:cs="Times New Roman"/>
          <w:sz w:val="26"/>
          <w:szCs w:val="26"/>
        </w:rPr>
        <w:t xml:space="preserve"> </w:t>
      </w:r>
      <w:r w:rsidR="006E62FA" w:rsidRPr="001A72DC">
        <w:rPr>
          <w:rFonts w:ascii="Times New Roman" w:hAnsi="Times New Roman" w:cs="Times New Roman"/>
          <w:sz w:val="26"/>
          <w:szCs w:val="26"/>
        </w:rPr>
        <w:t>………………………………….</w:t>
      </w:r>
      <w:r w:rsidRPr="001A72DC">
        <w:rPr>
          <w:rFonts w:ascii="Times New Roman" w:hAnsi="Times New Roman" w:cs="Times New Roman"/>
          <w:sz w:val="26"/>
          <w:szCs w:val="26"/>
        </w:rPr>
        <w:t xml:space="preserve">; </w:t>
      </w:r>
      <w:r w:rsidR="00AC7858" w:rsidRPr="001A72DC">
        <w:rPr>
          <w:rFonts w:ascii="Times New Roman" w:hAnsi="Times New Roman" w:cs="Times New Roman"/>
          <w:sz w:val="26"/>
          <w:szCs w:val="26"/>
        </w:rPr>
        <w:t>chức</w:t>
      </w:r>
      <w:r w:rsidRPr="001A72DC">
        <w:rPr>
          <w:rFonts w:ascii="Times New Roman" w:hAnsi="Times New Roman" w:cs="Times New Roman"/>
          <w:sz w:val="26"/>
          <w:szCs w:val="26"/>
        </w:rPr>
        <w:t xml:space="preserve"> vụ:</w:t>
      </w:r>
      <w:r w:rsidR="00AC7858" w:rsidRPr="001A72DC">
        <w:rPr>
          <w:rFonts w:ascii="Times New Roman" w:hAnsi="Times New Roman" w:cs="Times New Roman"/>
          <w:sz w:val="26"/>
          <w:szCs w:val="26"/>
        </w:rPr>
        <w:t xml:space="preserve"> </w:t>
      </w:r>
      <w:r w:rsidR="006E62FA" w:rsidRPr="001A72DC">
        <w:rPr>
          <w:rFonts w:ascii="Times New Roman" w:hAnsi="Times New Roman" w:cs="Times New Roman"/>
          <w:sz w:val="26"/>
          <w:szCs w:val="26"/>
        </w:rPr>
        <w:tab/>
      </w:r>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B</w:t>
      </w:r>
      <w:r w:rsidR="006E62FA" w:rsidRPr="001A72DC">
        <w:rPr>
          <w:rFonts w:ascii="Times New Roman" w:hAnsi="Times New Roman" w:cs="Times New Roman"/>
          <w:sz w:val="26"/>
          <w:szCs w:val="26"/>
        </w:rPr>
        <w:t>ê</w:t>
      </w:r>
      <w:r w:rsidRPr="001A72DC">
        <w:rPr>
          <w:rFonts w:ascii="Times New Roman" w:hAnsi="Times New Roman" w:cs="Times New Roman"/>
          <w:sz w:val="26"/>
          <w:szCs w:val="26"/>
        </w:rPr>
        <w:t>n A và B</w:t>
      </w:r>
      <w:r w:rsidR="006E62FA" w:rsidRPr="001A72DC">
        <w:rPr>
          <w:rFonts w:ascii="Times New Roman" w:hAnsi="Times New Roman" w:cs="Times New Roman"/>
          <w:sz w:val="26"/>
          <w:szCs w:val="26"/>
        </w:rPr>
        <w:t>ê</w:t>
      </w:r>
      <w:r w:rsidRPr="001A72DC">
        <w:rPr>
          <w:rFonts w:ascii="Times New Roman" w:hAnsi="Times New Roman" w:cs="Times New Roman"/>
          <w:sz w:val="26"/>
          <w:szCs w:val="26"/>
        </w:rPr>
        <w:t>n B sau đây được gọi chung là “Các Bên” và gọi riêng là “Bên".</w:t>
      </w:r>
    </w:p>
    <w:p w:rsidR="006F493F" w:rsidRPr="001A72DC" w:rsidRDefault="006E62FA" w:rsidP="00A06CC0">
      <w:pPr>
        <w:spacing w:before="120"/>
        <w:rPr>
          <w:rFonts w:ascii="Times New Roman" w:hAnsi="Times New Roman" w:cs="Times New Roman"/>
          <w:sz w:val="26"/>
          <w:szCs w:val="26"/>
        </w:rPr>
      </w:pPr>
      <w:r w:rsidRPr="001A72DC">
        <w:rPr>
          <w:rFonts w:ascii="Times New Roman" w:hAnsi="Times New Roman" w:cs="Times New Roman"/>
          <w:sz w:val="26"/>
          <w:szCs w:val="26"/>
        </w:rPr>
        <w:t>H</w:t>
      </w:r>
      <w:r w:rsidR="006F493F" w:rsidRPr="001A72DC">
        <w:rPr>
          <w:rFonts w:ascii="Times New Roman" w:hAnsi="Times New Roman" w:cs="Times New Roman"/>
          <w:sz w:val="26"/>
          <w:szCs w:val="26"/>
        </w:rPr>
        <w:t>ai bên thỏa thuận và thống nhấ</w:t>
      </w:r>
      <w:r w:rsidRPr="001A72DC">
        <w:rPr>
          <w:rFonts w:ascii="Times New Roman" w:hAnsi="Times New Roman" w:cs="Times New Roman"/>
          <w:sz w:val="26"/>
          <w:szCs w:val="26"/>
        </w:rPr>
        <w:t xml:space="preserve">t ký Hợp đồng </w:t>
      </w:r>
      <w:r w:rsidR="006F493F" w:rsidRPr="001A72DC">
        <w:rPr>
          <w:rFonts w:ascii="Times New Roman" w:hAnsi="Times New Roman" w:cs="Times New Roman"/>
          <w:sz w:val="26"/>
          <w:szCs w:val="26"/>
        </w:rPr>
        <w:t>nguyên t</w:t>
      </w:r>
      <w:r w:rsidRPr="001A72DC">
        <w:rPr>
          <w:rFonts w:ascii="Times New Roman" w:hAnsi="Times New Roman" w:cs="Times New Roman"/>
          <w:sz w:val="26"/>
          <w:szCs w:val="26"/>
        </w:rPr>
        <w:t>ắ</w:t>
      </w:r>
      <w:r w:rsidR="006F493F" w:rsidRPr="001A72DC">
        <w:rPr>
          <w:rFonts w:ascii="Times New Roman" w:hAnsi="Times New Roman" w:cs="Times New Roman"/>
          <w:sz w:val="26"/>
          <w:szCs w:val="26"/>
        </w:rPr>
        <w:t xml:space="preserve">c (Hợp </w:t>
      </w:r>
      <w:r w:rsidRPr="001A72DC">
        <w:rPr>
          <w:rFonts w:ascii="Times New Roman" w:hAnsi="Times New Roman" w:cs="Times New Roman"/>
          <w:sz w:val="26"/>
          <w:szCs w:val="26"/>
        </w:rPr>
        <w:t>đ</w:t>
      </w:r>
      <w:r w:rsidR="006F493F" w:rsidRPr="001A72DC">
        <w:rPr>
          <w:rFonts w:ascii="Times New Roman" w:hAnsi="Times New Roman" w:cs="Times New Roman"/>
          <w:sz w:val="26"/>
          <w:szCs w:val="26"/>
        </w:rPr>
        <w:t xml:space="preserve">ồng) theo các </w:t>
      </w:r>
      <w:r w:rsidR="006A5394" w:rsidRPr="001A72DC">
        <w:rPr>
          <w:rFonts w:ascii="Times New Roman" w:hAnsi="Times New Roman" w:cs="Times New Roman"/>
          <w:sz w:val="26"/>
          <w:szCs w:val="26"/>
        </w:rPr>
        <w:t>điều</w:t>
      </w:r>
      <w:r w:rsidR="006F493F" w:rsidRPr="001A72DC">
        <w:rPr>
          <w:rFonts w:ascii="Times New Roman" w:hAnsi="Times New Roman" w:cs="Times New Roman"/>
          <w:sz w:val="26"/>
          <w:szCs w:val="26"/>
        </w:rPr>
        <w:t xml:space="preserve"> </w:t>
      </w:r>
      <w:r w:rsidR="006A5394" w:rsidRPr="001A72DC">
        <w:rPr>
          <w:rFonts w:ascii="Times New Roman" w:hAnsi="Times New Roman" w:cs="Times New Roman"/>
          <w:sz w:val="26"/>
          <w:szCs w:val="26"/>
        </w:rPr>
        <w:t>khoản</w:t>
      </w:r>
      <w:r w:rsidR="006F493F" w:rsidRPr="001A72DC">
        <w:rPr>
          <w:rFonts w:ascii="Times New Roman" w:hAnsi="Times New Roman" w:cs="Times New Roman"/>
          <w:sz w:val="26"/>
          <w:szCs w:val="26"/>
        </w:rPr>
        <w:t xml:space="preserve"> sau:</w:t>
      </w:r>
    </w:p>
    <w:p w:rsidR="006F493F" w:rsidRPr="001A72DC" w:rsidRDefault="006A5394" w:rsidP="00A06CC0">
      <w:pPr>
        <w:spacing w:before="120"/>
        <w:rPr>
          <w:rFonts w:ascii="Times New Roman" w:hAnsi="Times New Roman" w:cs="Times New Roman"/>
          <w:b/>
          <w:sz w:val="26"/>
          <w:szCs w:val="26"/>
        </w:rPr>
      </w:pPr>
      <w:r w:rsidRPr="001A72DC">
        <w:rPr>
          <w:rFonts w:ascii="Times New Roman" w:hAnsi="Times New Roman" w:cs="Times New Roman"/>
          <w:b/>
          <w:sz w:val="26"/>
          <w:szCs w:val="26"/>
        </w:rPr>
        <w:t>Điều</w:t>
      </w:r>
      <w:r w:rsidR="006F493F" w:rsidRPr="001A72DC">
        <w:rPr>
          <w:rFonts w:ascii="Times New Roman" w:hAnsi="Times New Roman" w:cs="Times New Roman"/>
          <w:b/>
          <w:sz w:val="26"/>
          <w:szCs w:val="26"/>
        </w:rPr>
        <w:t xml:space="preserve"> 1. Nguyên tắc chung</w:t>
      </w:r>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1.</w:t>
      </w:r>
      <w:r w:rsidR="00AC7858" w:rsidRPr="001A72DC">
        <w:rPr>
          <w:rFonts w:ascii="Times New Roman" w:hAnsi="Times New Roman" w:cs="Times New Roman"/>
          <w:sz w:val="26"/>
          <w:szCs w:val="26"/>
        </w:rPr>
        <w:t xml:space="preserve"> </w:t>
      </w:r>
      <w:r w:rsidRPr="001A72DC">
        <w:rPr>
          <w:rFonts w:ascii="Times New Roman" w:hAnsi="Times New Roman" w:cs="Times New Roman"/>
          <w:sz w:val="26"/>
          <w:szCs w:val="26"/>
        </w:rPr>
        <w:t>Các Bên thừa nhận và đồng ý r</w:t>
      </w:r>
      <w:r w:rsidR="007E1E46" w:rsidRPr="001A72DC">
        <w:rPr>
          <w:rFonts w:ascii="Times New Roman" w:hAnsi="Times New Roman" w:cs="Times New Roman"/>
          <w:sz w:val="26"/>
          <w:szCs w:val="26"/>
        </w:rPr>
        <w:t>ằ</w:t>
      </w:r>
      <w:r w:rsidRPr="001A72DC">
        <w:rPr>
          <w:rFonts w:ascii="Times New Roman" w:hAnsi="Times New Roman" w:cs="Times New Roman"/>
          <w:sz w:val="26"/>
          <w:szCs w:val="26"/>
        </w:rPr>
        <w:t>ng Hợp đồng này là Hợp đồng nguyên t</w:t>
      </w:r>
      <w:r w:rsidR="007E1E46" w:rsidRPr="001A72DC">
        <w:rPr>
          <w:rFonts w:ascii="Times New Roman" w:hAnsi="Times New Roman" w:cs="Times New Roman"/>
          <w:sz w:val="26"/>
          <w:szCs w:val="26"/>
        </w:rPr>
        <w:t>ắ</w:t>
      </w:r>
      <w:r w:rsidRPr="001A72DC">
        <w:rPr>
          <w:rFonts w:ascii="Times New Roman" w:hAnsi="Times New Roman" w:cs="Times New Roman"/>
          <w:sz w:val="26"/>
          <w:szCs w:val="26"/>
        </w:rPr>
        <w:t xml:space="preserve">c giữa Các Bên trong quan hệ ủy quyền thu </w:t>
      </w:r>
      <w:r w:rsidR="007E1E46" w:rsidRPr="001A72DC">
        <w:rPr>
          <w:rFonts w:ascii="Times New Roman" w:hAnsi="Times New Roman" w:cs="Times New Roman"/>
          <w:sz w:val="26"/>
          <w:szCs w:val="26"/>
        </w:rPr>
        <w:t>bả</w:t>
      </w:r>
      <w:r w:rsidRPr="001A72DC">
        <w:rPr>
          <w:rFonts w:ascii="Times New Roman" w:hAnsi="Times New Roman" w:cs="Times New Roman"/>
          <w:sz w:val="26"/>
          <w:szCs w:val="26"/>
        </w:rPr>
        <w:t>o hiểm x</w:t>
      </w:r>
      <w:r w:rsidR="007E1E46" w:rsidRPr="001A72DC">
        <w:rPr>
          <w:rFonts w:ascii="Times New Roman" w:hAnsi="Times New Roman" w:cs="Times New Roman"/>
          <w:sz w:val="26"/>
          <w:szCs w:val="26"/>
        </w:rPr>
        <w:t>ã</w:t>
      </w:r>
      <w:r w:rsidRPr="001A72DC">
        <w:rPr>
          <w:rFonts w:ascii="Times New Roman" w:hAnsi="Times New Roman" w:cs="Times New Roman"/>
          <w:sz w:val="26"/>
          <w:szCs w:val="26"/>
        </w:rPr>
        <w:t xml:space="preserve"> hội (BHXH) của người tham gia BHXH tự nguyện, người tham gia b</w:t>
      </w:r>
      <w:r w:rsidR="007E1E46" w:rsidRPr="001A72DC">
        <w:rPr>
          <w:rFonts w:ascii="Times New Roman" w:hAnsi="Times New Roman" w:cs="Times New Roman"/>
          <w:sz w:val="26"/>
          <w:szCs w:val="26"/>
        </w:rPr>
        <w:t>ả</w:t>
      </w:r>
      <w:r w:rsidRPr="001A72DC">
        <w:rPr>
          <w:rFonts w:ascii="Times New Roman" w:hAnsi="Times New Roman" w:cs="Times New Roman"/>
          <w:sz w:val="26"/>
          <w:szCs w:val="26"/>
        </w:rPr>
        <w:t xml:space="preserve">o hiểm y tế (BHYT) theo hộ gia </w:t>
      </w:r>
      <w:r w:rsidR="007E1E46" w:rsidRPr="001A72DC">
        <w:rPr>
          <w:rFonts w:ascii="Times New Roman" w:hAnsi="Times New Roman" w:cs="Times New Roman"/>
          <w:sz w:val="26"/>
          <w:szCs w:val="26"/>
        </w:rPr>
        <w:t>đì</w:t>
      </w:r>
      <w:r w:rsidRPr="001A72DC">
        <w:rPr>
          <w:rFonts w:ascii="Times New Roman" w:hAnsi="Times New Roman" w:cs="Times New Roman"/>
          <w:sz w:val="26"/>
          <w:szCs w:val="26"/>
        </w:rPr>
        <w:t>nh, n</w:t>
      </w:r>
      <w:r w:rsidR="007E1E46" w:rsidRPr="001A72DC">
        <w:rPr>
          <w:rFonts w:ascii="Times New Roman" w:hAnsi="Times New Roman" w:cs="Times New Roman"/>
          <w:sz w:val="26"/>
          <w:szCs w:val="26"/>
        </w:rPr>
        <w:t>g</w:t>
      </w:r>
      <w:r w:rsidRPr="001A72DC">
        <w:rPr>
          <w:rFonts w:ascii="Times New Roman" w:hAnsi="Times New Roman" w:cs="Times New Roman"/>
          <w:sz w:val="26"/>
          <w:szCs w:val="26"/>
        </w:rPr>
        <w:t xml:space="preserve">ười tham gia BHYT được ngân sách hỗ trợ mức </w:t>
      </w:r>
      <w:r w:rsidR="007E1E46" w:rsidRPr="001A72DC">
        <w:rPr>
          <w:rFonts w:ascii="Times New Roman" w:hAnsi="Times New Roman" w:cs="Times New Roman"/>
          <w:sz w:val="26"/>
          <w:szCs w:val="26"/>
        </w:rPr>
        <w:t>đ</w:t>
      </w:r>
      <w:r w:rsidRPr="001A72DC">
        <w:rPr>
          <w:rFonts w:ascii="Times New Roman" w:hAnsi="Times New Roman" w:cs="Times New Roman"/>
          <w:sz w:val="26"/>
          <w:szCs w:val="26"/>
        </w:rPr>
        <w:t>óng.</w:t>
      </w:r>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2.</w:t>
      </w:r>
      <w:r w:rsidR="00AC7858" w:rsidRPr="001A72DC">
        <w:rPr>
          <w:rFonts w:ascii="Times New Roman" w:hAnsi="Times New Roman" w:cs="Times New Roman"/>
          <w:sz w:val="26"/>
          <w:szCs w:val="26"/>
        </w:rPr>
        <w:t xml:space="preserve"> </w:t>
      </w:r>
      <w:r w:rsidRPr="001A72DC">
        <w:rPr>
          <w:rFonts w:ascii="Times New Roman" w:hAnsi="Times New Roman" w:cs="Times New Roman"/>
          <w:sz w:val="26"/>
          <w:szCs w:val="26"/>
        </w:rPr>
        <w:t>Hợ</w:t>
      </w:r>
      <w:r w:rsidR="007E1E46" w:rsidRPr="001A72DC">
        <w:rPr>
          <w:rFonts w:ascii="Times New Roman" w:hAnsi="Times New Roman" w:cs="Times New Roman"/>
          <w:sz w:val="26"/>
          <w:szCs w:val="26"/>
        </w:rPr>
        <w:t>p đồng</w:t>
      </w:r>
      <w:r w:rsidRPr="001A72DC">
        <w:rPr>
          <w:rFonts w:ascii="Times New Roman" w:hAnsi="Times New Roman" w:cs="Times New Roman"/>
          <w:sz w:val="26"/>
          <w:szCs w:val="26"/>
        </w:rPr>
        <w:t xml:space="preserve"> này </w:t>
      </w:r>
      <w:r w:rsidR="007E1E46" w:rsidRPr="001A72DC">
        <w:rPr>
          <w:rFonts w:ascii="Times New Roman" w:hAnsi="Times New Roman" w:cs="Times New Roman"/>
          <w:sz w:val="26"/>
          <w:szCs w:val="26"/>
        </w:rPr>
        <w:t>l</w:t>
      </w:r>
      <w:r w:rsidRPr="001A72DC">
        <w:rPr>
          <w:rFonts w:ascii="Times New Roman" w:hAnsi="Times New Roman" w:cs="Times New Roman"/>
          <w:sz w:val="26"/>
          <w:szCs w:val="26"/>
        </w:rPr>
        <w:t xml:space="preserve">à </w:t>
      </w:r>
      <w:r w:rsidR="00AC7858" w:rsidRPr="001A72DC">
        <w:rPr>
          <w:rFonts w:ascii="Times New Roman" w:hAnsi="Times New Roman" w:cs="Times New Roman"/>
          <w:sz w:val="26"/>
          <w:szCs w:val="26"/>
        </w:rPr>
        <w:t>căn cứ</w:t>
      </w:r>
      <w:r w:rsidRPr="001A72DC">
        <w:rPr>
          <w:rFonts w:ascii="Times New Roman" w:hAnsi="Times New Roman" w:cs="Times New Roman"/>
          <w:sz w:val="26"/>
          <w:szCs w:val="26"/>
        </w:rPr>
        <w:t xml:space="preserve"> để BHXH </w:t>
      </w:r>
      <w:r w:rsidR="00AC7858" w:rsidRPr="001A72DC">
        <w:rPr>
          <w:rFonts w:ascii="Times New Roman" w:hAnsi="Times New Roman" w:cs="Times New Roman"/>
          <w:sz w:val="26"/>
          <w:szCs w:val="26"/>
        </w:rPr>
        <w:t>cấp tỉnh</w:t>
      </w:r>
      <w:r w:rsidRPr="001A72DC">
        <w:rPr>
          <w:rFonts w:ascii="Times New Roman" w:hAnsi="Times New Roman" w:cs="Times New Roman"/>
          <w:sz w:val="26"/>
          <w:szCs w:val="26"/>
        </w:rPr>
        <w:t xml:space="preserve"> và các </w:t>
      </w:r>
      <w:r w:rsidR="007E1E46" w:rsidRPr="001A72DC">
        <w:rPr>
          <w:rFonts w:ascii="Times New Roman" w:hAnsi="Times New Roman" w:cs="Times New Roman"/>
          <w:sz w:val="26"/>
          <w:szCs w:val="26"/>
        </w:rPr>
        <w:t>đơ</w:t>
      </w:r>
      <w:r w:rsidRPr="001A72DC">
        <w:rPr>
          <w:rFonts w:ascii="Times New Roman" w:hAnsi="Times New Roman" w:cs="Times New Roman"/>
          <w:sz w:val="26"/>
          <w:szCs w:val="26"/>
        </w:rPr>
        <w:t>n vị thành viên trực thuộc Bên B đ</w:t>
      </w:r>
      <w:r w:rsidR="007E1E46" w:rsidRPr="001A72DC">
        <w:rPr>
          <w:rFonts w:ascii="Times New Roman" w:hAnsi="Times New Roman" w:cs="Times New Roman"/>
          <w:sz w:val="26"/>
          <w:szCs w:val="26"/>
        </w:rPr>
        <w:t>ủ</w:t>
      </w:r>
      <w:r w:rsidRPr="001A72DC">
        <w:rPr>
          <w:rFonts w:ascii="Times New Roman" w:hAnsi="Times New Roman" w:cs="Times New Roman"/>
          <w:sz w:val="26"/>
          <w:szCs w:val="26"/>
        </w:rPr>
        <w:t xml:space="preserve"> </w:t>
      </w:r>
      <w:r w:rsidR="006A5394" w:rsidRPr="001A72DC">
        <w:rPr>
          <w:rFonts w:ascii="Times New Roman" w:hAnsi="Times New Roman" w:cs="Times New Roman"/>
          <w:sz w:val="26"/>
          <w:szCs w:val="26"/>
        </w:rPr>
        <w:t>điều</w:t>
      </w:r>
      <w:r w:rsidRPr="001A72DC">
        <w:rPr>
          <w:rFonts w:ascii="Times New Roman" w:hAnsi="Times New Roman" w:cs="Times New Roman"/>
          <w:sz w:val="26"/>
          <w:szCs w:val="26"/>
        </w:rPr>
        <w:t xml:space="preserve"> kiện ký hợp đồng ủy quyền thu BHXH, BHYT theo quy định của pháp luật. Danh sách các </w:t>
      </w:r>
      <w:r w:rsidR="007E1E46" w:rsidRPr="001A72DC">
        <w:rPr>
          <w:rFonts w:ascii="Times New Roman" w:hAnsi="Times New Roman" w:cs="Times New Roman"/>
          <w:sz w:val="26"/>
          <w:szCs w:val="26"/>
        </w:rPr>
        <w:t>đơn</w:t>
      </w:r>
      <w:r w:rsidRPr="001A72DC">
        <w:rPr>
          <w:rFonts w:ascii="Times New Roman" w:hAnsi="Times New Roman" w:cs="Times New Roman"/>
          <w:sz w:val="26"/>
          <w:szCs w:val="26"/>
        </w:rPr>
        <w:t xml:space="preserve"> vị thành viên trực thuộc B</w:t>
      </w:r>
      <w:r w:rsidR="007E1E46" w:rsidRPr="001A72DC">
        <w:rPr>
          <w:rFonts w:ascii="Times New Roman" w:hAnsi="Times New Roman" w:cs="Times New Roman"/>
          <w:sz w:val="26"/>
          <w:szCs w:val="26"/>
        </w:rPr>
        <w:t>ê</w:t>
      </w:r>
      <w:r w:rsidRPr="001A72DC">
        <w:rPr>
          <w:rFonts w:ascii="Times New Roman" w:hAnsi="Times New Roman" w:cs="Times New Roman"/>
          <w:sz w:val="26"/>
          <w:szCs w:val="26"/>
        </w:rPr>
        <w:t xml:space="preserve">n B, danh sách các </w:t>
      </w:r>
      <w:r w:rsidR="006A5394" w:rsidRPr="001A72DC">
        <w:rPr>
          <w:rFonts w:ascii="Times New Roman" w:hAnsi="Times New Roman" w:cs="Times New Roman"/>
          <w:sz w:val="26"/>
          <w:szCs w:val="26"/>
        </w:rPr>
        <w:t>điểm</w:t>
      </w:r>
      <w:r w:rsidRPr="001A72DC">
        <w:rPr>
          <w:rFonts w:ascii="Times New Roman" w:hAnsi="Times New Roman" w:cs="Times New Roman"/>
          <w:sz w:val="26"/>
          <w:szCs w:val="26"/>
        </w:rPr>
        <w:t xml:space="preserve"> thu tại tuyến xã theo </w:t>
      </w:r>
      <w:r w:rsidR="00295FBF" w:rsidRPr="001A72DC">
        <w:rPr>
          <w:rFonts w:ascii="Times New Roman" w:hAnsi="Times New Roman" w:cs="Times New Roman"/>
          <w:sz w:val="26"/>
          <w:szCs w:val="26"/>
        </w:rPr>
        <w:t>phụ lục</w:t>
      </w:r>
      <w:r w:rsidRPr="001A72DC">
        <w:rPr>
          <w:rFonts w:ascii="Times New Roman" w:hAnsi="Times New Roman" w:cs="Times New Roman"/>
          <w:sz w:val="26"/>
          <w:szCs w:val="26"/>
        </w:rPr>
        <w:t xml:space="preserve"> kè</w:t>
      </w:r>
      <w:r w:rsidR="007E1E46" w:rsidRPr="001A72DC">
        <w:rPr>
          <w:rFonts w:ascii="Times New Roman" w:hAnsi="Times New Roman" w:cs="Times New Roman"/>
          <w:sz w:val="26"/>
          <w:szCs w:val="26"/>
        </w:rPr>
        <w:t>m</w:t>
      </w:r>
      <w:r w:rsidRPr="001A72DC">
        <w:rPr>
          <w:rFonts w:ascii="Times New Roman" w:hAnsi="Times New Roman" w:cs="Times New Roman"/>
          <w:sz w:val="26"/>
          <w:szCs w:val="26"/>
        </w:rPr>
        <w:t xml:space="preserve"> theo Hợp đồng này.</w:t>
      </w:r>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3.</w:t>
      </w:r>
      <w:r w:rsidR="00AC7858" w:rsidRPr="001A72DC">
        <w:rPr>
          <w:rFonts w:ascii="Times New Roman" w:hAnsi="Times New Roman" w:cs="Times New Roman"/>
          <w:sz w:val="26"/>
          <w:szCs w:val="26"/>
        </w:rPr>
        <w:t xml:space="preserve"> </w:t>
      </w:r>
      <w:r w:rsidRPr="001A72DC">
        <w:rPr>
          <w:rFonts w:ascii="Times New Roman" w:hAnsi="Times New Roman" w:cs="Times New Roman"/>
          <w:sz w:val="26"/>
          <w:szCs w:val="26"/>
        </w:rPr>
        <w:t>B</w:t>
      </w:r>
      <w:r w:rsidR="00013DC8" w:rsidRPr="001A72DC">
        <w:rPr>
          <w:rFonts w:ascii="Times New Roman" w:hAnsi="Times New Roman" w:cs="Times New Roman"/>
          <w:sz w:val="26"/>
          <w:szCs w:val="26"/>
        </w:rPr>
        <w:t>ê</w:t>
      </w:r>
      <w:r w:rsidRPr="001A72DC">
        <w:rPr>
          <w:rFonts w:ascii="Times New Roman" w:hAnsi="Times New Roman" w:cs="Times New Roman"/>
          <w:sz w:val="26"/>
          <w:szCs w:val="26"/>
        </w:rPr>
        <w:t>n B đ</w:t>
      </w:r>
      <w:r w:rsidR="00013DC8" w:rsidRPr="001A72DC">
        <w:rPr>
          <w:rFonts w:ascii="Times New Roman" w:hAnsi="Times New Roman" w:cs="Times New Roman"/>
          <w:sz w:val="26"/>
          <w:szCs w:val="26"/>
        </w:rPr>
        <w:t>ả</w:t>
      </w:r>
      <w:r w:rsidRPr="001A72DC">
        <w:rPr>
          <w:rFonts w:ascii="Times New Roman" w:hAnsi="Times New Roman" w:cs="Times New Roman"/>
          <w:sz w:val="26"/>
          <w:szCs w:val="26"/>
        </w:rPr>
        <w:t xml:space="preserve">m bảo các </w:t>
      </w:r>
      <w:r w:rsidR="006A5394" w:rsidRPr="001A72DC">
        <w:rPr>
          <w:rFonts w:ascii="Times New Roman" w:hAnsi="Times New Roman" w:cs="Times New Roman"/>
          <w:sz w:val="26"/>
          <w:szCs w:val="26"/>
        </w:rPr>
        <w:t>điều</w:t>
      </w:r>
      <w:r w:rsidRPr="001A72DC">
        <w:rPr>
          <w:rFonts w:ascii="Times New Roman" w:hAnsi="Times New Roman" w:cs="Times New Roman"/>
          <w:sz w:val="26"/>
          <w:szCs w:val="26"/>
        </w:rPr>
        <w:t xml:space="preserve"> kiện </w:t>
      </w:r>
      <w:r w:rsidR="00013DC8" w:rsidRPr="001A72DC">
        <w:rPr>
          <w:rFonts w:ascii="Times New Roman" w:hAnsi="Times New Roman" w:cs="Times New Roman"/>
          <w:sz w:val="26"/>
          <w:szCs w:val="26"/>
        </w:rPr>
        <w:t>đ</w:t>
      </w:r>
      <w:r w:rsidRPr="001A72DC">
        <w:rPr>
          <w:rFonts w:ascii="Times New Roman" w:hAnsi="Times New Roman" w:cs="Times New Roman"/>
          <w:sz w:val="26"/>
          <w:szCs w:val="26"/>
        </w:rPr>
        <w:t xml:space="preserve">ể </w:t>
      </w:r>
      <w:r w:rsidR="006A5394" w:rsidRPr="001A72DC">
        <w:rPr>
          <w:rFonts w:ascii="Times New Roman" w:hAnsi="Times New Roman" w:cs="Times New Roman"/>
          <w:sz w:val="26"/>
          <w:szCs w:val="26"/>
        </w:rPr>
        <w:t>điểm</w:t>
      </w:r>
      <w:r w:rsidRPr="001A72DC">
        <w:rPr>
          <w:rFonts w:ascii="Times New Roman" w:hAnsi="Times New Roman" w:cs="Times New Roman"/>
          <w:sz w:val="26"/>
          <w:szCs w:val="26"/>
        </w:rPr>
        <w:t xml:space="preserve"> thu </w:t>
      </w:r>
      <w:r w:rsidR="00BF2565" w:rsidRPr="001A72DC">
        <w:rPr>
          <w:rFonts w:ascii="Times New Roman" w:hAnsi="Times New Roman" w:cs="Times New Roman"/>
          <w:sz w:val="26"/>
          <w:szCs w:val="26"/>
        </w:rPr>
        <w:t>ở</w:t>
      </w:r>
      <w:r w:rsidRPr="001A72DC">
        <w:rPr>
          <w:rFonts w:ascii="Times New Roman" w:hAnsi="Times New Roman" w:cs="Times New Roman"/>
          <w:sz w:val="26"/>
          <w:szCs w:val="26"/>
        </w:rPr>
        <w:t xml:space="preserve"> tuy</w:t>
      </w:r>
      <w:r w:rsidR="00BF2565" w:rsidRPr="001A72DC">
        <w:rPr>
          <w:rFonts w:ascii="Times New Roman" w:hAnsi="Times New Roman" w:cs="Times New Roman"/>
          <w:sz w:val="26"/>
          <w:szCs w:val="26"/>
        </w:rPr>
        <w:t>ế</w:t>
      </w:r>
      <w:r w:rsidRPr="001A72DC">
        <w:rPr>
          <w:rFonts w:ascii="Times New Roman" w:hAnsi="Times New Roman" w:cs="Times New Roman"/>
          <w:sz w:val="26"/>
          <w:szCs w:val="26"/>
        </w:rPr>
        <w:t xml:space="preserve">n xã hoạt động </w:t>
      </w:r>
      <w:r w:rsidR="00BF2565" w:rsidRPr="001A72DC">
        <w:rPr>
          <w:rFonts w:ascii="Times New Roman" w:hAnsi="Times New Roman" w:cs="Times New Roman"/>
          <w:sz w:val="26"/>
          <w:szCs w:val="26"/>
        </w:rPr>
        <w:t>ủ</w:t>
      </w:r>
      <w:r w:rsidRPr="001A72DC">
        <w:rPr>
          <w:rFonts w:ascii="Times New Roman" w:hAnsi="Times New Roman" w:cs="Times New Roman"/>
          <w:sz w:val="26"/>
          <w:szCs w:val="26"/>
        </w:rPr>
        <w:t>y quyền thu BHXH, B</w:t>
      </w:r>
      <w:r w:rsidR="00BF2565" w:rsidRPr="001A72DC">
        <w:rPr>
          <w:rFonts w:ascii="Times New Roman" w:hAnsi="Times New Roman" w:cs="Times New Roman"/>
          <w:sz w:val="26"/>
          <w:szCs w:val="26"/>
        </w:rPr>
        <w:t>H</w:t>
      </w:r>
      <w:r w:rsidRPr="001A72DC">
        <w:rPr>
          <w:rFonts w:ascii="Times New Roman" w:hAnsi="Times New Roman" w:cs="Times New Roman"/>
          <w:sz w:val="26"/>
          <w:szCs w:val="26"/>
        </w:rPr>
        <w:t xml:space="preserve">YT: cơ sở vật chất, </w:t>
      </w:r>
      <w:r w:rsidR="00AC7858" w:rsidRPr="001A72DC">
        <w:rPr>
          <w:rFonts w:ascii="Times New Roman" w:hAnsi="Times New Roman" w:cs="Times New Roman"/>
          <w:sz w:val="26"/>
          <w:szCs w:val="26"/>
        </w:rPr>
        <w:t>kỹ thuật</w:t>
      </w:r>
      <w:r w:rsidRPr="001A72DC">
        <w:rPr>
          <w:rFonts w:ascii="Times New Roman" w:hAnsi="Times New Roman" w:cs="Times New Roman"/>
          <w:sz w:val="26"/>
          <w:szCs w:val="26"/>
        </w:rPr>
        <w:t>, s</w:t>
      </w:r>
      <w:r w:rsidR="00BF2565" w:rsidRPr="001A72DC">
        <w:rPr>
          <w:rFonts w:ascii="Times New Roman" w:hAnsi="Times New Roman" w:cs="Times New Roman"/>
          <w:sz w:val="26"/>
          <w:szCs w:val="26"/>
        </w:rPr>
        <w:t>ố</w:t>
      </w:r>
      <w:r w:rsidRPr="001A72DC">
        <w:rPr>
          <w:rFonts w:ascii="Times New Roman" w:hAnsi="Times New Roman" w:cs="Times New Roman"/>
          <w:sz w:val="26"/>
          <w:szCs w:val="26"/>
        </w:rPr>
        <w:t xml:space="preserve"> lượng nhân viên </w:t>
      </w:r>
      <w:r w:rsidR="00BF2565" w:rsidRPr="001A72DC">
        <w:rPr>
          <w:rFonts w:ascii="Times New Roman" w:hAnsi="Times New Roman" w:cs="Times New Roman"/>
          <w:sz w:val="26"/>
          <w:szCs w:val="26"/>
        </w:rPr>
        <w:t>t</w:t>
      </w:r>
      <w:r w:rsidRPr="001A72DC">
        <w:rPr>
          <w:rFonts w:ascii="Times New Roman" w:hAnsi="Times New Roman" w:cs="Times New Roman"/>
          <w:sz w:val="26"/>
          <w:szCs w:val="26"/>
        </w:rPr>
        <w:t xml:space="preserve">hu </w:t>
      </w:r>
      <w:r w:rsidR="00BF2565" w:rsidRPr="001A72DC">
        <w:rPr>
          <w:rFonts w:ascii="Times New Roman" w:hAnsi="Times New Roman" w:cs="Times New Roman"/>
          <w:sz w:val="26"/>
          <w:szCs w:val="26"/>
        </w:rPr>
        <w:t>đ</w:t>
      </w:r>
      <w:r w:rsidRPr="001A72DC">
        <w:rPr>
          <w:rFonts w:ascii="Times New Roman" w:hAnsi="Times New Roman" w:cs="Times New Roman"/>
          <w:sz w:val="26"/>
          <w:szCs w:val="26"/>
        </w:rPr>
        <w:t xml:space="preserve">ược cấp thẻ hoạt động tại các </w:t>
      </w:r>
      <w:r w:rsidR="006A5394" w:rsidRPr="001A72DC">
        <w:rPr>
          <w:rFonts w:ascii="Times New Roman" w:hAnsi="Times New Roman" w:cs="Times New Roman"/>
          <w:sz w:val="26"/>
          <w:szCs w:val="26"/>
        </w:rPr>
        <w:t>điểm</w:t>
      </w:r>
      <w:r w:rsidRPr="001A72DC">
        <w:rPr>
          <w:rFonts w:ascii="Times New Roman" w:hAnsi="Times New Roman" w:cs="Times New Roman"/>
          <w:sz w:val="26"/>
          <w:szCs w:val="26"/>
        </w:rPr>
        <w:t xml:space="preserve"> thu</w:t>
      </w:r>
      <w:r w:rsidR="00BF2565" w:rsidRPr="001A72DC">
        <w:rPr>
          <w:rFonts w:ascii="Times New Roman" w:hAnsi="Times New Roman" w:cs="Times New Roman"/>
          <w:sz w:val="26"/>
          <w:szCs w:val="26"/>
        </w:rPr>
        <w:t>.</w:t>
      </w:r>
      <w:r w:rsidRPr="001A72DC">
        <w:rPr>
          <w:rFonts w:ascii="Times New Roman" w:hAnsi="Times New Roman" w:cs="Times New Roman"/>
          <w:sz w:val="26"/>
          <w:szCs w:val="26"/>
        </w:rPr>
        <w:t xml:space="preserve"> Một </w:t>
      </w:r>
      <w:r w:rsidR="006A5394" w:rsidRPr="001A72DC">
        <w:rPr>
          <w:rFonts w:ascii="Times New Roman" w:hAnsi="Times New Roman" w:cs="Times New Roman"/>
          <w:sz w:val="26"/>
          <w:szCs w:val="26"/>
        </w:rPr>
        <w:t>điểm</w:t>
      </w:r>
      <w:r w:rsidRPr="001A72DC">
        <w:rPr>
          <w:rFonts w:ascii="Times New Roman" w:hAnsi="Times New Roman" w:cs="Times New Roman"/>
          <w:sz w:val="26"/>
          <w:szCs w:val="26"/>
        </w:rPr>
        <w:t xml:space="preserve"> thu sẽ bị ngừng hoạt động khi trong vòng 6 </w:t>
      </w:r>
      <w:r w:rsidR="00AC7858" w:rsidRPr="001A72DC">
        <w:rPr>
          <w:rFonts w:ascii="Times New Roman" w:hAnsi="Times New Roman" w:cs="Times New Roman"/>
          <w:sz w:val="26"/>
          <w:szCs w:val="26"/>
        </w:rPr>
        <w:t>tháng</w:t>
      </w:r>
      <w:r w:rsidRPr="001A72DC">
        <w:rPr>
          <w:rFonts w:ascii="Times New Roman" w:hAnsi="Times New Roman" w:cs="Times New Roman"/>
          <w:sz w:val="26"/>
          <w:szCs w:val="26"/>
        </w:rPr>
        <w:t xml:space="preserve"> liên tiếp không có </w:t>
      </w:r>
      <w:r w:rsidR="00AC7858" w:rsidRPr="001A72DC">
        <w:rPr>
          <w:rFonts w:ascii="Times New Roman" w:hAnsi="Times New Roman" w:cs="Times New Roman"/>
          <w:sz w:val="26"/>
          <w:szCs w:val="26"/>
        </w:rPr>
        <w:t>phát sinh</w:t>
      </w:r>
      <w:r w:rsidRPr="001A72DC">
        <w:rPr>
          <w:rFonts w:ascii="Times New Roman" w:hAnsi="Times New Roman" w:cs="Times New Roman"/>
          <w:sz w:val="26"/>
          <w:szCs w:val="26"/>
        </w:rPr>
        <w:t xml:space="preserve"> số thu BHXH, BHYT.</w:t>
      </w:r>
    </w:p>
    <w:p w:rsidR="006F493F" w:rsidRPr="001A72DC" w:rsidRDefault="006A5394" w:rsidP="00A06CC0">
      <w:pPr>
        <w:spacing w:before="120"/>
        <w:rPr>
          <w:rFonts w:ascii="Times New Roman" w:hAnsi="Times New Roman" w:cs="Times New Roman"/>
          <w:b/>
          <w:sz w:val="26"/>
          <w:szCs w:val="26"/>
        </w:rPr>
      </w:pPr>
      <w:r w:rsidRPr="001A72DC">
        <w:rPr>
          <w:rFonts w:ascii="Times New Roman" w:hAnsi="Times New Roman" w:cs="Times New Roman"/>
          <w:b/>
          <w:sz w:val="26"/>
          <w:szCs w:val="26"/>
        </w:rPr>
        <w:lastRenderedPageBreak/>
        <w:t>Điều</w:t>
      </w:r>
      <w:r w:rsidR="006F493F" w:rsidRPr="001A72DC">
        <w:rPr>
          <w:rFonts w:ascii="Times New Roman" w:hAnsi="Times New Roman" w:cs="Times New Roman"/>
          <w:b/>
          <w:sz w:val="26"/>
          <w:szCs w:val="26"/>
        </w:rPr>
        <w:t xml:space="preserve"> 2. Cam kết và trách nhiệm của B</w:t>
      </w:r>
      <w:r w:rsidR="00BF2565" w:rsidRPr="001A72DC">
        <w:rPr>
          <w:rFonts w:ascii="Times New Roman" w:hAnsi="Times New Roman" w:cs="Times New Roman"/>
          <w:b/>
          <w:sz w:val="26"/>
          <w:szCs w:val="26"/>
        </w:rPr>
        <w:t>ê</w:t>
      </w:r>
      <w:r w:rsidR="006F493F" w:rsidRPr="001A72DC">
        <w:rPr>
          <w:rFonts w:ascii="Times New Roman" w:hAnsi="Times New Roman" w:cs="Times New Roman"/>
          <w:b/>
          <w:sz w:val="26"/>
          <w:szCs w:val="26"/>
        </w:rPr>
        <w:t>n A</w:t>
      </w:r>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1.</w:t>
      </w:r>
      <w:r w:rsidR="00AC7858" w:rsidRPr="001A72DC">
        <w:rPr>
          <w:rFonts w:ascii="Times New Roman" w:hAnsi="Times New Roman" w:cs="Times New Roman"/>
          <w:sz w:val="26"/>
          <w:szCs w:val="26"/>
        </w:rPr>
        <w:t xml:space="preserve"> </w:t>
      </w:r>
      <w:r w:rsidRPr="001A72DC">
        <w:rPr>
          <w:rFonts w:ascii="Times New Roman" w:hAnsi="Times New Roman" w:cs="Times New Roman"/>
          <w:sz w:val="26"/>
          <w:szCs w:val="26"/>
        </w:rPr>
        <w:t>Đảm b</w:t>
      </w:r>
      <w:r w:rsidR="00BF2565" w:rsidRPr="001A72DC">
        <w:rPr>
          <w:rFonts w:ascii="Times New Roman" w:hAnsi="Times New Roman" w:cs="Times New Roman"/>
          <w:sz w:val="26"/>
          <w:szCs w:val="26"/>
        </w:rPr>
        <w:t>ả</w:t>
      </w:r>
      <w:r w:rsidRPr="001A72DC">
        <w:rPr>
          <w:rFonts w:ascii="Times New Roman" w:hAnsi="Times New Roman" w:cs="Times New Roman"/>
          <w:sz w:val="26"/>
          <w:szCs w:val="26"/>
        </w:rPr>
        <w:t xml:space="preserve">o </w:t>
      </w:r>
      <w:r w:rsidR="00BF2565" w:rsidRPr="001A72DC">
        <w:rPr>
          <w:rFonts w:ascii="Times New Roman" w:hAnsi="Times New Roman" w:cs="Times New Roman"/>
          <w:sz w:val="26"/>
          <w:szCs w:val="26"/>
        </w:rPr>
        <w:t>đ</w:t>
      </w:r>
      <w:r w:rsidRPr="001A72DC">
        <w:rPr>
          <w:rFonts w:ascii="Times New Roman" w:hAnsi="Times New Roman" w:cs="Times New Roman"/>
          <w:sz w:val="26"/>
          <w:szCs w:val="26"/>
        </w:rPr>
        <w:t xml:space="preserve">ầy </w:t>
      </w:r>
      <w:r w:rsidR="00BF2565" w:rsidRPr="001A72DC">
        <w:rPr>
          <w:rFonts w:ascii="Times New Roman" w:hAnsi="Times New Roman" w:cs="Times New Roman"/>
          <w:sz w:val="26"/>
          <w:szCs w:val="26"/>
        </w:rPr>
        <w:t>đủ</w:t>
      </w:r>
      <w:r w:rsidRPr="001A72DC">
        <w:rPr>
          <w:rFonts w:ascii="Times New Roman" w:hAnsi="Times New Roman" w:cs="Times New Roman"/>
          <w:sz w:val="26"/>
          <w:szCs w:val="26"/>
        </w:rPr>
        <w:t xml:space="preserve"> năng lực, thẩm quyền ký kết và thực hiện Hợp </w:t>
      </w:r>
      <w:r w:rsidR="00BF2565" w:rsidRPr="001A72DC">
        <w:rPr>
          <w:rFonts w:ascii="Times New Roman" w:hAnsi="Times New Roman" w:cs="Times New Roman"/>
          <w:sz w:val="26"/>
          <w:szCs w:val="26"/>
        </w:rPr>
        <w:t>đồ</w:t>
      </w:r>
      <w:r w:rsidRPr="001A72DC">
        <w:rPr>
          <w:rFonts w:ascii="Times New Roman" w:hAnsi="Times New Roman" w:cs="Times New Roman"/>
          <w:sz w:val="26"/>
          <w:szCs w:val="26"/>
        </w:rPr>
        <w:t>ng n</w:t>
      </w:r>
      <w:r w:rsidR="00BF2565" w:rsidRPr="001A72DC">
        <w:rPr>
          <w:rFonts w:ascii="Times New Roman" w:hAnsi="Times New Roman" w:cs="Times New Roman"/>
          <w:sz w:val="26"/>
          <w:szCs w:val="26"/>
        </w:rPr>
        <w:t>à</w:t>
      </w:r>
      <w:r w:rsidRPr="001A72DC">
        <w:rPr>
          <w:rFonts w:ascii="Times New Roman" w:hAnsi="Times New Roman" w:cs="Times New Roman"/>
          <w:sz w:val="26"/>
          <w:szCs w:val="26"/>
        </w:rPr>
        <w:t>y theo quy định.</w:t>
      </w:r>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2.</w:t>
      </w:r>
      <w:r w:rsidR="00AC7858" w:rsidRPr="001A72DC">
        <w:rPr>
          <w:rFonts w:ascii="Times New Roman" w:hAnsi="Times New Roman" w:cs="Times New Roman"/>
          <w:sz w:val="26"/>
          <w:szCs w:val="26"/>
        </w:rPr>
        <w:t xml:space="preserve"> Chỉ đạo</w:t>
      </w:r>
      <w:r w:rsidRPr="001A72DC">
        <w:rPr>
          <w:rFonts w:ascii="Times New Roman" w:hAnsi="Times New Roman" w:cs="Times New Roman"/>
          <w:sz w:val="26"/>
          <w:szCs w:val="26"/>
        </w:rPr>
        <w:t>, hướng dẫn BHXH t</w:t>
      </w:r>
      <w:r w:rsidR="00BF2565" w:rsidRPr="001A72DC">
        <w:rPr>
          <w:rFonts w:ascii="Times New Roman" w:hAnsi="Times New Roman" w:cs="Times New Roman"/>
          <w:sz w:val="26"/>
          <w:szCs w:val="26"/>
        </w:rPr>
        <w:t>ỉ</w:t>
      </w:r>
      <w:r w:rsidRPr="001A72DC">
        <w:rPr>
          <w:rFonts w:ascii="Times New Roman" w:hAnsi="Times New Roman" w:cs="Times New Roman"/>
          <w:sz w:val="26"/>
          <w:szCs w:val="26"/>
        </w:rPr>
        <w:t>nh:</w:t>
      </w:r>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a)</w:t>
      </w:r>
      <w:r w:rsidR="00AC7858" w:rsidRPr="001A72DC">
        <w:rPr>
          <w:rFonts w:ascii="Times New Roman" w:hAnsi="Times New Roman" w:cs="Times New Roman"/>
          <w:sz w:val="26"/>
          <w:szCs w:val="26"/>
        </w:rPr>
        <w:t xml:space="preserve"> </w:t>
      </w:r>
      <w:r w:rsidRPr="001A72DC">
        <w:rPr>
          <w:rFonts w:ascii="Times New Roman" w:hAnsi="Times New Roman" w:cs="Times New Roman"/>
          <w:sz w:val="26"/>
          <w:szCs w:val="26"/>
        </w:rPr>
        <w:t xml:space="preserve">Ký Hợp </w:t>
      </w:r>
      <w:r w:rsidR="00D05E08" w:rsidRPr="001A72DC">
        <w:rPr>
          <w:rFonts w:ascii="Times New Roman" w:hAnsi="Times New Roman" w:cs="Times New Roman"/>
          <w:sz w:val="26"/>
          <w:szCs w:val="26"/>
        </w:rPr>
        <w:t>đ</w:t>
      </w:r>
      <w:r w:rsidRPr="001A72DC">
        <w:rPr>
          <w:rFonts w:ascii="Times New Roman" w:hAnsi="Times New Roman" w:cs="Times New Roman"/>
          <w:sz w:val="26"/>
          <w:szCs w:val="26"/>
        </w:rPr>
        <w:t xml:space="preserve">ồng ủy quyền thu </w:t>
      </w:r>
      <w:r w:rsidR="00BF2565" w:rsidRPr="001A72DC">
        <w:rPr>
          <w:rFonts w:ascii="Times New Roman" w:hAnsi="Times New Roman" w:cs="Times New Roman"/>
          <w:sz w:val="26"/>
          <w:szCs w:val="26"/>
        </w:rPr>
        <w:t>BHXH</w:t>
      </w:r>
      <w:r w:rsidRPr="001A72DC">
        <w:rPr>
          <w:rFonts w:ascii="Times New Roman" w:hAnsi="Times New Roman" w:cs="Times New Roman"/>
          <w:sz w:val="26"/>
          <w:szCs w:val="26"/>
        </w:rPr>
        <w:t>, BHYT với các đơn vị thành viên đ</w:t>
      </w:r>
      <w:r w:rsidR="00EA5D5A" w:rsidRPr="001A72DC">
        <w:rPr>
          <w:rFonts w:ascii="Times New Roman" w:hAnsi="Times New Roman" w:cs="Times New Roman"/>
          <w:sz w:val="26"/>
          <w:szCs w:val="26"/>
        </w:rPr>
        <w:t>ủ</w:t>
      </w:r>
      <w:r w:rsidRPr="001A72DC">
        <w:rPr>
          <w:rFonts w:ascii="Times New Roman" w:hAnsi="Times New Roman" w:cs="Times New Roman"/>
          <w:sz w:val="26"/>
          <w:szCs w:val="26"/>
        </w:rPr>
        <w:t xml:space="preserve"> </w:t>
      </w:r>
      <w:r w:rsidR="006A5394" w:rsidRPr="001A72DC">
        <w:rPr>
          <w:rFonts w:ascii="Times New Roman" w:hAnsi="Times New Roman" w:cs="Times New Roman"/>
          <w:sz w:val="26"/>
          <w:szCs w:val="26"/>
        </w:rPr>
        <w:t>điều</w:t>
      </w:r>
      <w:r w:rsidRPr="001A72DC">
        <w:rPr>
          <w:rFonts w:ascii="Times New Roman" w:hAnsi="Times New Roman" w:cs="Times New Roman"/>
          <w:sz w:val="26"/>
          <w:szCs w:val="26"/>
        </w:rPr>
        <w:t xml:space="preserve"> kiện trực thuộc B</w:t>
      </w:r>
      <w:r w:rsidR="00EA5D5A" w:rsidRPr="001A72DC">
        <w:rPr>
          <w:rFonts w:ascii="Times New Roman" w:hAnsi="Times New Roman" w:cs="Times New Roman"/>
          <w:sz w:val="26"/>
          <w:szCs w:val="26"/>
        </w:rPr>
        <w:t>ê</w:t>
      </w:r>
      <w:r w:rsidRPr="001A72DC">
        <w:rPr>
          <w:rFonts w:ascii="Times New Roman" w:hAnsi="Times New Roman" w:cs="Times New Roman"/>
          <w:sz w:val="26"/>
          <w:szCs w:val="26"/>
        </w:rPr>
        <w:t xml:space="preserve">n B trên cơ sở hợp </w:t>
      </w:r>
      <w:r w:rsidR="00EA5D5A" w:rsidRPr="001A72DC">
        <w:rPr>
          <w:rFonts w:ascii="Times New Roman" w:hAnsi="Times New Roman" w:cs="Times New Roman"/>
          <w:sz w:val="26"/>
          <w:szCs w:val="26"/>
        </w:rPr>
        <w:t>đ</w:t>
      </w:r>
      <w:r w:rsidRPr="001A72DC">
        <w:rPr>
          <w:rFonts w:ascii="Times New Roman" w:hAnsi="Times New Roman" w:cs="Times New Roman"/>
          <w:sz w:val="26"/>
          <w:szCs w:val="26"/>
        </w:rPr>
        <w:t>ồng nguyên tắc n</w:t>
      </w:r>
      <w:r w:rsidR="00EA5D5A" w:rsidRPr="001A72DC">
        <w:rPr>
          <w:rFonts w:ascii="Times New Roman" w:hAnsi="Times New Roman" w:cs="Times New Roman"/>
          <w:sz w:val="26"/>
          <w:szCs w:val="26"/>
        </w:rPr>
        <w:t>à</w:t>
      </w:r>
      <w:r w:rsidRPr="001A72DC">
        <w:rPr>
          <w:rFonts w:ascii="Times New Roman" w:hAnsi="Times New Roman" w:cs="Times New Roman"/>
          <w:sz w:val="26"/>
          <w:szCs w:val="26"/>
        </w:rPr>
        <w:t>y và quy định của pháp luật.</w:t>
      </w:r>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b)</w:t>
      </w:r>
      <w:r w:rsidR="00AC7858" w:rsidRPr="001A72DC">
        <w:rPr>
          <w:rFonts w:ascii="Times New Roman" w:hAnsi="Times New Roman" w:cs="Times New Roman"/>
          <w:sz w:val="26"/>
          <w:szCs w:val="26"/>
        </w:rPr>
        <w:t xml:space="preserve"> </w:t>
      </w:r>
      <w:r w:rsidRPr="001A72DC">
        <w:rPr>
          <w:rFonts w:ascii="Times New Roman" w:hAnsi="Times New Roman" w:cs="Times New Roman"/>
          <w:sz w:val="26"/>
          <w:szCs w:val="26"/>
        </w:rPr>
        <w:t xml:space="preserve">Cung cấp </w:t>
      </w:r>
      <w:r w:rsidR="00EA5D5A" w:rsidRPr="001A72DC">
        <w:rPr>
          <w:rFonts w:ascii="Times New Roman" w:hAnsi="Times New Roman" w:cs="Times New Roman"/>
          <w:sz w:val="26"/>
          <w:szCs w:val="26"/>
        </w:rPr>
        <w:t>h</w:t>
      </w:r>
      <w:r w:rsidRPr="001A72DC">
        <w:rPr>
          <w:rFonts w:ascii="Times New Roman" w:hAnsi="Times New Roman" w:cs="Times New Roman"/>
          <w:sz w:val="26"/>
          <w:szCs w:val="26"/>
        </w:rPr>
        <w:t xml:space="preserve">ồ sơ, tài liệu nghiệp vụ, </w:t>
      </w:r>
      <w:r w:rsidR="00295FBF" w:rsidRPr="001A72DC">
        <w:rPr>
          <w:rFonts w:ascii="Times New Roman" w:hAnsi="Times New Roman" w:cs="Times New Roman"/>
          <w:sz w:val="26"/>
          <w:szCs w:val="26"/>
        </w:rPr>
        <w:t>mẫu</w:t>
      </w:r>
      <w:r w:rsidRPr="001A72DC">
        <w:rPr>
          <w:rFonts w:ascii="Times New Roman" w:hAnsi="Times New Roman" w:cs="Times New Roman"/>
          <w:sz w:val="26"/>
          <w:szCs w:val="26"/>
        </w:rPr>
        <w:t xml:space="preserve"> </w:t>
      </w:r>
      <w:r w:rsidR="00295FBF" w:rsidRPr="001A72DC">
        <w:rPr>
          <w:rFonts w:ascii="Times New Roman" w:hAnsi="Times New Roman" w:cs="Times New Roman"/>
          <w:sz w:val="26"/>
          <w:szCs w:val="26"/>
        </w:rPr>
        <w:t>biểu</w:t>
      </w:r>
      <w:r w:rsidRPr="001A72DC">
        <w:rPr>
          <w:rFonts w:ascii="Times New Roman" w:hAnsi="Times New Roman" w:cs="Times New Roman"/>
          <w:sz w:val="26"/>
          <w:szCs w:val="26"/>
        </w:rPr>
        <w:t>, biên lai thu tiền b</w:t>
      </w:r>
      <w:r w:rsidR="00EA5D5A" w:rsidRPr="001A72DC">
        <w:rPr>
          <w:rFonts w:ascii="Times New Roman" w:hAnsi="Times New Roman" w:cs="Times New Roman"/>
          <w:sz w:val="26"/>
          <w:szCs w:val="26"/>
        </w:rPr>
        <w:t>ằ</w:t>
      </w:r>
      <w:r w:rsidRPr="001A72DC">
        <w:rPr>
          <w:rFonts w:ascii="Times New Roman" w:hAnsi="Times New Roman" w:cs="Times New Roman"/>
          <w:sz w:val="26"/>
          <w:szCs w:val="26"/>
        </w:rPr>
        <w:t xml:space="preserve">ng giấy, biển hiệu </w:t>
      </w:r>
      <w:r w:rsidR="006A5394" w:rsidRPr="001A72DC">
        <w:rPr>
          <w:rFonts w:ascii="Times New Roman" w:hAnsi="Times New Roman" w:cs="Times New Roman"/>
          <w:sz w:val="26"/>
          <w:szCs w:val="26"/>
        </w:rPr>
        <w:t>điểm</w:t>
      </w:r>
      <w:r w:rsidRPr="001A72DC">
        <w:rPr>
          <w:rFonts w:ascii="Times New Roman" w:hAnsi="Times New Roman" w:cs="Times New Roman"/>
          <w:sz w:val="26"/>
          <w:szCs w:val="26"/>
        </w:rPr>
        <w:t xml:space="preserve"> thu và các thông tin cần thiết liên quan đến hoạt độ</w:t>
      </w:r>
      <w:r w:rsidR="00EA5D5A" w:rsidRPr="001A72DC">
        <w:rPr>
          <w:rFonts w:ascii="Times New Roman" w:hAnsi="Times New Roman" w:cs="Times New Roman"/>
          <w:sz w:val="26"/>
          <w:szCs w:val="26"/>
        </w:rPr>
        <w:t>ng ủ</w:t>
      </w:r>
      <w:r w:rsidRPr="001A72DC">
        <w:rPr>
          <w:rFonts w:ascii="Times New Roman" w:hAnsi="Times New Roman" w:cs="Times New Roman"/>
          <w:sz w:val="26"/>
          <w:szCs w:val="26"/>
        </w:rPr>
        <w:t>y quyền thu.</w:t>
      </w:r>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3.</w:t>
      </w:r>
      <w:r w:rsidR="00AC7858" w:rsidRPr="001A72DC">
        <w:rPr>
          <w:rFonts w:ascii="Times New Roman" w:hAnsi="Times New Roman" w:cs="Times New Roman"/>
          <w:sz w:val="26"/>
          <w:szCs w:val="26"/>
        </w:rPr>
        <w:t xml:space="preserve"> </w:t>
      </w:r>
      <w:r w:rsidRPr="001A72DC">
        <w:rPr>
          <w:rFonts w:ascii="Times New Roman" w:hAnsi="Times New Roman" w:cs="Times New Roman"/>
          <w:sz w:val="26"/>
          <w:szCs w:val="26"/>
        </w:rPr>
        <w:t>Đôn đốc, kiểm tra, hư</w:t>
      </w:r>
      <w:r w:rsidR="00EA5D5A" w:rsidRPr="001A72DC">
        <w:rPr>
          <w:rFonts w:ascii="Times New Roman" w:hAnsi="Times New Roman" w:cs="Times New Roman"/>
          <w:sz w:val="26"/>
          <w:szCs w:val="26"/>
        </w:rPr>
        <w:t>ớ</w:t>
      </w:r>
      <w:r w:rsidRPr="001A72DC">
        <w:rPr>
          <w:rFonts w:ascii="Times New Roman" w:hAnsi="Times New Roman" w:cs="Times New Roman"/>
          <w:sz w:val="26"/>
          <w:szCs w:val="26"/>
        </w:rPr>
        <w:t>ng dẫn nghiệp vụ</w:t>
      </w:r>
      <w:r w:rsidR="00EA5D5A" w:rsidRPr="001A72DC">
        <w:rPr>
          <w:rFonts w:ascii="Times New Roman" w:hAnsi="Times New Roman" w:cs="Times New Roman"/>
          <w:sz w:val="26"/>
          <w:szCs w:val="26"/>
        </w:rPr>
        <w:t>,</w:t>
      </w:r>
      <w:r w:rsidRPr="001A72DC">
        <w:rPr>
          <w:rFonts w:ascii="Times New Roman" w:hAnsi="Times New Roman" w:cs="Times New Roman"/>
          <w:sz w:val="26"/>
          <w:szCs w:val="26"/>
        </w:rPr>
        <w:t xml:space="preserve"> xem xét xử lý hoặc kiến nghị x</w:t>
      </w:r>
      <w:r w:rsidR="00EA5D5A" w:rsidRPr="001A72DC">
        <w:rPr>
          <w:rFonts w:ascii="Times New Roman" w:hAnsi="Times New Roman" w:cs="Times New Roman"/>
          <w:sz w:val="26"/>
          <w:szCs w:val="26"/>
        </w:rPr>
        <w:t>ử</w:t>
      </w:r>
      <w:r w:rsidRPr="001A72DC">
        <w:rPr>
          <w:rFonts w:ascii="Times New Roman" w:hAnsi="Times New Roman" w:cs="Times New Roman"/>
          <w:sz w:val="26"/>
          <w:szCs w:val="26"/>
        </w:rPr>
        <w:t xml:space="preserve"> lý theo thẩm quyền các trường hợp vi phạm.</w:t>
      </w:r>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4.</w:t>
      </w:r>
      <w:r w:rsidR="00AC7858" w:rsidRPr="001A72DC">
        <w:rPr>
          <w:rFonts w:ascii="Times New Roman" w:hAnsi="Times New Roman" w:cs="Times New Roman"/>
          <w:sz w:val="26"/>
          <w:szCs w:val="26"/>
        </w:rPr>
        <w:t xml:space="preserve"> Bồi dưỡng</w:t>
      </w:r>
      <w:r w:rsidRPr="001A72DC">
        <w:rPr>
          <w:rFonts w:ascii="Times New Roman" w:hAnsi="Times New Roman" w:cs="Times New Roman"/>
          <w:sz w:val="26"/>
          <w:szCs w:val="26"/>
        </w:rPr>
        <w:t>, tập huấn nâng cao cho nhân viên thu.</w:t>
      </w:r>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5.</w:t>
      </w:r>
      <w:r w:rsidR="00AC7858" w:rsidRPr="001A72DC">
        <w:rPr>
          <w:rFonts w:ascii="Times New Roman" w:hAnsi="Times New Roman" w:cs="Times New Roman"/>
          <w:sz w:val="26"/>
          <w:szCs w:val="26"/>
        </w:rPr>
        <w:t xml:space="preserve"> </w:t>
      </w:r>
      <w:r w:rsidRPr="001A72DC">
        <w:rPr>
          <w:rFonts w:ascii="Times New Roman" w:hAnsi="Times New Roman" w:cs="Times New Roman"/>
          <w:sz w:val="26"/>
          <w:szCs w:val="26"/>
        </w:rPr>
        <w:t>Thực hiện các nghĩa vụ khác theo quy định của pháp luật.</w:t>
      </w:r>
    </w:p>
    <w:p w:rsidR="006F493F" w:rsidRPr="001A72DC" w:rsidRDefault="006A5394" w:rsidP="00A06CC0">
      <w:pPr>
        <w:spacing w:before="120"/>
        <w:rPr>
          <w:rFonts w:ascii="Times New Roman" w:hAnsi="Times New Roman" w:cs="Times New Roman"/>
          <w:b/>
          <w:sz w:val="26"/>
          <w:szCs w:val="26"/>
        </w:rPr>
      </w:pPr>
      <w:r w:rsidRPr="001A72DC">
        <w:rPr>
          <w:rFonts w:ascii="Times New Roman" w:hAnsi="Times New Roman" w:cs="Times New Roman"/>
          <w:b/>
          <w:sz w:val="26"/>
          <w:szCs w:val="26"/>
        </w:rPr>
        <w:t>Điều</w:t>
      </w:r>
      <w:r w:rsidR="006F493F" w:rsidRPr="001A72DC">
        <w:rPr>
          <w:rFonts w:ascii="Times New Roman" w:hAnsi="Times New Roman" w:cs="Times New Roman"/>
          <w:b/>
          <w:sz w:val="26"/>
          <w:szCs w:val="26"/>
        </w:rPr>
        <w:t xml:space="preserve"> 3. Cam </w:t>
      </w:r>
      <w:r w:rsidR="00AC7858" w:rsidRPr="001A72DC">
        <w:rPr>
          <w:rFonts w:ascii="Times New Roman" w:hAnsi="Times New Roman" w:cs="Times New Roman"/>
          <w:b/>
          <w:sz w:val="26"/>
          <w:szCs w:val="26"/>
        </w:rPr>
        <w:t>kết</w:t>
      </w:r>
      <w:r w:rsidR="006F493F" w:rsidRPr="001A72DC">
        <w:rPr>
          <w:rFonts w:ascii="Times New Roman" w:hAnsi="Times New Roman" w:cs="Times New Roman"/>
          <w:b/>
          <w:sz w:val="26"/>
          <w:szCs w:val="26"/>
        </w:rPr>
        <w:t xml:space="preserve"> và trách nhiệm của Bên B</w:t>
      </w:r>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1.</w:t>
      </w:r>
      <w:r w:rsidR="00AC7858" w:rsidRPr="001A72DC">
        <w:rPr>
          <w:rFonts w:ascii="Times New Roman" w:hAnsi="Times New Roman" w:cs="Times New Roman"/>
          <w:sz w:val="26"/>
          <w:szCs w:val="26"/>
        </w:rPr>
        <w:t xml:space="preserve"> </w:t>
      </w:r>
      <w:r w:rsidRPr="001A72DC">
        <w:rPr>
          <w:rFonts w:ascii="Times New Roman" w:hAnsi="Times New Roman" w:cs="Times New Roman"/>
          <w:sz w:val="26"/>
          <w:szCs w:val="26"/>
        </w:rPr>
        <w:t>Đ</w:t>
      </w:r>
      <w:r w:rsidR="00DB27CF" w:rsidRPr="001A72DC">
        <w:rPr>
          <w:rFonts w:ascii="Times New Roman" w:hAnsi="Times New Roman" w:cs="Times New Roman"/>
          <w:sz w:val="26"/>
          <w:szCs w:val="26"/>
        </w:rPr>
        <w:t>ả</w:t>
      </w:r>
      <w:r w:rsidRPr="001A72DC">
        <w:rPr>
          <w:rFonts w:ascii="Times New Roman" w:hAnsi="Times New Roman" w:cs="Times New Roman"/>
          <w:sz w:val="26"/>
          <w:szCs w:val="26"/>
        </w:rPr>
        <w:t xml:space="preserve">m </w:t>
      </w:r>
      <w:r w:rsidR="00DB27CF" w:rsidRPr="001A72DC">
        <w:rPr>
          <w:rFonts w:ascii="Times New Roman" w:hAnsi="Times New Roman" w:cs="Times New Roman"/>
          <w:sz w:val="26"/>
          <w:szCs w:val="26"/>
        </w:rPr>
        <w:t>bả</w:t>
      </w:r>
      <w:r w:rsidRPr="001A72DC">
        <w:rPr>
          <w:rFonts w:ascii="Times New Roman" w:hAnsi="Times New Roman" w:cs="Times New Roman"/>
          <w:sz w:val="26"/>
          <w:szCs w:val="26"/>
        </w:rPr>
        <w:t>o c</w:t>
      </w:r>
      <w:r w:rsidR="00DB27CF" w:rsidRPr="001A72DC">
        <w:rPr>
          <w:rFonts w:ascii="Times New Roman" w:hAnsi="Times New Roman" w:cs="Times New Roman"/>
          <w:sz w:val="26"/>
          <w:szCs w:val="26"/>
        </w:rPr>
        <w:t>ó</w:t>
      </w:r>
      <w:r w:rsidRPr="001A72DC">
        <w:rPr>
          <w:rFonts w:ascii="Times New Roman" w:hAnsi="Times New Roman" w:cs="Times New Roman"/>
          <w:sz w:val="26"/>
          <w:szCs w:val="26"/>
        </w:rPr>
        <w:t xml:space="preserve"> đầy đủ năng lực và </w:t>
      </w:r>
      <w:r w:rsidR="00AC7858" w:rsidRPr="001A72DC">
        <w:rPr>
          <w:rFonts w:ascii="Times New Roman" w:hAnsi="Times New Roman" w:cs="Times New Roman"/>
          <w:sz w:val="26"/>
          <w:szCs w:val="26"/>
        </w:rPr>
        <w:t>thẩm</w:t>
      </w:r>
      <w:r w:rsidRPr="001A72DC">
        <w:rPr>
          <w:rFonts w:ascii="Times New Roman" w:hAnsi="Times New Roman" w:cs="Times New Roman"/>
          <w:sz w:val="26"/>
          <w:szCs w:val="26"/>
        </w:rPr>
        <w:t xml:space="preserve"> quyền k</w:t>
      </w:r>
      <w:r w:rsidR="00DB27CF" w:rsidRPr="001A72DC">
        <w:rPr>
          <w:rFonts w:ascii="Times New Roman" w:hAnsi="Times New Roman" w:cs="Times New Roman"/>
          <w:sz w:val="26"/>
          <w:szCs w:val="26"/>
        </w:rPr>
        <w:t>ý</w:t>
      </w:r>
      <w:r w:rsidRPr="001A72DC">
        <w:rPr>
          <w:rFonts w:ascii="Times New Roman" w:hAnsi="Times New Roman" w:cs="Times New Roman"/>
          <w:sz w:val="26"/>
          <w:szCs w:val="26"/>
        </w:rPr>
        <w:t xml:space="preserve"> kết, thực hiện Hợp Đồng này </w:t>
      </w:r>
      <w:r w:rsidR="00DB27CF" w:rsidRPr="001A72DC">
        <w:rPr>
          <w:rFonts w:ascii="Times New Roman" w:hAnsi="Times New Roman" w:cs="Times New Roman"/>
          <w:sz w:val="26"/>
          <w:szCs w:val="26"/>
        </w:rPr>
        <w:t>đ</w:t>
      </w:r>
      <w:r w:rsidRPr="001A72DC">
        <w:rPr>
          <w:rFonts w:ascii="Times New Roman" w:hAnsi="Times New Roman" w:cs="Times New Roman"/>
          <w:sz w:val="26"/>
          <w:szCs w:val="26"/>
        </w:rPr>
        <w:t>ể tổ chức triển khai hoạt động ủy quyền thu BHXH tự nguyệ</w:t>
      </w:r>
      <w:r w:rsidR="00DB27CF" w:rsidRPr="001A72DC">
        <w:rPr>
          <w:rFonts w:ascii="Times New Roman" w:hAnsi="Times New Roman" w:cs="Times New Roman"/>
          <w:sz w:val="26"/>
          <w:szCs w:val="26"/>
        </w:rPr>
        <w:t>n</w:t>
      </w:r>
      <w:r w:rsidR="0051527A" w:rsidRPr="001A72DC">
        <w:rPr>
          <w:rFonts w:ascii="Times New Roman" w:hAnsi="Times New Roman" w:cs="Times New Roman"/>
          <w:sz w:val="26"/>
          <w:szCs w:val="26"/>
        </w:rPr>
        <w:t>,</w:t>
      </w:r>
      <w:r w:rsidR="00DB27CF" w:rsidRPr="001A72DC">
        <w:rPr>
          <w:rFonts w:ascii="Times New Roman" w:hAnsi="Times New Roman" w:cs="Times New Roman"/>
          <w:sz w:val="26"/>
          <w:szCs w:val="26"/>
        </w:rPr>
        <w:t xml:space="preserve"> BH</w:t>
      </w:r>
      <w:r w:rsidRPr="001A72DC">
        <w:rPr>
          <w:rFonts w:ascii="Times New Roman" w:hAnsi="Times New Roman" w:cs="Times New Roman"/>
          <w:sz w:val="26"/>
          <w:szCs w:val="26"/>
        </w:rPr>
        <w:t xml:space="preserve">YT theo đúng quy </w:t>
      </w:r>
      <w:r w:rsidR="0051527A" w:rsidRPr="001A72DC">
        <w:rPr>
          <w:rFonts w:ascii="Times New Roman" w:hAnsi="Times New Roman" w:cs="Times New Roman"/>
          <w:sz w:val="26"/>
          <w:szCs w:val="26"/>
        </w:rPr>
        <w:t>đị</w:t>
      </w:r>
      <w:r w:rsidRPr="001A72DC">
        <w:rPr>
          <w:rFonts w:ascii="Times New Roman" w:hAnsi="Times New Roman" w:cs="Times New Roman"/>
          <w:sz w:val="26"/>
          <w:szCs w:val="26"/>
        </w:rPr>
        <w:t>nh.</w:t>
      </w:r>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2.</w:t>
      </w:r>
      <w:r w:rsidR="00AC7858" w:rsidRPr="001A72DC">
        <w:rPr>
          <w:rFonts w:ascii="Times New Roman" w:hAnsi="Times New Roman" w:cs="Times New Roman"/>
          <w:sz w:val="26"/>
          <w:szCs w:val="26"/>
        </w:rPr>
        <w:t xml:space="preserve"> Chỉ đạo</w:t>
      </w:r>
      <w:r w:rsidRPr="001A72DC">
        <w:rPr>
          <w:rFonts w:ascii="Times New Roman" w:hAnsi="Times New Roman" w:cs="Times New Roman"/>
          <w:sz w:val="26"/>
          <w:szCs w:val="26"/>
        </w:rPr>
        <w:t xml:space="preserve"> </w:t>
      </w:r>
      <w:r w:rsidR="00AC7858" w:rsidRPr="001A72DC">
        <w:rPr>
          <w:rFonts w:ascii="Times New Roman" w:hAnsi="Times New Roman" w:cs="Times New Roman"/>
          <w:sz w:val="26"/>
          <w:szCs w:val="26"/>
        </w:rPr>
        <w:t>đơn</w:t>
      </w:r>
      <w:r w:rsidRPr="001A72DC">
        <w:rPr>
          <w:rFonts w:ascii="Times New Roman" w:hAnsi="Times New Roman" w:cs="Times New Roman"/>
          <w:sz w:val="26"/>
          <w:szCs w:val="26"/>
        </w:rPr>
        <w:t xml:space="preserve"> vị th</w:t>
      </w:r>
      <w:r w:rsidR="003042C9" w:rsidRPr="001A72DC">
        <w:rPr>
          <w:rFonts w:ascii="Times New Roman" w:hAnsi="Times New Roman" w:cs="Times New Roman"/>
          <w:sz w:val="26"/>
          <w:szCs w:val="26"/>
        </w:rPr>
        <w:t>à</w:t>
      </w:r>
      <w:r w:rsidRPr="001A72DC">
        <w:rPr>
          <w:rFonts w:ascii="Times New Roman" w:hAnsi="Times New Roman" w:cs="Times New Roman"/>
          <w:sz w:val="26"/>
          <w:szCs w:val="26"/>
        </w:rPr>
        <w:t xml:space="preserve">nh viên ký </w:t>
      </w:r>
      <w:r w:rsidR="004D3985" w:rsidRPr="001A72DC">
        <w:rPr>
          <w:rFonts w:ascii="Times New Roman" w:hAnsi="Times New Roman" w:cs="Times New Roman"/>
          <w:sz w:val="26"/>
          <w:szCs w:val="26"/>
        </w:rPr>
        <w:t>H</w:t>
      </w:r>
      <w:r w:rsidRPr="001A72DC">
        <w:rPr>
          <w:rFonts w:ascii="Times New Roman" w:hAnsi="Times New Roman" w:cs="Times New Roman"/>
          <w:sz w:val="26"/>
          <w:szCs w:val="26"/>
        </w:rPr>
        <w:t xml:space="preserve">ợp đồng ủy quyền thu </w:t>
      </w:r>
      <w:r w:rsidR="003042C9" w:rsidRPr="001A72DC">
        <w:rPr>
          <w:rFonts w:ascii="Times New Roman" w:hAnsi="Times New Roman" w:cs="Times New Roman"/>
          <w:sz w:val="26"/>
          <w:szCs w:val="26"/>
        </w:rPr>
        <w:t>B</w:t>
      </w:r>
      <w:r w:rsidRPr="001A72DC">
        <w:rPr>
          <w:rFonts w:ascii="Times New Roman" w:hAnsi="Times New Roman" w:cs="Times New Roman"/>
          <w:sz w:val="26"/>
          <w:szCs w:val="26"/>
        </w:rPr>
        <w:t xml:space="preserve">HXH, BHYT với </w:t>
      </w:r>
      <w:r w:rsidR="003042C9" w:rsidRPr="001A72DC">
        <w:rPr>
          <w:rFonts w:ascii="Times New Roman" w:hAnsi="Times New Roman" w:cs="Times New Roman"/>
          <w:sz w:val="26"/>
          <w:szCs w:val="26"/>
        </w:rPr>
        <w:t>BHXH</w:t>
      </w:r>
      <w:r w:rsidRPr="001A72DC">
        <w:rPr>
          <w:rFonts w:ascii="Times New Roman" w:hAnsi="Times New Roman" w:cs="Times New Roman"/>
          <w:sz w:val="26"/>
          <w:szCs w:val="26"/>
        </w:rPr>
        <w:t xml:space="preserve"> t</w:t>
      </w:r>
      <w:r w:rsidR="004D3985" w:rsidRPr="001A72DC">
        <w:rPr>
          <w:rFonts w:ascii="Times New Roman" w:hAnsi="Times New Roman" w:cs="Times New Roman"/>
          <w:sz w:val="26"/>
          <w:szCs w:val="26"/>
        </w:rPr>
        <w:t>ỉ</w:t>
      </w:r>
      <w:r w:rsidRPr="001A72DC">
        <w:rPr>
          <w:rFonts w:ascii="Times New Roman" w:hAnsi="Times New Roman" w:cs="Times New Roman"/>
          <w:sz w:val="26"/>
          <w:szCs w:val="26"/>
        </w:rPr>
        <w:t xml:space="preserve">nh trên cơ sở hợp </w:t>
      </w:r>
      <w:r w:rsidR="000435A4" w:rsidRPr="001A72DC">
        <w:rPr>
          <w:rFonts w:ascii="Times New Roman" w:hAnsi="Times New Roman" w:cs="Times New Roman"/>
          <w:sz w:val="26"/>
          <w:szCs w:val="26"/>
        </w:rPr>
        <w:t>đ</w:t>
      </w:r>
      <w:r w:rsidRPr="001A72DC">
        <w:rPr>
          <w:rFonts w:ascii="Times New Roman" w:hAnsi="Times New Roman" w:cs="Times New Roman"/>
          <w:sz w:val="26"/>
          <w:szCs w:val="26"/>
        </w:rPr>
        <w:t>ồng nguyên tắc và quy định pháp luật có liên quan.</w:t>
      </w:r>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3</w:t>
      </w:r>
      <w:r w:rsidR="000435A4" w:rsidRPr="001A72DC">
        <w:rPr>
          <w:rFonts w:ascii="Times New Roman" w:hAnsi="Times New Roman" w:cs="Times New Roman"/>
          <w:sz w:val="26"/>
          <w:szCs w:val="26"/>
        </w:rPr>
        <w:t>.</w:t>
      </w:r>
      <w:r w:rsidRPr="001A72DC">
        <w:rPr>
          <w:rFonts w:ascii="Times New Roman" w:hAnsi="Times New Roman" w:cs="Times New Roman"/>
          <w:sz w:val="26"/>
          <w:szCs w:val="26"/>
        </w:rPr>
        <w:t xml:space="preserve"> Cam kết thực hiện chi tiêu thu BHX</w:t>
      </w:r>
      <w:r w:rsidR="000435A4" w:rsidRPr="001A72DC">
        <w:rPr>
          <w:rFonts w:ascii="Times New Roman" w:hAnsi="Times New Roman" w:cs="Times New Roman"/>
          <w:sz w:val="26"/>
          <w:szCs w:val="26"/>
        </w:rPr>
        <w:t>H</w:t>
      </w:r>
      <w:r w:rsidRPr="001A72DC">
        <w:rPr>
          <w:rFonts w:ascii="Times New Roman" w:hAnsi="Times New Roman" w:cs="Times New Roman"/>
          <w:sz w:val="26"/>
          <w:szCs w:val="26"/>
        </w:rPr>
        <w:t xml:space="preserve"> tự nguyện, BHYT năm ...như sau; Số người tham gia B</w:t>
      </w:r>
      <w:r w:rsidR="000435A4" w:rsidRPr="001A72DC">
        <w:rPr>
          <w:rFonts w:ascii="Times New Roman" w:hAnsi="Times New Roman" w:cs="Times New Roman"/>
          <w:sz w:val="26"/>
          <w:szCs w:val="26"/>
        </w:rPr>
        <w:t>HXH</w:t>
      </w:r>
      <w:r w:rsidRPr="001A72DC">
        <w:rPr>
          <w:rFonts w:ascii="Times New Roman" w:hAnsi="Times New Roman" w:cs="Times New Roman"/>
          <w:sz w:val="26"/>
          <w:szCs w:val="26"/>
        </w:rPr>
        <w:t xml:space="preserve"> tự nguyệ</w:t>
      </w:r>
      <w:r w:rsidR="00FA3A16" w:rsidRPr="001A72DC">
        <w:rPr>
          <w:rFonts w:ascii="Times New Roman" w:hAnsi="Times New Roman" w:cs="Times New Roman"/>
          <w:sz w:val="26"/>
          <w:szCs w:val="26"/>
        </w:rPr>
        <w:t>n:...</w:t>
      </w:r>
      <w:r w:rsidRPr="001A72DC">
        <w:rPr>
          <w:rFonts w:ascii="Times New Roman" w:hAnsi="Times New Roman" w:cs="Times New Roman"/>
          <w:sz w:val="26"/>
          <w:szCs w:val="26"/>
        </w:rPr>
        <w:t xml:space="preserve">người; </w:t>
      </w:r>
      <w:r w:rsidR="00FA3A16" w:rsidRPr="001A72DC">
        <w:rPr>
          <w:rFonts w:ascii="Times New Roman" w:hAnsi="Times New Roman" w:cs="Times New Roman"/>
          <w:sz w:val="26"/>
          <w:szCs w:val="26"/>
        </w:rPr>
        <w:t xml:space="preserve">Số </w:t>
      </w:r>
      <w:r w:rsidRPr="001A72DC">
        <w:rPr>
          <w:rFonts w:ascii="Times New Roman" w:hAnsi="Times New Roman" w:cs="Times New Roman"/>
          <w:sz w:val="26"/>
          <w:szCs w:val="26"/>
        </w:rPr>
        <w:t xml:space="preserve">người tham gia </w:t>
      </w:r>
      <w:r w:rsidR="00382A35" w:rsidRPr="001A72DC">
        <w:rPr>
          <w:rFonts w:ascii="Times New Roman" w:hAnsi="Times New Roman" w:cs="Times New Roman"/>
          <w:sz w:val="26"/>
          <w:szCs w:val="26"/>
        </w:rPr>
        <w:t>B</w:t>
      </w:r>
      <w:r w:rsidR="00FA3A16" w:rsidRPr="001A72DC">
        <w:rPr>
          <w:rFonts w:ascii="Times New Roman" w:hAnsi="Times New Roman" w:cs="Times New Roman"/>
          <w:sz w:val="26"/>
          <w:szCs w:val="26"/>
        </w:rPr>
        <w:t>HYT</w:t>
      </w:r>
      <w:r w:rsidR="00FA3A16" w:rsidRPr="001A72DC">
        <w:rPr>
          <w:rFonts w:ascii="Times New Roman" w:hAnsi="Times New Roman" w:cs="Times New Roman"/>
          <w:sz w:val="26"/>
          <w:szCs w:val="26"/>
          <w:lang w:val="en-US"/>
        </w:rPr>
        <w:t>:</w:t>
      </w:r>
      <w:r w:rsidRPr="001A72DC">
        <w:rPr>
          <w:rFonts w:ascii="Times New Roman" w:hAnsi="Times New Roman" w:cs="Times New Roman"/>
          <w:sz w:val="26"/>
          <w:szCs w:val="26"/>
        </w:rPr>
        <w:t>....người.</w:t>
      </w:r>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4.</w:t>
      </w:r>
      <w:r w:rsidR="00AC7858" w:rsidRPr="001A72DC">
        <w:rPr>
          <w:rFonts w:ascii="Times New Roman" w:hAnsi="Times New Roman" w:cs="Times New Roman"/>
          <w:sz w:val="26"/>
          <w:szCs w:val="26"/>
        </w:rPr>
        <w:t xml:space="preserve"> </w:t>
      </w:r>
      <w:r w:rsidRPr="001A72DC">
        <w:rPr>
          <w:rFonts w:ascii="Times New Roman" w:hAnsi="Times New Roman" w:cs="Times New Roman"/>
          <w:sz w:val="26"/>
          <w:szCs w:val="26"/>
        </w:rPr>
        <w:t>Giao ch</w:t>
      </w:r>
      <w:r w:rsidR="00382A35" w:rsidRPr="001A72DC">
        <w:rPr>
          <w:rFonts w:ascii="Times New Roman" w:hAnsi="Times New Roman" w:cs="Times New Roman"/>
          <w:sz w:val="26"/>
          <w:szCs w:val="26"/>
        </w:rPr>
        <w:t>ỉ</w:t>
      </w:r>
      <w:r w:rsidRPr="001A72DC">
        <w:rPr>
          <w:rFonts w:ascii="Times New Roman" w:hAnsi="Times New Roman" w:cs="Times New Roman"/>
          <w:sz w:val="26"/>
          <w:szCs w:val="26"/>
        </w:rPr>
        <w:t xml:space="preserve"> tiêu phát triển người tham gia B</w:t>
      </w:r>
      <w:r w:rsidR="00382A35" w:rsidRPr="001A72DC">
        <w:rPr>
          <w:rFonts w:ascii="Times New Roman" w:hAnsi="Times New Roman" w:cs="Times New Roman"/>
          <w:sz w:val="26"/>
          <w:szCs w:val="26"/>
        </w:rPr>
        <w:t>H</w:t>
      </w:r>
      <w:r w:rsidRPr="001A72DC">
        <w:rPr>
          <w:rFonts w:ascii="Times New Roman" w:hAnsi="Times New Roman" w:cs="Times New Roman"/>
          <w:sz w:val="26"/>
          <w:szCs w:val="26"/>
        </w:rPr>
        <w:t xml:space="preserve">XH tự nguyện, BHYT cho </w:t>
      </w:r>
      <w:r w:rsidR="00AC7858" w:rsidRPr="001A72DC">
        <w:rPr>
          <w:rFonts w:ascii="Times New Roman" w:hAnsi="Times New Roman" w:cs="Times New Roman"/>
          <w:sz w:val="26"/>
          <w:szCs w:val="26"/>
        </w:rPr>
        <w:t>đơn</w:t>
      </w:r>
      <w:r w:rsidRPr="001A72DC">
        <w:rPr>
          <w:rFonts w:ascii="Times New Roman" w:hAnsi="Times New Roman" w:cs="Times New Roman"/>
          <w:sz w:val="26"/>
          <w:szCs w:val="26"/>
        </w:rPr>
        <w:t xml:space="preserve"> vị th</w:t>
      </w:r>
      <w:r w:rsidR="00382A35" w:rsidRPr="001A72DC">
        <w:rPr>
          <w:rFonts w:ascii="Times New Roman" w:hAnsi="Times New Roman" w:cs="Times New Roman"/>
          <w:sz w:val="26"/>
          <w:szCs w:val="26"/>
        </w:rPr>
        <w:t>à</w:t>
      </w:r>
      <w:r w:rsidRPr="001A72DC">
        <w:rPr>
          <w:rFonts w:ascii="Times New Roman" w:hAnsi="Times New Roman" w:cs="Times New Roman"/>
          <w:sz w:val="26"/>
          <w:szCs w:val="26"/>
        </w:rPr>
        <w:t xml:space="preserve">nh viên. Tổ chức triển khai các giải pháp thu, phát triển người tham gia BHXH, </w:t>
      </w:r>
      <w:r w:rsidR="00382A35" w:rsidRPr="001A72DC">
        <w:rPr>
          <w:rFonts w:ascii="Times New Roman" w:hAnsi="Times New Roman" w:cs="Times New Roman"/>
          <w:sz w:val="26"/>
          <w:szCs w:val="26"/>
        </w:rPr>
        <w:t>B</w:t>
      </w:r>
      <w:r w:rsidRPr="001A72DC">
        <w:rPr>
          <w:rFonts w:ascii="Times New Roman" w:hAnsi="Times New Roman" w:cs="Times New Roman"/>
          <w:sz w:val="26"/>
          <w:szCs w:val="26"/>
        </w:rPr>
        <w:t xml:space="preserve">HYT, hoàn thành chỉ </w:t>
      </w:r>
      <w:r w:rsidR="00382A35" w:rsidRPr="001A72DC">
        <w:rPr>
          <w:rFonts w:ascii="Times New Roman" w:hAnsi="Times New Roman" w:cs="Times New Roman"/>
          <w:sz w:val="26"/>
          <w:szCs w:val="26"/>
        </w:rPr>
        <w:t>t</w:t>
      </w:r>
      <w:r w:rsidRPr="001A72DC">
        <w:rPr>
          <w:rFonts w:ascii="Times New Roman" w:hAnsi="Times New Roman" w:cs="Times New Roman"/>
          <w:sz w:val="26"/>
          <w:szCs w:val="26"/>
        </w:rPr>
        <w:t xml:space="preserve">iêu thu BHXH tự nguyện, BHYT. Đôn </w:t>
      </w:r>
      <w:r w:rsidR="00382A35" w:rsidRPr="001A72DC">
        <w:rPr>
          <w:rFonts w:ascii="Times New Roman" w:hAnsi="Times New Roman" w:cs="Times New Roman"/>
          <w:sz w:val="26"/>
          <w:szCs w:val="26"/>
        </w:rPr>
        <w:t>đ</w:t>
      </w:r>
      <w:r w:rsidRPr="001A72DC">
        <w:rPr>
          <w:rFonts w:ascii="Times New Roman" w:hAnsi="Times New Roman" w:cs="Times New Roman"/>
          <w:sz w:val="26"/>
          <w:szCs w:val="26"/>
        </w:rPr>
        <w:t xml:space="preserve">ốc, đánh giá kết quả phát </w:t>
      </w:r>
      <w:r w:rsidR="00AC7858" w:rsidRPr="001A72DC">
        <w:rPr>
          <w:rFonts w:ascii="Times New Roman" w:hAnsi="Times New Roman" w:cs="Times New Roman"/>
          <w:sz w:val="26"/>
          <w:szCs w:val="26"/>
        </w:rPr>
        <w:t>triển</w:t>
      </w:r>
      <w:r w:rsidRPr="001A72DC">
        <w:rPr>
          <w:rFonts w:ascii="Times New Roman" w:hAnsi="Times New Roman" w:cs="Times New Roman"/>
          <w:sz w:val="26"/>
          <w:szCs w:val="26"/>
        </w:rPr>
        <w:t xml:space="preserve"> người tham gia BHXH tự nguyện, BHYT.</w:t>
      </w:r>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5.</w:t>
      </w:r>
      <w:r w:rsidR="00AC7858" w:rsidRPr="001A72DC">
        <w:rPr>
          <w:rFonts w:ascii="Times New Roman" w:hAnsi="Times New Roman" w:cs="Times New Roman"/>
          <w:sz w:val="26"/>
          <w:szCs w:val="26"/>
        </w:rPr>
        <w:t xml:space="preserve"> </w:t>
      </w:r>
      <w:r w:rsidRPr="001A72DC">
        <w:rPr>
          <w:rFonts w:ascii="Times New Roman" w:hAnsi="Times New Roman" w:cs="Times New Roman"/>
          <w:sz w:val="26"/>
          <w:szCs w:val="26"/>
        </w:rPr>
        <w:t>Đ</w:t>
      </w:r>
      <w:r w:rsidR="00382A35" w:rsidRPr="001A72DC">
        <w:rPr>
          <w:rFonts w:ascii="Times New Roman" w:hAnsi="Times New Roman" w:cs="Times New Roman"/>
          <w:sz w:val="26"/>
          <w:szCs w:val="26"/>
        </w:rPr>
        <w:t>ả</w:t>
      </w:r>
      <w:r w:rsidRPr="001A72DC">
        <w:rPr>
          <w:rFonts w:ascii="Times New Roman" w:hAnsi="Times New Roman" w:cs="Times New Roman"/>
          <w:sz w:val="26"/>
          <w:szCs w:val="26"/>
        </w:rPr>
        <w:t>m bảo, duy tr</w:t>
      </w:r>
      <w:r w:rsidR="00382A35" w:rsidRPr="001A72DC">
        <w:rPr>
          <w:rFonts w:ascii="Times New Roman" w:hAnsi="Times New Roman" w:cs="Times New Roman"/>
          <w:sz w:val="26"/>
          <w:szCs w:val="26"/>
        </w:rPr>
        <w:t>ì</w:t>
      </w:r>
      <w:r w:rsidRPr="001A72DC">
        <w:rPr>
          <w:rFonts w:ascii="Times New Roman" w:hAnsi="Times New Roman" w:cs="Times New Roman"/>
          <w:sz w:val="26"/>
          <w:szCs w:val="26"/>
        </w:rPr>
        <w:t xml:space="preserve"> các </w:t>
      </w:r>
      <w:r w:rsidR="006A5394" w:rsidRPr="001A72DC">
        <w:rPr>
          <w:rFonts w:ascii="Times New Roman" w:hAnsi="Times New Roman" w:cs="Times New Roman"/>
          <w:sz w:val="26"/>
          <w:szCs w:val="26"/>
        </w:rPr>
        <w:t>điều</w:t>
      </w:r>
      <w:r w:rsidRPr="001A72DC">
        <w:rPr>
          <w:rFonts w:ascii="Times New Roman" w:hAnsi="Times New Roman" w:cs="Times New Roman"/>
          <w:sz w:val="26"/>
          <w:szCs w:val="26"/>
        </w:rPr>
        <w:t xml:space="preserve"> kiện về nhân lực, cơ sở vật chất, hạ tầng kỹ thuật công nghệ thông tin để triển khai thực hiện hoạt động ủy quyền thu, phát triển người tham gia BHXH tự nguyện, BHYT.</w:t>
      </w:r>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6.</w:t>
      </w:r>
      <w:r w:rsidR="00AC7858" w:rsidRPr="001A72DC">
        <w:rPr>
          <w:rFonts w:ascii="Times New Roman" w:hAnsi="Times New Roman" w:cs="Times New Roman"/>
          <w:sz w:val="26"/>
          <w:szCs w:val="26"/>
        </w:rPr>
        <w:t xml:space="preserve"> </w:t>
      </w:r>
      <w:r w:rsidR="00382A35" w:rsidRPr="001A72DC">
        <w:rPr>
          <w:rFonts w:ascii="Times New Roman" w:hAnsi="Times New Roman" w:cs="Times New Roman"/>
          <w:sz w:val="26"/>
          <w:szCs w:val="26"/>
        </w:rPr>
        <w:t>(</w:t>
      </w:r>
      <w:r w:rsidR="00382A35" w:rsidRPr="001A72DC">
        <w:rPr>
          <w:rStyle w:val="FootnoteReference"/>
          <w:rFonts w:ascii="Times New Roman" w:hAnsi="Times New Roman" w:cs="Times New Roman"/>
          <w:sz w:val="26"/>
          <w:szCs w:val="26"/>
        </w:rPr>
        <w:footnoteReference w:id="1"/>
      </w:r>
      <w:r w:rsidRPr="001A72DC">
        <w:rPr>
          <w:rFonts w:ascii="Times New Roman" w:hAnsi="Times New Roman" w:cs="Times New Roman"/>
          <w:sz w:val="26"/>
          <w:szCs w:val="26"/>
        </w:rPr>
        <w:t>)</w:t>
      </w:r>
      <w:r w:rsidR="00AC7858" w:rsidRPr="001A72DC">
        <w:rPr>
          <w:rFonts w:ascii="Times New Roman" w:hAnsi="Times New Roman" w:cs="Times New Roman"/>
          <w:sz w:val="26"/>
          <w:szCs w:val="26"/>
        </w:rPr>
        <w:t>Sử dụng</w:t>
      </w:r>
      <w:r w:rsidRPr="001A72DC">
        <w:rPr>
          <w:rFonts w:ascii="Times New Roman" w:hAnsi="Times New Roman" w:cs="Times New Roman"/>
          <w:sz w:val="26"/>
          <w:szCs w:val="26"/>
        </w:rPr>
        <w:t xml:space="preserve">, quản lý biên lai thu tiền điện tử phải tuân thủ quy </w:t>
      </w:r>
      <w:r w:rsidR="00AC7858" w:rsidRPr="001A72DC">
        <w:rPr>
          <w:rFonts w:ascii="Times New Roman" w:hAnsi="Times New Roman" w:cs="Times New Roman"/>
          <w:sz w:val="26"/>
          <w:szCs w:val="26"/>
        </w:rPr>
        <w:t>định</w:t>
      </w:r>
      <w:r w:rsidRPr="001A72DC">
        <w:rPr>
          <w:rFonts w:ascii="Times New Roman" w:hAnsi="Times New Roman" w:cs="Times New Roman"/>
          <w:sz w:val="26"/>
          <w:szCs w:val="26"/>
        </w:rPr>
        <w:t xml:space="preserve"> </w:t>
      </w:r>
      <w:r w:rsidR="00AC7858" w:rsidRPr="001A72DC">
        <w:rPr>
          <w:rFonts w:ascii="Times New Roman" w:hAnsi="Times New Roman" w:cs="Times New Roman"/>
          <w:sz w:val="26"/>
          <w:szCs w:val="26"/>
        </w:rPr>
        <w:t>của</w:t>
      </w:r>
      <w:r w:rsidRPr="001A72DC">
        <w:rPr>
          <w:rFonts w:ascii="Times New Roman" w:hAnsi="Times New Roman" w:cs="Times New Roman"/>
          <w:sz w:val="26"/>
          <w:szCs w:val="26"/>
        </w:rPr>
        <w:t xml:space="preserve"> Luật </w:t>
      </w:r>
      <w:r w:rsidR="00AC7858" w:rsidRPr="001A72DC">
        <w:rPr>
          <w:rFonts w:ascii="Times New Roman" w:hAnsi="Times New Roman" w:cs="Times New Roman"/>
          <w:sz w:val="26"/>
          <w:szCs w:val="26"/>
        </w:rPr>
        <w:t>Kế toán</w:t>
      </w:r>
      <w:r w:rsidRPr="001A72DC">
        <w:rPr>
          <w:rFonts w:ascii="Times New Roman" w:hAnsi="Times New Roman" w:cs="Times New Roman"/>
          <w:sz w:val="26"/>
          <w:szCs w:val="26"/>
        </w:rPr>
        <w:t xml:space="preserve"> về chứng từ điện tử</w:t>
      </w:r>
      <w:r w:rsidR="00E8018D" w:rsidRPr="001A72DC">
        <w:rPr>
          <w:rFonts w:ascii="Times New Roman" w:hAnsi="Times New Roman" w:cs="Times New Roman"/>
          <w:sz w:val="26"/>
          <w:szCs w:val="26"/>
        </w:rPr>
        <w:t>,</w:t>
      </w:r>
      <w:r w:rsidRPr="001A72DC">
        <w:rPr>
          <w:rFonts w:ascii="Times New Roman" w:hAnsi="Times New Roman" w:cs="Times New Roman"/>
          <w:sz w:val="26"/>
          <w:szCs w:val="26"/>
        </w:rPr>
        <w:t xml:space="preserve"> giao dịch </w:t>
      </w:r>
      <w:r w:rsidR="00E8018D" w:rsidRPr="001A72DC">
        <w:rPr>
          <w:rFonts w:ascii="Times New Roman" w:hAnsi="Times New Roman" w:cs="Times New Roman"/>
          <w:sz w:val="26"/>
          <w:szCs w:val="26"/>
        </w:rPr>
        <w:t>đ</w:t>
      </w:r>
      <w:r w:rsidRPr="001A72DC">
        <w:rPr>
          <w:rFonts w:ascii="Times New Roman" w:hAnsi="Times New Roman" w:cs="Times New Roman"/>
          <w:sz w:val="26"/>
          <w:szCs w:val="26"/>
        </w:rPr>
        <w:t xml:space="preserve">iện tử theo quy định của Luật Giao dịch điện tử và các quy định khác </w:t>
      </w:r>
      <w:r w:rsidR="00AC7858" w:rsidRPr="001A72DC">
        <w:rPr>
          <w:rFonts w:ascii="Times New Roman" w:hAnsi="Times New Roman" w:cs="Times New Roman"/>
          <w:sz w:val="26"/>
          <w:szCs w:val="26"/>
        </w:rPr>
        <w:t>của</w:t>
      </w:r>
      <w:r w:rsidRPr="001A72DC">
        <w:rPr>
          <w:rFonts w:ascii="Times New Roman" w:hAnsi="Times New Roman" w:cs="Times New Roman"/>
          <w:sz w:val="26"/>
          <w:szCs w:val="26"/>
        </w:rPr>
        <w:t xml:space="preserve"> pháp luật có liên quan.</w:t>
      </w:r>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7.</w:t>
      </w:r>
      <w:r w:rsidR="00AC7858" w:rsidRPr="001A72DC">
        <w:rPr>
          <w:rFonts w:ascii="Times New Roman" w:hAnsi="Times New Roman" w:cs="Times New Roman"/>
          <w:sz w:val="26"/>
          <w:szCs w:val="26"/>
        </w:rPr>
        <w:t xml:space="preserve"> </w:t>
      </w:r>
      <w:r w:rsidRPr="001A72DC">
        <w:rPr>
          <w:rFonts w:ascii="Times New Roman" w:hAnsi="Times New Roman" w:cs="Times New Roman"/>
          <w:sz w:val="26"/>
          <w:szCs w:val="26"/>
        </w:rPr>
        <w:t>Thực hiện các nghĩa vụ khác theo quy định pháp luật.</w:t>
      </w:r>
    </w:p>
    <w:p w:rsidR="006F493F" w:rsidRPr="001A72DC" w:rsidRDefault="006A5394" w:rsidP="00A06CC0">
      <w:pPr>
        <w:spacing w:before="120"/>
        <w:rPr>
          <w:rFonts w:ascii="Times New Roman" w:hAnsi="Times New Roman" w:cs="Times New Roman"/>
          <w:b/>
          <w:sz w:val="26"/>
          <w:szCs w:val="26"/>
        </w:rPr>
      </w:pPr>
      <w:r w:rsidRPr="001A72DC">
        <w:rPr>
          <w:rFonts w:ascii="Times New Roman" w:hAnsi="Times New Roman" w:cs="Times New Roman"/>
          <w:b/>
          <w:sz w:val="26"/>
          <w:szCs w:val="26"/>
        </w:rPr>
        <w:t>Điều</w:t>
      </w:r>
      <w:r w:rsidR="006F493F" w:rsidRPr="001A72DC">
        <w:rPr>
          <w:rFonts w:ascii="Times New Roman" w:hAnsi="Times New Roman" w:cs="Times New Roman"/>
          <w:b/>
          <w:sz w:val="26"/>
          <w:szCs w:val="26"/>
        </w:rPr>
        <w:t xml:space="preserve"> 4. Luật áp dụng, giải quyết tranh chấp</w:t>
      </w:r>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1.</w:t>
      </w:r>
      <w:r w:rsidR="00AC7858" w:rsidRPr="001A72DC">
        <w:rPr>
          <w:rFonts w:ascii="Times New Roman" w:hAnsi="Times New Roman" w:cs="Times New Roman"/>
          <w:sz w:val="26"/>
          <w:szCs w:val="26"/>
        </w:rPr>
        <w:t xml:space="preserve"> </w:t>
      </w:r>
      <w:r w:rsidRPr="001A72DC">
        <w:rPr>
          <w:rFonts w:ascii="Times New Roman" w:hAnsi="Times New Roman" w:cs="Times New Roman"/>
          <w:sz w:val="26"/>
          <w:szCs w:val="26"/>
        </w:rPr>
        <w:t xml:space="preserve">Hợp </w:t>
      </w:r>
      <w:r w:rsidR="00E8018D" w:rsidRPr="001A72DC">
        <w:rPr>
          <w:rFonts w:ascii="Times New Roman" w:hAnsi="Times New Roman" w:cs="Times New Roman"/>
          <w:sz w:val="26"/>
          <w:szCs w:val="26"/>
        </w:rPr>
        <w:t>đ</w:t>
      </w:r>
      <w:r w:rsidRPr="001A72DC">
        <w:rPr>
          <w:rFonts w:ascii="Times New Roman" w:hAnsi="Times New Roman" w:cs="Times New Roman"/>
          <w:sz w:val="26"/>
          <w:szCs w:val="26"/>
        </w:rPr>
        <w:t xml:space="preserve">ồng này được giải thích và </w:t>
      </w:r>
      <w:r w:rsidR="006A5394" w:rsidRPr="001A72DC">
        <w:rPr>
          <w:rFonts w:ascii="Times New Roman" w:hAnsi="Times New Roman" w:cs="Times New Roman"/>
          <w:sz w:val="26"/>
          <w:szCs w:val="26"/>
        </w:rPr>
        <w:t>điều</w:t>
      </w:r>
      <w:r w:rsidRPr="001A72DC">
        <w:rPr>
          <w:rFonts w:ascii="Times New Roman" w:hAnsi="Times New Roman" w:cs="Times New Roman"/>
          <w:sz w:val="26"/>
          <w:szCs w:val="26"/>
        </w:rPr>
        <w:t xml:space="preserve"> chỉnh theo pháp luật Việt Nam.</w:t>
      </w:r>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2.</w:t>
      </w:r>
      <w:r w:rsidR="00AC7858" w:rsidRPr="001A72DC">
        <w:rPr>
          <w:rFonts w:ascii="Times New Roman" w:hAnsi="Times New Roman" w:cs="Times New Roman"/>
          <w:sz w:val="26"/>
          <w:szCs w:val="26"/>
        </w:rPr>
        <w:t xml:space="preserve"> </w:t>
      </w:r>
      <w:r w:rsidRPr="001A72DC">
        <w:rPr>
          <w:rFonts w:ascii="Times New Roman" w:hAnsi="Times New Roman" w:cs="Times New Roman"/>
          <w:sz w:val="26"/>
          <w:szCs w:val="26"/>
        </w:rPr>
        <w:t xml:space="preserve">Trong quá trình thực hiện Hợp đồng này nếu có </w:t>
      </w:r>
      <w:r w:rsidR="00AC7858" w:rsidRPr="001A72DC">
        <w:rPr>
          <w:rFonts w:ascii="Times New Roman" w:hAnsi="Times New Roman" w:cs="Times New Roman"/>
          <w:sz w:val="26"/>
          <w:szCs w:val="26"/>
        </w:rPr>
        <w:t>phát sinh</w:t>
      </w:r>
      <w:r w:rsidRPr="001A72DC">
        <w:rPr>
          <w:rFonts w:ascii="Times New Roman" w:hAnsi="Times New Roman" w:cs="Times New Roman"/>
          <w:sz w:val="26"/>
          <w:szCs w:val="26"/>
        </w:rPr>
        <w:t xml:space="preserve"> tranh chấp, Các Bên </w:t>
      </w:r>
      <w:r w:rsidR="00AC7858" w:rsidRPr="001A72DC">
        <w:rPr>
          <w:rFonts w:ascii="Times New Roman" w:hAnsi="Times New Roman" w:cs="Times New Roman"/>
          <w:sz w:val="26"/>
          <w:szCs w:val="26"/>
        </w:rPr>
        <w:t>s</w:t>
      </w:r>
      <w:r w:rsidR="00FA3A16" w:rsidRPr="001A72DC">
        <w:rPr>
          <w:rFonts w:ascii="Times New Roman" w:hAnsi="Times New Roman" w:cs="Times New Roman"/>
          <w:sz w:val="26"/>
          <w:szCs w:val="26"/>
          <w:lang w:val="en-US"/>
        </w:rPr>
        <w:t>ẽ</w:t>
      </w:r>
      <w:r w:rsidRPr="001A72DC">
        <w:rPr>
          <w:rFonts w:ascii="Times New Roman" w:hAnsi="Times New Roman" w:cs="Times New Roman"/>
          <w:sz w:val="26"/>
          <w:szCs w:val="26"/>
        </w:rPr>
        <w:t xml:space="preserve"> cùng nhau thương lượng giải quyết trên nguyên tắc tôn trọng quyền lợi song phương. Việc thỏa thuận phải </w:t>
      </w:r>
      <w:r w:rsidR="00E8018D" w:rsidRPr="001A72DC">
        <w:rPr>
          <w:rFonts w:ascii="Times New Roman" w:hAnsi="Times New Roman" w:cs="Times New Roman"/>
          <w:sz w:val="26"/>
          <w:szCs w:val="26"/>
        </w:rPr>
        <w:t>đ</w:t>
      </w:r>
      <w:r w:rsidRPr="001A72DC">
        <w:rPr>
          <w:rFonts w:ascii="Times New Roman" w:hAnsi="Times New Roman" w:cs="Times New Roman"/>
          <w:sz w:val="26"/>
          <w:szCs w:val="26"/>
        </w:rPr>
        <w:t>ược thể hiện b</w:t>
      </w:r>
      <w:r w:rsidR="00E8018D" w:rsidRPr="001A72DC">
        <w:rPr>
          <w:rFonts w:ascii="Times New Roman" w:hAnsi="Times New Roman" w:cs="Times New Roman"/>
          <w:sz w:val="26"/>
          <w:szCs w:val="26"/>
        </w:rPr>
        <w:t>ằ</w:t>
      </w:r>
      <w:r w:rsidRPr="001A72DC">
        <w:rPr>
          <w:rFonts w:ascii="Times New Roman" w:hAnsi="Times New Roman" w:cs="Times New Roman"/>
          <w:sz w:val="26"/>
          <w:szCs w:val="26"/>
        </w:rPr>
        <w:t>ng v</w:t>
      </w:r>
      <w:r w:rsidR="00E8018D" w:rsidRPr="001A72DC">
        <w:rPr>
          <w:rFonts w:ascii="Times New Roman" w:hAnsi="Times New Roman" w:cs="Times New Roman"/>
          <w:sz w:val="26"/>
          <w:szCs w:val="26"/>
        </w:rPr>
        <w:t>ă</w:t>
      </w:r>
      <w:r w:rsidRPr="001A72DC">
        <w:rPr>
          <w:rFonts w:ascii="Times New Roman" w:hAnsi="Times New Roman" w:cs="Times New Roman"/>
          <w:sz w:val="26"/>
          <w:szCs w:val="26"/>
        </w:rPr>
        <w:t>n b</w:t>
      </w:r>
      <w:r w:rsidR="00E8018D" w:rsidRPr="001A72DC">
        <w:rPr>
          <w:rFonts w:ascii="Times New Roman" w:hAnsi="Times New Roman" w:cs="Times New Roman"/>
          <w:sz w:val="26"/>
          <w:szCs w:val="26"/>
        </w:rPr>
        <w:t>ả</w:t>
      </w:r>
      <w:r w:rsidRPr="001A72DC">
        <w:rPr>
          <w:rFonts w:ascii="Times New Roman" w:hAnsi="Times New Roman" w:cs="Times New Roman"/>
          <w:sz w:val="26"/>
          <w:szCs w:val="26"/>
        </w:rPr>
        <w:t xml:space="preserve">n </w:t>
      </w:r>
      <w:r w:rsidR="00E8018D" w:rsidRPr="001A72DC">
        <w:rPr>
          <w:rFonts w:ascii="Times New Roman" w:hAnsi="Times New Roman" w:cs="Times New Roman"/>
          <w:sz w:val="26"/>
          <w:szCs w:val="26"/>
        </w:rPr>
        <w:t>d</w:t>
      </w:r>
      <w:r w:rsidRPr="001A72DC">
        <w:rPr>
          <w:rFonts w:ascii="Times New Roman" w:hAnsi="Times New Roman" w:cs="Times New Roman"/>
          <w:sz w:val="26"/>
          <w:szCs w:val="26"/>
        </w:rPr>
        <w:t xml:space="preserve">o đại diện có thẩm quyền </w:t>
      </w:r>
      <w:r w:rsidR="00AC7858" w:rsidRPr="001A72DC">
        <w:rPr>
          <w:rFonts w:ascii="Times New Roman" w:hAnsi="Times New Roman" w:cs="Times New Roman"/>
          <w:sz w:val="26"/>
          <w:szCs w:val="26"/>
        </w:rPr>
        <w:t>của</w:t>
      </w:r>
      <w:r w:rsidRPr="001A72DC">
        <w:rPr>
          <w:rFonts w:ascii="Times New Roman" w:hAnsi="Times New Roman" w:cs="Times New Roman"/>
          <w:sz w:val="26"/>
          <w:szCs w:val="26"/>
        </w:rPr>
        <w:t xml:space="preserve"> Các Bên ký kết thì mới có giá trị pháp lý. Trong trường hợp Các Bên không thỏa thuận gi</w:t>
      </w:r>
      <w:r w:rsidR="00E8018D" w:rsidRPr="001A72DC">
        <w:rPr>
          <w:rFonts w:ascii="Times New Roman" w:hAnsi="Times New Roman" w:cs="Times New Roman"/>
          <w:sz w:val="26"/>
          <w:szCs w:val="26"/>
        </w:rPr>
        <w:t>ả</w:t>
      </w:r>
      <w:r w:rsidRPr="001A72DC">
        <w:rPr>
          <w:rFonts w:ascii="Times New Roman" w:hAnsi="Times New Roman" w:cs="Times New Roman"/>
          <w:sz w:val="26"/>
          <w:szCs w:val="26"/>
        </w:rPr>
        <w:t xml:space="preserve">i quyết được trong thời hạn 30 ngày kể từ ngày </w:t>
      </w:r>
      <w:r w:rsidR="00AC7858" w:rsidRPr="001A72DC">
        <w:rPr>
          <w:rFonts w:ascii="Times New Roman" w:hAnsi="Times New Roman" w:cs="Times New Roman"/>
          <w:sz w:val="26"/>
          <w:szCs w:val="26"/>
        </w:rPr>
        <w:t>phát sinh</w:t>
      </w:r>
      <w:r w:rsidRPr="001A72DC">
        <w:rPr>
          <w:rFonts w:ascii="Times New Roman" w:hAnsi="Times New Roman" w:cs="Times New Roman"/>
          <w:sz w:val="26"/>
          <w:szCs w:val="26"/>
        </w:rPr>
        <w:t xml:space="preserve"> tranh chấ</w:t>
      </w:r>
      <w:r w:rsidR="00E8018D" w:rsidRPr="001A72DC">
        <w:rPr>
          <w:rFonts w:ascii="Times New Roman" w:hAnsi="Times New Roman" w:cs="Times New Roman"/>
          <w:sz w:val="26"/>
          <w:szCs w:val="26"/>
        </w:rPr>
        <w:t>p thì</w:t>
      </w:r>
      <w:r w:rsidRPr="001A72DC">
        <w:rPr>
          <w:rFonts w:ascii="Times New Roman" w:hAnsi="Times New Roman" w:cs="Times New Roman"/>
          <w:sz w:val="26"/>
          <w:szCs w:val="26"/>
        </w:rPr>
        <w:t xml:space="preserve"> b</w:t>
      </w:r>
      <w:r w:rsidR="00E8018D" w:rsidRPr="001A72DC">
        <w:rPr>
          <w:rFonts w:ascii="Times New Roman" w:hAnsi="Times New Roman" w:cs="Times New Roman"/>
          <w:sz w:val="26"/>
          <w:szCs w:val="26"/>
        </w:rPr>
        <w:t>ấ</w:t>
      </w:r>
      <w:r w:rsidRPr="001A72DC">
        <w:rPr>
          <w:rFonts w:ascii="Times New Roman" w:hAnsi="Times New Roman" w:cs="Times New Roman"/>
          <w:sz w:val="26"/>
          <w:szCs w:val="26"/>
        </w:rPr>
        <w:t>t kỳ bên nào cũng có quyền khởi kiện v</w:t>
      </w:r>
      <w:r w:rsidR="00E8018D" w:rsidRPr="001A72DC">
        <w:rPr>
          <w:rFonts w:ascii="Times New Roman" w:hAnsi="Times New Roman" w:cs="Times New Roman"/>
          <w:sz w:val="26"/>
          <w:szCs w:val="26"/>
        </w:rPr>
        <w:t>à</w:t>
      </w:r>
      <w:r w:rsidRPr="001A72DC">
        <w:rPr>
          <w:rFonts w:ascii="Times New Roman" w:hAnsi="Times New Roman" w:cs="Times New Roman"/>
          <w:sz w:val="26"/>
          <w:szCs w:val="26"/>
        </w:rPr>
        <w:t xml:space="preserve"> yêu cầu tòa án có thẩm quyền giải quyết theo quy định của pháp luật.</w:t>
      </w:r>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3.</w:t>
      </w:r>
      <w:r w:rsidR="00AC7858" w:rsidRPr="001A72DC">
        <w:rPr>
          <w:rFonts w:ascii="Times New Roman" w:hAnsi="Times New Roman" w:cs="Times New Roman"/>
          <w:sz w:val="26"/>
          <w:szCs w:val="26"/>
        </w:rPr>
        <w:t xml:space="preserve"> </w:t>
      </w:r>
      <w:r w:rsidRPr="001A72DC">
        <w:rPr>
          <w:rFonts w:ascii="Times New Roman" w:hAnsi="Times New Roman" w:cs="Times New Roman"/>
          <w:sz w:val="26"/>
          <w:szCs w:val="26"/>
        </w:rPr>
        <w:t>Trách nhiệm hồi thường, xử lý tranh chấp được quy định cụ thể tại các Hợp đồng ủy quyền thu BHXH, B</w:t>
      </w:r>
      <w:r w:rsidR="00E8018D" w:rsidRPr="001A72DC">
        <w:rPr>
          <w:rFonts w:ascii="Times New Roman" w:hAnsi="Times New Roman" w:cs="Times New Roman"/>
          <w:sz w:val="26"/>
          <w:szCs w:val="26"/>
        </w:rPr>
        <w:t>H</w:t>
      </w:r>
      <w:r w:rsidRPr="001A72DC">
        <w:rPr>
          <w:rFonts w:ascii="Times New Roman" w:hAnsi="Times New Roman" w:cs="Times New Roman"/>
          <w:sz w:val="26"/>
          <w:szCs w:val="26"/>
        </w:rPr>
        <w:t>YT.</w:t>
      </w:r>
    </w:p>
    <w:p w:rsidR="006F493F" w:rsidRPr="001A72DC" w:rsidRDefault="006A5394" w:rsidP="00A06CC0">
      <w:pPr>
        <w:spacing w:before="120"/>
        <w:rPr>
          <w:rFonts w:ascii="Times New Roman" w:hAnsi="Times New Roman" w:cs="Times New Roman"/>
          <w:b/>
          <w:sz w:val="26"/>
          <w:szCs w:val="26"/>
        </w:rPr>
      </w:pPr>
      <w:r w:rsidRPr="001A72DC">
        <w:rPr>
          <w:rFonts w:ascii="Times New Roman" w:hAnsi="Times New Roman" w:cs="Times New Roman"/>
          <w:b/>
          <w:sz w:val="26"/>
          <w:szCs w:val="26"/>
        </w:rPr>
        <w:t>Điều</w:t>
      </w:r>
      <w:r w:rsidR="006F493F" w:rsidRPr="001A72DC">
        <w:rPr>
          <w:rFonts w:ascii="Times New Roman" w:hAnsi="Times New Roman" w:cs="Times New Roman"/>
          <w:b/>
          <w:sz w:val="26"/>
          <w:szCs w:val="26"/>
        </w:rPr>
        <w:t xml:space="preserve"> 5. Bảo mật thông tin</w:t>
      </w:r>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1.</w:t>
      </w:r>
      <w:r w:rsidR="00AC7858" w:rsidRPr="001A72DC">
        <w:rPr>
          <w:rFonts w:ascii="Times New Roman" w:hAnsi="Times New Roman" w:cs="Times New Roman"/>
          <w:sz w:val="26"/>
          <w:szCs w:val="26"/>
        </w:rPr>
        <w:t xml:space="preserve"> </w:t>
      </w:r>
      <w:r w:rsidRPr="001A72DC">
        <w:rPr>
          <w:rFonts w:ascii="Times New Roman" w:hAnsi="Times New Roman" w:cs="Times New Roman"/>
          <w:sz w:val="26"/>
          <w:szCs w:val="26"/>
        </w:rPr>
        <w:t xml:space="preserve">Các Bên cam kết không </w:t>
      </w:r>
      <w:r w:rsidR="006A5394" w:rsidRPr="001A72DC">
        <w:rPr>
          <w:rFonts w:ascii="Times New Roman" w:hAnsi="Times New Roman" w:cs="Times New Roman"/>
          <w:sz w:val="26"/>
          <w:szCs w:val="26"/>
        </w:rPr>
        <w:t>tiết</w:t>
      </w:r>
      <w:r w:rsidRPr="001A72DC">
        <w:rPr>
          <w:rFonts w:ascii="Times New Roman" w:hAnsi="Times New Roman" w:cs="Times New Roman"/>
          <w:sz w:val="26"/>
          <w:szCs w:val="26"/>
        </w:rPr>
        <w:t xml:space="preserve"> lộ hay phổ bi</w:t>
      </w:r>
      <w:r w:rsidR="009139DE" w:rsidRPr="001A72DC">
        <w:rPr>
          <w:rFonts w:ascii="Times New Roman" w:hAnsi="Times New Roman" w:cs="Times New Roman"/>
          <w:sz w:val="26"/>
          <w:szCs w:val="26"/>
        </w:rPr>
        <w:t>ế</w:t>
      </w:r>
      <w:r w:rsidRPr="001A72DC">
        <w:rPr>
          <w:rFonts w:ascii="Times New Roman" w:hAnsi="Times New Roman" w:cs="Times New Roman"/>
          <w:sz w:val="26"/>
          <w:szCs w:val="26"/>
        </w:rPr>
        <w:t xml:space="preserve">n bất cứ tài liệu hay thông tin nào liên quan đến Hợp đồng này bao gồm thông tin của </w:t>
      </w:r>
      <w:r w:rsidR="00AC7858" w:rsidRPr="001A72DC">
        <w:rPr>
          <w:rFonts w:ascii="Times New Roman" w:hAnsi="Times New Roman" w:cs="Times New Roman"/>
          <w:sz w:val="26"/>
          <w:szCs w:val="26"/>
        </w:rPr>
        <w:t>bất</w:t>
      </w:r>
      <w:r w:rsidRPr="001A72DC">
        <w:rPr>
          <w:rFonts w:ascii="Times New Roman" w:hAnsi="Times New Roman" w:cs="Times New Roman"/>
          <w:sz w:val="26"/>
          <w:szCs w:val="26"/>
        </w:rPr>
        <w:t xml:space="preserve"> c</w:t>
      </w:r>
      <w:r w:rsidR="0013547B" w:rsidRPr="001A72DC">
        <w:rPr>
          <w:rFonts w:ascii="Times New Roman" w:hAnsi="Times New Roman" w:cs="Times New Roman"/>
          <w:sz w:val="26"/>
          <w:szCs w:val="26"/>
        </w:rPr>
        <w:t>ứ</w:t>
      </w:r>
      <w:r w:rsidRPr="001A72DC">
        <w:rPr>
          <w:rFonts w:ascii="Times New Roman" w:hAnsi="Times New Roman" w:cs="Times New Roman"/>
          <w:sz w:val="26"/>
          <w:szCs w:val="26"/>
        </w:rPr>
        <w:t xml:space="preserve"> Bên nào, hoặc những ý kiến trao đ</w:t>
      </w:r>
      <w:r w:rsidR="0013547B" w:rsidRPr="001A72DC">
        <w:rPr>
          <w:rFonts w:ascii="Times New Roman" w:hAnsi="Times New Roman" w:cs="Times New Roman"/>
          <w:sz w:val="26"/>
          <w:szCs w:val="26"/>
        </w:rPr>
        <w:t>ổ</w:t>
      </w:r>
      <w:r w:rsidRPr="001A72DC">
        <w:rPr>
          <w:rFonts w:ascii="Times New Roman" w:hAnsi="Times New Roman" w:cs="Times New Roman"/>
          <w:sz w:val="26"/>
          <w:szCs w:val="26"/>
        </w:rPr>
        <w:t xml:space="preserve">i </w:t>
      </w:r>
      <w:r w:rsidR="0013547B" w:rsidRPr="001A72DC">
        <w:rPr>
          <w:rFonts w:ascii="Times New Roman" w:hAnsi="Times New Roman" w:cs="Times New Roman"/>
          <w:sz w:val="26"/>
          <w:szCs w:val="26"/>
        </w:rPr>
        <w:t>đ</w:t>
      </w:r>
      <w:r w:rsidRPr="001A72DC">
        <w:rPr>
          <w:rFonts w:ascii="Times New Roman" w:hAnsi="Times New Roman" w:cs="Times New Roman"/>
          <w:sz w:val="26"/>
          <w:szCs w:val="26"/>
        </w:rPr>
        <w:t>ưa ra từ thỏa thuận này trừ khi được sự chấp thuận b</w:t>
      </w:r>
      <w:r w:rsidR="0013547B" w:rsidRPr="001A72DC">
        <w:rPr>
          <w:rFonts w:ascii="Times New Roman" w:hAnsi="Times New Roman" w:cs="Times New Roman"/>
          <w:sz w:val="26"/>
          <w:szCs w:val="26"/>
        </w:rPr>
        <w:t>ằ</w:t>
      </w:r>
      <w:r w:rsidRPr="001A72DC">
        <w:rPr>
          <w:rFonts w:ascii="Times New Roman" w:hAnsi="Times New Roman" w:cs="Times New Roman"/>
          <w:sz w:val="26"/>
          <w:szCs w:val="26"/>
        </w:rPr>
        <w:t xml:space="preserve">ng </w:t>
      </w:r>
      <w:r w:rsidR="00AC7858" w:rsidRPr="001A72DC">
        <w:rPr>
          <w:rFonts w:ascii="Times New Roman" w:hAnsi="Times New Roman" w:cs="Times New Roman"/>
          <w:sz w:val="26"/>
          <w:szCs w:val="26"/>
        </w:rPr>
        <w:t>văn bản</w:t>
      </w:r>
      <w:r w:rsidRPr="001A72DC">
        <w:rPr>
          <w:rFonts w:ascii="Times New Roman" w:hAnsi="Times New Roman" w:cs="Times New Roman"/>
          <w:sz w:val="26"/>
          <w:szCs w:val="26"/>
        </w:rPr>
        <w:t xml:space="preserve"> chính thức của Bên còn lại bao gồm nội dung, thời gian và cách th</w:t>
      </w:r>
      <w:r w:rsidR="0013547B" w:rsidRPr="001A72DC">
        <w:rPr>
          <w:rFonts w:ascii="Times New Roman" w:hAnsi="Times New Roman" w:cs="Times New Roman"/>
          <w:sz w:val="26"/>
          <w:szCs w:val="26"/>
        </w:rPr>
        <w:t>ô</w:t>
      </w:r>
      <w:r w:rsidRPr="001A72DC">
        <w:rPr>
          <w:rFonts w:ascii="Times New Roman" w:hAnsi="Times New Roman" w:cs="Times New Roman"/>
          <w:sz w:val="26"/>
          <w:szCs w:val="26"/>
        </w:rPr>
        <w:t>ng</w:t>
      </w:r>
      <w:r w:rsidR="0013547B" w:rsidRPr="001A72DC">
        <w:rPr>
          <w:rFonts w:ascii="Times New Roman" w:hAnsi="Times New Roman" w:cs="Times New Roman"/>
          <w:sz w:val="26"/>
          <w:szCs w:val="26"/>
        </w:rPr>
        <w:t xml:space="preserve"> </w:t>
      </w:r>
      <w:r w:rsidRPr="001A72DC">
        <w:rPr>
          <w:rFonts w:ascii="Times New Roman" w:hAnsi="Times New Roman" w:cs="Times New Roman"/>
          <w:sz w:val="26"/>
          <w:szCs w:val="26"/>
        </w:rPr>
        <w:t>báo.</w:t>
      </w:r>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2.</w:t>
      </w:r>
      <w:r w:rsidR="00AC7858" w:rsidRPr="001A72DC">
        <w:rPr>
          <w:rFonts w:ascii="Times New Roman" w:hAnsi="Times New Roman" w:cs="Times New Roman"/>
          <w:sz w:val="26"/>
          <w:szCs w:val="26"/>
        </w:rPr>
        <w:t xml:space="preserve"> </w:t>
      </w:r>
      <w:r w:rsidRPr="001A72DC">
        <w:rPr>
          <w:rFonts w:ascii="Times New Roman" w:hAnsi="Times New Roman" w:cs="Times New Roman"/>
          <w:sz w:val="26"/>
          <w:szCs w:val="26"/>
        </w:rPr>
        <w:t xml:space="preserve">Bên B không </w:t>
      </w:r>
      <w:r w:rsidR="0013547B" w:rsidRPr="001A72DC">
        <w:rPr>
          <w:rFonts w:ascii="Times New Roman" w:hAnsi="Times New Roman" w:cs="Times New Roman"/>
          <w:sz w:val="26"/>
          <w:szCs w:val="26"/>
        </w:rPr>
        <w:t>đ</w:t>
      </w:r>
      <w:r w:rsidRPr="001A72DC">
        <w:rPr>
          <w:rFonts w:ascii="Times New Roman" w:hAnsi="Times New Roman" w:cs="Times New Roman"/>
          <w:sz w:val="26"/>
          <w:szCs w:val="26"/>
        </w:rPr>
        <w:t>ược cung cấp dữ liệu thông tin người tham gia B</w:t>
      </w:r>
      <w:r w:rsidR="0013547B" w:rsidRPr="001A72DC">
        <w:rPr>
          <w:rFonts w:ascii="Times New Roman" w:hAnsi="Times New Roman" w:cs="Times New Roman"/>
          <w:sz w:val="26"/>
          <w:szCs w:val="26"/>
        </w:rPr>
        <w:t>HXH</w:t>
      </w:r>
      <w:r w:rsidRPr="001A72DC">
        <w:rPr>
          <w:rFonts w:ascii="Times New Roman" w:hAnsi="Times New Roman" w:cs="Times New Roman"/>
          <w:sz w:val="26"/>
          <w:szCs w:val="26"/>
        </w:rPr>
        <w:t xml:space="preserve">, BHYT (bao gồm thông tin nhân thân, </w:t>
      </w:r>
      <w:r w:rsidR="00AC7858" w:rsidRPr="001A72DC">
        <w:rPr>
          <w:rFonts w:ascii="Times New Roman" w:hAnsi="Times New Roman" w:cs="Times New Roman"/>
          <w:sz w:val="26"/>
          <w:szCs w:val="26"/>
        </w:rPr>
        <w:t>quá trình</w:t>
      </w:r>
      <w:r w:rsidRPr="001A72DC">
        <w:rPr>
          <w:rFonts w:ascii="Times New Roman" w:hAnsi="Times New Roman" w:cs="Times New Roman"/>
          <w:sz w:val="26"/>
          <w:szCs w:val="26"/>
        </w:rPr>
        <w:t xml:space="preserve"> tham gia) cho B</w:t>
      </w:r>
      <w:r w:rsidR="0013547B" w:rsidRPr="001A72DC">
        <w:rPr>
          <w:rFonts w:ascii="Times New Roman" w:hAnsi="Times New Roman" w:cs="Times New Roman"/>
          <w:sz w:val="26"/>
          <w:szCs w:val="26"/>
        </w:rPr>
        <w:t>ê</w:t>
      </w:r>
      <w:r w:rsidRPr="001A72DC">
        <w:rPr>
          <w:rFonts w:ascii="Times New Roman" w:hAnsi="Times New Roman" w:cs="Times New Roman"/>
          <w:sz w:val="26"/>
          <w:szCs w:val="26"/>
        </w:rPr>
        <w:t>n thứ ba</w:t>
      </w:r>
      <w:r w:rsidR="0013547B" w:rsidRPr="001A72DC">
        <w:rPr>
          <w:rFonts w:ascii="Times New Roman" w:hAnsi="Times New Roman" w:cs="Times New Roman"/>
          <w:sz w:val="26"/>
          <w:szCs w:val="26"/>
        </w:rPr>
        <w:t>,</w:t>
      </w:r>
      <w:r w:rsidRPr="001A72DC">
        <w:rPr>
          <w:rFonts w:ascii="Times New Roman" w:hAnsi="Times New Roman" w:cs="Times New Roman"/>
          <w:sz w:val="26"/>
          <w:szCs w:val="26"/>
        </w:rPr>
        <w:t xml:space="preserve"> trừ khi </w:t>
      </w:r>
      <w:r w:rsidR="0013547B" w:rsidRPr="001A72DC">
        <w:rPr>
          <w:rFonts w:ascii="Times New Roman" w:hAnsi="Times New Roman" w:cs="Times New Roman"/>
          <w:sz w:val="26"/>
          <w:szCs w:val="26"/>
        </w:rPr>
        <w:t>đ</w:t>
      </w:r>
      <w:r w:rsidRPr="001A72DC">
        <w:rPr>
          <w:rFonts w:ascii="Times New Roman" w:hAnsi="Times New Roman" w:cs="Times New Roman"/>
          <w:sz w:val="26"/>
          <w:szCs w:val="26"/>
        </w:rPr>
        <w:t xml:space="preserve">ược chấp thuận bằng </w:t>
      </w:r>
      <w:r w:rsidR="00AC7858" w:rsidRPr="001A72DC">
        <w:rPr>
          <w:rFonts w:ascii="Times New Roman" w:hAnsi="Times New Roman" w:cs="Times New Roman"/>
          <w:sz w:val="26"/>
          <w:szCs w:val="26"/>
        </w:rPr>
        <w:t>văn bản</w:t>
      </w:r>
      <w:r w:rsidRPr="001A72DC">
        <w:rPr>
          <w:rFonts w:ascii="Times New Roman" w:hAnsi="Times New Roman" w:cs="Times New Roman"/>
          <w:sz w:val="26"/>
          <w:szCs w:val="26"/>
        </w:rPr>
        <w:t xml:space="preserve"> chính thức c</w:t>
      </w:r>
      <w:r w:rsidR="00ED3812" w:rsidRPr="001A72DC">
        <w:rPr>
          <w:rFonts w:ascii="Times New Roman" w:hAnsi="Times New Roman" w:cs="Times New Roman"/>
          <w:sz w:val="26"/>
          <w:szCs w:val="26"/>
          <w:lang w:val="en-US"/>
        </w:rPr>
        <w:t>ủ</w:t>
      </w:r>
      <w:r w:rsidRPr="001A72DC">
        <w:rPr>
          <w:rFonts w:ascii="Times New Roman" w:hAnsi="Times New Roman" w:cs="Times New Roman"/>
          <w:sz w:val="26"/>
          <w:szCs w:val="26"/>
        </w:rPr>
        <w:t xml:space="preserve">a Bên A và theo </w:t>
      </w:r>
      <w:r w:rsidR="00AC7858" w:rsidRPr="001A72DC">
        <w:rPr>
          <w:rFonts w:ascii="Times New Roman" w:hAnsi="Times New Roman" w:cs="Times New Roman"/>
          <w:sz w:val="26"/>
          <w:szCs w:val="26"/>
        </w:rPr>
        <w:t>quy định</w:t>
      </w:r>
      <w:r w:rsidRPr="001A72DC">
        <w:rPr>
          <w:rFonts w:ascii="Times New Roman" w:hAnsi="Times New Roman" w:cs="Times New Roman"/>
          <w:sz w:val="26"/>
          <w:szCs w:val="26"/>
        </w:rPr>
        <w:t xml:space="preserve"> </w:t>
      </w:r>
      <w:r w:rsidR="00AC7858" w:rsidRPr="001A72DC">
        <w:rPr>
          <w:rFonts w:ascii="Times New Roman" w:hAnsi="Times New Roman" w:cs="Times New Roman"/>
          <w:sz w:val="26"/>
          <w:szCs w:val="26"/>
        </w:rPr>
        <w:t>của</w:t>
      </w:r>
      <w:r w:rsidRPr="001A72DC">
        <w:rPr>
          <w:rFonts w:ascii="Times New Roman" w:hAnsi="Times New Roman" w:cs="Times New Roman"/>
          <w:sz w:val="26"/>
          <w:szCs w:val="26"/>
        </w:rPr>
        <w:t xml:space="preserve"> pháp luật.</w:t>
      </w:r>
    </w:p>
    <w:p w:rsidR="006F493F" w:rsidRPr="001A72DC" w:rsidRDefault="006A5394" w:rsidP="00A06CC0">
      <w:pPr>
        <w:spacing w:before="120"/>
        <w:rPr>
          <w:rFonts w:ascii="Times New Roman" w:hAnsi="Times New Roman" w:cs="Times New Roman"/>
          <w:b/>
          <w:sz w:val="26"/>
          <w:szCs w:val="26"/>
        </w:rPr>
      </w:pPr>
      <w:r w:rsidRPr="001A72DC">
        <w:rPr>
          <w:rFonts w:ascii="Times New Roman" w:hAnsi="Times New Roman" w:cs="Times New Roman"/>
          <w:b/>
          <w:sz w:val="26"/>
          <w:szCs w:val="26"/>
        </w:rPr>
        <w:t>Điều</w:t>
      </w:r>
      <w:r w:rsidR="006F493F" w:rsidRPr="001A72DC">
        <w:rPr>
          <w:rFonts w:ascii="Times New Roman" w:hAnsi="Times New Roman" w:cs="Times New Roman"/>
          <w:b/>
          <w:sz w:val="26"/>
          <w:szCs w:val="26"/>
        </w:rPr>
        <w:t xml:space="preserve"> 6. Bất kh</w:t>
      </w:r>
      <w:r w:rsidR="0013547B" w:rsidRPr="001A72DC">
        <w:rPr>
          <w:rFonts w:ascii="Times New Roman" w:hAnsi="Times New Roman" w:cs="Times New Roman"/>
          <w:b/>
          <w:sz w:val="26"/>
          <w:szCs w:val="26"/>
        </w:rPr>
        <w:t>ả</w:t>
      </w:r>
      <w:r w:rsidR="006F493F" w:rsidRPr="001A72DC">
        <w:rPr>
          <w:rFonts w:ascii="Times New Roman" w:hAnsi="Times New Roman" w:cs="Times New Roman"/>
          <w:b/>
          <w:sz w:val="26"/>
          <w:szCs w:val="26"/>
        </w:rPr>
        <w:t xml:space="preserve"> kháng</w:t>
      </w:r>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1.</w:t>
      </w:r>
      <w:r w:rsidR="00AC7858" w:rsidRPr="001A72DC">
        <w:rPr>
          <w:rFonts w:ascii="Times New Roman" w:hAnsi="Times New Roman" w:cs="Times New Roman"/>
          <w:sz w:val="26"/>
          <w:szCs w:val="26"/>
        </w:rPr>
        <w:t xml:space="preserve"> </w:t>
      </w:r>
      <w:r w:rsidRPr="001A72DC">
        <w:rPr>
          <w:rFonts w:ascii="Times New Roman" w:hAnsi="Times New Roman" w:cs="Times New Roman"/>
          <w:sz w:val="26"/>
          <w:szCs w:val="26"/>
        </w:rPr>
        <w:t>Hai Bên không chị</w:t>
      </w:r>
      <w:r w:rsidR="007665DE" w:rsidRPr="001A72DC">
        <w:rPr>
          <w:rFonts w:ascii="Times New Roman" w:hAnsi="Times New Roman" w:cs="Times New Roman"/>
          <w:sz w:val="26"/>
          <w:szCs w:val="26"/>
        </w:rPr>
        <w:t>u trách n</w:t>
      </w:r>
      <w:r w:rsidRPr="001A72DC">
        <w:rPr>
          <w:rFonts w:ascii="Times New Roman" w:hAnsi="Times New Roman" w:cs="Times New Roman"/>
          <w:sz w:val="26"/>
          <w:szCs w:val="26"/>
        </w:rPr>
        <w:t xml:space="preserve">hiệm </w:t>
      </w:r>
      <w:r w:rsidR="004071A7" w:rsidRPr="001A72DC">
        <w:rPr>
          <w:rFonts w:ascii="Times New Roman" w:hAnsi="Times New Roman" w:cs="Times New Roman"/>
          <w:sz w:val="26"/>
          <w:szCs w:val="26"/>
        </w:rPr>
        <w:t>d</w:t>
      </w:r>
      <w:r w:rsidRPr="001A72DC">
        <w:rPr>
          <w:rFonts w:ascii="Times New Roman" w:hAnsi="Times New Roman" w:cs="Times New Roman"/>
          <w:sz w:val="26"/>
          <w:szCs w:val="26"/>
        </w:rPr>
        <w:t xml:space="preserve">o không thực hiện hoặc trì hoãn thực hiện các nghĩa vụ </w:t>
      </w:r>
      <w:r w:rsidR="00AC7858" w:rsidRPr="001A72DC">
        <w:rPr>
          <w:rFonts w:ascii="Times New Roman" w:hAnsi="Times New Roman" w:cs="Times New Roman"/>
          <w:sz w:val="26"/>
          <w:szCs w:val="26"/>
        </w:rPr>
        <w:t>phát sinh</w:t>
      </w:r>
      <w:r w:rsidRPr="001A72DC">
        <w:rPr>
          <w:rFonts w:ascii="Times New Roman" w:hAnsi="Times New Roman" w:cs="Times New Roman"/>
          <w:sz w:val="26"/>
          <w:szCs w:val="26"/>
        </w:rPr>
        <w:t xml:space="preserve"> theo hợp đồng có nguyên nhân trực tiếp từ một sự kiện bất kh</w:t>
      </w:r>
      <w:r w:rsidR="004071A7" w:rsidRPr="001A72DC">
        <w:rPr>
          <w:rFonts w:ascii="Times New Roman" w:hAnsi="Times New Roman" w:cs="Times New Roman"/>
          <w:sz w:val="26"/>
          <w:szCs w:val="26"/>
        </w:rPr>
        <w:t>ả</w:t>
      </w:r>
      <w:r w:rsidRPr="001A72DC">
        <w:rPr>
          <w:rFonts w:ascii="Times New Roman" w:hAnsi="Times New Roman" w:cs="Times New Roman"/>
          <w:sz w:val="26"/>
          <w:szCs w:val="26"/>
        </w:rPr>
        <w:t xml:space="preserve"> kháng. Sự kiện bất khả kháng theo quy định tại </w:t>
      </w:r>
      <w:r w:rsidR="006A5394" w:rsidRPr="001A72DC">
        <w:rPr>
          <w:rFonts w:ascii="Times New Roman" w:hAnsi="Times New Roman" w:cs="Times New Roman"/>
          <w:sz w:val="26"/>
          <w:szCs w:val="26"/>
        </w:rPr>
        <w:t>khoản</w:t>
      </w:r>
      <w:r w:rsidRPr="001A72DC">
        <w:rPr>
          <w:rFonts w:ascii="Times New Roman" w:hAnsi="Times New Roman" w:cs="Times New Roman"/>
          <w:sz w:val="26"/>
          <w:szCs w:val="26"/>
        </w:rPr>
        <w:t xml:space="preserve"> 1 </w:t>
      </w:r>
      <w:r w:rsidR="006A5394" w:rsidRPr="001A72DC">
        <w:rPr>
          <w:rFonts w:ascii="Times New Roman" w:hAnsi="Times New Roman" w:cs="Times New Roman"/>
          <w:sz w:val="26"/>
          <w:szCs w:val="26"/>
        </w:rPr>
        <w:t>Điều</w:t>
      </w:r>
      <w:r w:rsidRPr="001A72DC">
        <w:rPr>
          <w:rFonts w:ascii="Times New Roman" w:hAnsi="Times New Roman" w:cs="Times New Roman"/>
          <w:sz w:val="26"/>
          <w:szCs w:val="26"/>
        </w:rPr>
        <w:t xml:space="preserve"> 156 của Bộ luật Dân sự Việt Nam năm 2015 là sự kiện xảy ra một cách khách quan không thể lường trước được v</w:t>
      </w:r>
      <w:r w:rsidR="004071A7" w:rsidRPr="001A72DC">
        <w:rPr>
          <w:rFonts w:ascii="Times New Roman" w:hAnsi="Times New Roman" w:cs="Times New Roman"/>
          <w:sz w:val="26"/>
          <w:szCs w:val="26"/>
        </w:rPr>
        <w:t>à</w:t>
      </w:r>
      <w:r w:rsidRPr="001A72DC">
        <w:rPr>
          <w:rFonts w:ascii="Times New Roman" w:hAnsi="Times New Roman" w:cs="Times New Roman"/>
          <w:sz w:val="26"/>
          <w:szCs w:val="26"/>
        </w:rPr>
        <w:t xml:space="preserve"> không thể kh</w:t>
      </w:r>
      <w:r w:rsidR="004071A7" w:rsidRPr="001A72DC">
        <w:rPr>
          <w:rFonts w:ascii="Times New Roman" w:hAnsi="Times New Roman" w:cs="Times New Roman"/>
          <w:sz w:val="26"/>
          <w:szCs w:val="26"/>
        </w:rPr>
        <w:t>ắ</w:t>
      </w:r>
      <w:r w:rsidRPr="001A72DC">
        <w:rPr>
          <w:rFonts w:ascii="Times New Roman" w:hAnsi="Times New Roman" w:cs="Times New Roman"/>
          <w:sz w:val="26"/>
          <w:szCs w:val="26"/>
        </w:rPr>
        <w:t>c phục được, mặ</w:t>
      </w:r>
      <w:r w:rsidR="004071A7" w:rsidRPr="001A72DC">
        <w:rPr>
          <w:rFonts w:ascii="Times New Roman" w:hAnsi="Times New Roman" w:cs="Times New Roman"/>
          <w:sz w:val="26"/>
          <w:szCs w:val="26"/>
        </w:rPr>
        <w:t>c dù Các Bên liên quan đã</w:t>
      </w:r>
      <w:r w:rsidRPr="001A72DC">
        <w:rPr>
          <w:rFonts w:ascii="Times New Roman" w:hAnsi="Times New Roman" w:cs="Times New Roman"/>
          <w:sz w:val="26"/>
          <w:szCs w:val="26"/>
        </w:rPr>
        <w:t xml:space="preserve"> tích cực áp dụng mọi biện pháp cần thiết m</w:t>
      </w:r>
      <w:r w:rsidR="004071A7" w:rsidRPr="001A72DC">
        <w:rPr>
          <w:rFonts w:ascii="Times New Roman" w:hAnsi="Times New Roman" w:cs="Times New Roman"/>
          <w:sz w:val="26"/>
          <w:szCs w:val="26"/>
        </w:rPr>
        <w:t>à</w:t>
      </w:r>
      <w:r w:rsidRPr="001A72DC">
        <w:rPr>
          <w:rFonts w:ascii="Times New Roman" w:hAnsi="Times New Roman" w:cs="Times New Roman"/>
          <w:sz w:val="26"/>
          <w:szCs w:val="26"/>
        </w:rPr>
        <w:t xml:space="preserve"> khả năng cho ph</w:t>
      </w:r>
      <w:r w:rsidR="006428E4" w:rsidRPr="001A72DC">
        <w:rPr>
          <w:rFonts w:ascii="Times New Roman" w:hAnsi="Times New Roman" w:cs="Times New Roman"/>
          <w:sz w:val="26"/>
          <w:szCs w:val="26"/>
        </w:rPr>
        <w:t>é</w:t>
      </w:r>
      <w:r w:rsidRPr="001A72DC">
        <w:rPr>
          <w:rFonts w:ascii="Times New Roman" w:hAnsi="Times New Roman" w:cs="Times New Roman"/>
          <w:sz w:val="26"/>
          <w:szCs w:val="26"/>
        </w:rPr>
        <w:t>p.</w:t>
      </w:r>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2.</w:t>
      </w:r>
      <w:r w:rsidR="00AC7858" w:rsidRPr="001A72DC">
        <w:rPr>
          <w:rFonts w:ascii="Times New Roman" w:hAnsi="Times New Roman" w:cs="Times New Roman"/>
          <w:sz w:val="26"/>
          <w:szCs w:val="26"/>
        </w:rPr>
        <w:t xml:space="preserve"> </w:t>
      </w:r>
      <w:r w:rsidRPr="001A72DC">
        <w:rPr>
          <w:rFonts w:ascii="Times New Roman" w:hAnsi="Times New Roman" w:cs="Times New Roman"/>
          <w:sz w:val="26"/>
          <w:szCs w:val="26"/>
        </w:rPr>
        <w:t>Ngay sau khi xảy ra các sự kiện bất khả kh</w:t>
      </w:r>
      <w:r w:rsidR="00782A8E" w:rsidRPr="001A72DC">
        <w:rPr>
          <w:rFonts w:ascii="Times New Roman" w:hAnsi="Times New Roman" w:cs="Times New Roman"/>
          <w:sz w:val="26"/>
          <w:szCs w:val="26"/>
        </w:rPr>
        <w:t>á</w:t>
      </w:r>
      <w:r w:rsidRPr="001A72DC">
        <w:rPr>
          <w:rFonts w:ascii="Times New Roman" w:hAnsi="Times New Roman" w:cs="Times New Roman"/>
          <w:sz w:val="26"/>
          <w:szCs w:val="26"/>
        </w:rPr>
        <w:t>ng. Bên gặp sự kiện bất khả kh</w:t>
      </w:r>
      <w:r w:rsidR="00782A8E" w:rsidRPr="001A72DC">
        <w:rPr>
          <w:rFonts w:ascii="Times New Roman" w:hAnsi="Times New Roman" w:cs="Times New Roman"/>
          <w:sz w:val="26"/>
          <w:szCs w:val="26"/>
        </w:rPr>
        <w:t>á</w:t>
      </w:r>
      <w:r w:rsidRPr="001A72DC">
        <w:rPr>
          <w:rFonts w:ascii="Times New Roman" w:hAnsi="Times New Roman" w:cs="Times New Roman"/>
          <w:sz w:val="26"/>
          <w:szCs w:val="26"/>
        </w:rPr>
        <w:t>ng phải thông báo ngay cho Bên c</w:t>
      </w:r>
      <w:r w:rsidR="00782A8E" w:rsidRPr="001A72DC">
        <w:rPr>
          <w:rFonts w:ascii="Times New Roman" w:hAnsi="Times New Roman" w:cs="Times New Roman"/>
          <w:sz w:val="26"/>
          <w:szCs w:val="26"/>
        </w:rPr>
        <w:t>ò</w:t>
      </w:r>
      <w:r w:rsidRPr="001A72DC">
        <w:rPr>
          <w:rFonts w:ascii="Times New Roman" w:hAnsi="Times New Roman" w:cs="Times New Roman"/>
          <w:sz w:val="26"/>
          <w:szCs w:val="26"/>
        </w:rPr>
        <w:t>n lại biết đ</w:t>
      </w:r>
      <w:r w:rsidR="00881532" w:rsidRPr="001A72DC">
        <w:rPr>
          <w:rFonts w:ascii="Times New Roman" w:hAnsi="Times New Roman" w:cs="Times New Roman"/>
          <w:sz w:val="26"/>
          <w:szCs w:val="26"/>
        </w:rPr>
        <w:t>ể</w:t>
      </w:r>
      <w:r w:rsidRPr="001A72DC">
        <w:rPr>
          <w:rFonts w:ascii="Times New Roman" w:hAnsi="Times New Roman" w:cs="Times New Roman"/>
          <w:sz w:val="26"/>
          <w:szCs w:val="26"/>
        </w:rPr>
        <w:t xml:space="preserve"> cùng trao </w:t>
      </w:r>
      <w:r w:rsidR="00881532" w:rsidRPr="001A72DC">
        <w:rPr>
          <w:rFonts w:ascii="Times New Roman" w:hAnsi="Times New Roman" w:cs="Times New Roman"/>
          <w:sz w:val="26"/>
          <w:szCs w:val="26"/>
        </w:rPr>
        <w:t>đổ</w:t>
      </w:r>
      <w:r w:rsidRPr="001A72DC">
        <w:rPr>
          <w:rFonts w:ascii="Times New Roman" w:hAnsi="Times New Roman" w:cs="Times New Roman"/>
          <w:sz w:val="26"/>
          <w:szCs w:val="26"/>
        </w:rPr>
        <w:t>i và hợp tác để gi</w:t>
      </w:r>
      <w:r w:rsidR="00881532" w:rsidRPr="001A72DC">
        <w:rPr>
          <w:rFonts w:ascii="Times New Roman" w:hAnsi="Times New Roman" w:cs="Times New Roman"/>
          <w:sz w:val="26"/>
          <w:szCs w:val="26"/>
        </w:rPr>
        <w:t>ả</w:t>
      </w:r>
      <w:r w:rsidRPr="001A72DC">
        <w:rPr>
          <w:rFonts w:ascii="Times New Roman" w:hAnsi="Times New Roman" w:cs="Times New Roman"/>
          <w:sz w:val="26"/>
          <w:szCs w:val="26"/>
        </w:rPr>
        <w:t>i quyết các v</w:t>
      </w:r>
      <w:r w:rsidR="00881532" w:rsidRPr="001A72DC">
        <w:rPr>
          <w:rFonts w:ascii="Times New Roman" w:hAnsi="Times New Roman" w:cs="Times New Roman"/>
          <w:sz w:val="26"/>
          <w:szCs w:val="26"/>
        </w:rPr>
        <w:t>ấ</w:t>
      </w:r>
      <w:r w:rsidRPr="001A72DC">
        <w:rPr>
          <w:rFonts w:ascii="Times New Roman" w:hAnsi="Times New Roman" w:cs="Times New Roman"/>
          <w:sz w:val="26"/>
          <w:szCs w:val="26"/>
        </w:rPr>
        <w:t>n đề có liên quan đ</w:t>
      </w:r>
      <w:r w:rsidR="00881532" w:rsidRPr="001A72DC">
        <w:rPr>
          <w:rFonts w:ascii="Times New Roman" w:hAnsi="Times New Roman" w:cs="Times New Roman"/>
          <w:sz w:val="26"/>
          <w:szCs w:val="26"/>
        </w:rPr>
        <w:t>ế</w:t>
      </w:r>
      <w:r w:rsidRPr="001A72DC">
        <w:rPr>
          <w:rFonts w:ascii="Times New Roman" w:hAnsi="Times New Roman" w:cs="Times New Roman"/>
          <w:sz w:val="26"/>
          <w:szCs w:val="26"/>
        </w:rPr>
        <w:t>n việc thực hiện hợp đồng này. Trong trường</w:t>
      </w:r>
      <w:r w:rsidR="00881532" w:rsidRPr="001A72DC">
        <w:rPr>
          <w:rFonts w:ascii="Times New Roman" w:hAnsi="Times New Roman" w:cs="Times New Roman"/>
          <w:sz w:val="26"/>
          <w:szCs w:val="26"/>
        </w:rPr>
        <w:t xml:space="preserve"> </w:t>
      </w:r>
      <w:r w:rsidRPr="001A72DC">
        <w:rPr>
          <w:rFonts w:ascii="Times New Roman" w:hAnsi="Times New Roman" w:cs="Times New Roman"/>
          <w:sz w:val="26"/>
          <w:szCs w:val="26"/>
        </w:rPr>
        <w:t xml:space="preserve">hợp sự kiện bất khả kháng kéo dài dẫn </w:t>
      </w:r>
      <w:r w:rsidR="00881532" w:rsidRPr="001A72DC">
        <w:rPr>
          <w:rFonts w:ascii="Times New Roman" w:hAnsi="Times New Roman" w:cs="Times New Roman"/>
          <w:sz w:val="26"/>
          <w:szCs w:val="26"/>
        </w:rPr>
        <w:t>đế</w:t>
      </w:r>
      <w:r w:rsidRPr="001A72DC">
        <w:rPr>
          <w:rFonts w:ascii="Times New Roman" w:hAnsi="Times New Roman" w:cs="Times New Roman"/>
          <w:sz w:val="26"/>
          <w:szCs w:val="26"/>
        </w:rPr>
        <w:t xml:space="preserve">n ảnh hưởng nghiêm trọng việc Các Bên thực hiện Hợp </w:t>
      </w:r>
      <w:r w:rsidR="00881532" w:rsidRPr="001A72DC">
        <w:rPr>
          <w:rFonts w:ascii="Times New Roman" w:hAnsi="Times New Roman" w:cs="Times New Roman"/>
          <w:sz w:val="26"/>
          <w:szCs w:val="26"/>
        </w:rPr>
        <w:t>đ</w:t>
      </w:r>
      <w:r w:rsidRPr="001A72DC">
        <w:rPr>
          <w:rFonts w:ascii="Times New Roman" w:hAnsi="Times New Roman" w:cs="Times New Roman"/>
          <w:sz w:val="26"/>
          <w:szCs w:val="26"/>
        </w:rPr>
        <w:t>ồng này thì Các Bên thỏa thuận ch</w:t>
      </w:r>
      <w:r w:rsidR="00881532" w:rsidRPr="001A72DC">
        <w:rPr>
          <w:rFonts w:ascii="Times New Roman" w:hAnsi="Times New Roman" w:cs="Times New Roman"/>
          <w:sz w:val="26"/>
          <w:szCs w:val="26"/>
        </w:rPr>
        <w:t>ấ</w:t>
      </w:r>
      <w:r w:rsidRPr="001A72DC">
        <w:rPr>
          <w:rFonts w:ascii="Times New Roman" w:hAnsi="Times New Roman" w:cs="Times New Roman"/>
          <w:sz w:val="26"/>
          <w:szCs w:val="26"/>
        </w:rPr>
        <w:t xml:space="preserve">m dứt Hợp </w:t>
      </w:r>
      <w:r w:rsidR="00881532" w:rsidRPr="001A72DC">
        <w:rPr>
          <w:rFonts w:ascii="Times New Roman" w:hAnsi="Times New Roman" w:cs="Times New Roman"/>
          <w:sz w:val="26"/>
          <w:szCs w:val="26"/>
        </w:rPr>
        <w:t>đ</w:t>
      </w:r>
      <w:r w:rsidRPr="001A72DC">
        <w:rPr>
          <w:rFonts w:ascii="Times New Roman" w:hAnsi="Times New Roman" w:cs="Times New Roman"/>
          <w:sz w:val="26"/>
          <w:szCs w:val="26"/>
        </w:rPr>
        <w:t>ồng này.</w:t>
      </w:r>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3.</w:t>
      </w:r>
      <w:r w:rsidR="00AC7858" w:rsidRPr="001A72DC">
        <w:rPr>
          <w:rFonts w:ascii="Times New Roman" w:hAnsi="Times New Roman" w:cs="Times New Roman"/>
          <w:sz w:val="26"/>
          <w:szCs w:val="26"/>
        </w:rPr>
        <w:t xml:space="preserve"> </w:t>
      </w:r>
      <w:r w:rsidRPr="001A72DC">
        <w:rPr>
          <w:rFonts w:ascii="Times New Roman" w:hAnsi="Times New Roman" w:cs="Times New Roman"/>
          <w:sz w:val="26"/>
          <w:szCs w:val="26"/>
        </w:rPr>
        <w:t xml:space="preserve">Quy </w:t>
      </w:r>
      <w:r w:rsidR="00881532" w:rsidRPr="001A72DC">
        <w:rPr>
          <w:rFonts w:ascii="Times New Roman" w:hAnsi="Times New Roman" w:cs="Times New Roman"/>
          <w:sz w:val="26"/>
          <w:szCs w:val="26"/>
        </w:rPr>
        <w:t>đị</w:t>
      </w:r>
      <w:r w:rsidRPr="001A72DC">
        <w:rPr>
          <w:rFonts w:ascii="Times New Roman" w:hAnsi="Times New Roman" w:cs="Times New Roman"/>
          <w:sz w:val="26"/>
          <w:szCs w:val="26"/>
        </w:rPr>
        <w:t xml:space="preserve">nh miễn trách nhiệm </w:t>
      </w:r>
      <w:r w:rsidR="00AC7858" w:rsidRPr="001A72DC">
        <w:rPr>
          <w:rFonts w:ascii="Times New Roman" w:hAnsi="Times New Roman" w:cs="Times New Roman"/>
          <w:sz w:val="26"/>
          <w:szCs w:val="26"/>
        </w:rPr>
        <w:t>này</w:t>
      </w:r>
      <w:r w:rsidRPr="001A72DC">
        <w:rPr>
          <w:rFonts w:ascii="Times New Roman" w:hAnsi="Times New Roman" w:cs="Times New Roman"/>
          <w:sz w:val="26"/>
          <w:szCs w:val="26"/>
        </w:rPr>
        <w:t xml:space="preserve"> không áp dụng trong trường hợp một Bên khôn</w:t>
      </w:r>
      <w:r w:rsidR="00881532" w:rsidRPr="001A72DC">
        <w:rPr>
          <w:rFonts w:ascii="Times New Roman" w:hAnsi="Times New Roman" w:cs="Times New Roman"/>
          <w:sz w:val="26"/>
          <w:szCs w:val="26"/>
        </w:rPr>
        <w:t>g</w:t>
      </w:r>
      <w:r w:rsidRPr="001A72DC">
        <w:rPr>
          <w:rFonts w:ascii="Times New Roman" w:hAnsi="Times New Roman" w:cs="Times New Roman"/>
          <w:sz w:val="26"/>
          <w:szCs w:val="26"/>
        </w:rPr>
        <w:t xml:space="preserve"> tích cực áp dụn</w:t>
      </w:r>
      <w:r w:rsidR="00881532" w:rsidRPr="001A72DC">
        <w:rPr>
          <w:rFonts w:ascii="Times New Roman" w:hAnsi="Times New Roman" w:cs="Times New Roman"/>
          <w:sz w:val="26"/>
          <w:szCs w:val="26"/>
        </w:rPr>
        <w:t>g</w:t>
      </w:r>
      <w:r w:rsidRPr="001A72DC">
        <w:rPr>
          <w:rFonts w:ascii="Times New Roman" w:hAnsi="Times New Roman" w:cs="Times New Roman"/>
          <w:sz w:val="26"/>
          <w:szCs w:val="26"/>
        </w:rPr>
        <w:t xml:space="preserve"> các biện pháp khắc phục cần thiết hoặc sau khi kết thúc sự kiện bất khả kháng mà vẫn không thực hiện nghĩa vụ theo cam k</w:t>
      </w:r>
      <w:r w:rsidR="00881532" w:rsidRPr="001A72DC">
        <w:rPr>
          <w:rFonts w:ascii="Times New Roman" w:hAnsi="Times New Roman" w:cs="Times New Roman"/>
          <w:sz w:val="26"/>
          <w:szCs w:val="26"/>
        </w:rPr>
        <w:t>ế</w:t>
      </w:r>
      <w:r w:rsidRPr="001A72DC">
        <w:rPr>
          <w:rFonts w:ascii="Times New Roman" w:hAnsi="Times New Roman" w:cs="Times New Roman"/>
          <w:sz w:val="26"/>
          <w:szCs w:val="26"/>
        </w:rPr>
        <w:t xml:space="preserve">t trong Hợp </w:t>
      </w:r>
      <w:r w:rsidR="00CF27CF" w:rsidRPr="001A72DC">
        <w:rPr>
          <w:rFonts w:ascii="Times New Roman" w:hAnsi="Times New Roman" w:cs="Times New Roman"/>
          <w:sz w:val="26"/>
          <w:szCs w:val="26"/>
        </w:rPr>
        <w:t>đ</w:t>
      </w:r>
      <w:r w:rsidRPr="001A72DC">
        <w:rPr>
          <w:rFonts w:ascii="Times New Roman" w:hAnsi="Times New Roman" w:cs="Times New Roman"/>
          <w:sz w:val="26"/>
          <w:szCs w:val="26"/>
        </w:rPr>
        <w:t>ồng này.</w:t>
      </w:r>
    </w:p>
    <w:p w:rsidR="006F493F" w:rsidRPr="001A72DC" w:rsidRDefault="006A5394" w:rsidP="00A06CC0">
      <w:pPr>
        <w:spacing w:before="120"/>
        <w:rPr>
          <w:rFonts w:ascii="Times New Roman" w:hAnsi="Times New Roman" w:cs="Times New Roman"/>
          <w:b/>
          <w:sz w:val="26"/>
          <w:szCs w:val="26"/>
        </w:rPr>
      </w:pPr>
      <w:r w:rsidRPr="001A72DC">
        <w:rPr>
          <w:rFonts w:ascii="Times New Roman" w:hAnsi="Times New Roman" w:cs="Times New Roman"/>
          <w:b/>
          <w:sz w:val="26"/>
          <w:szCs w:val="26"/>
        </w:rPr>
        <w:t>Điều</w:t>
      </w:r>
      <w:r w:rsidR="006F493F" w:rsidRPr="001A72DC">
        <w:rPr>
          <w:rFonts w:ascii="Times New Roman" w:hAnsi="Times New Roman" w:cs="Times New Roman"/>
          <w:b/>
          <w:sz w:val="26"/>
          <w:szCs w:val="26"/>
        </w:rPr>
        <w:t xml:space="preserve"> 7. Chấm dứt </w:t>
      </w:r>
      <w:r w:rsidR="00AC7858" w:rsidRPr="001A72DC">
        <w:rPr>
          <w:rFonts w:ascii="Times New Roman" w:hAnsi="Times New Roman" w:cs="Times New Roman"/>
          <w:b/>
          <w:sz w:val="26"/>
          <w:szCs w:val="26"/>
        </w:rPr>
        <w:t>hợp đồng</w:t>
      </w:r>
    </w:p>
    <w:p w:rsidR="006F493F" w:rsidRPr="001A72DC" w:rsidRDefault="00685736" w:rsidP="00A06CC0">
      <w:pPr>
        <w:spacing w:before="120"/>
        <w:rPr>
          <w:rFonts w:ascii="Times New Roman" w:hAnsi="Times New Roman" w:cs="Times New Roman"/>
          <w:sz w:val="26"/>
          <w:szCs w:val="26"/>
        </w:rPr>
      </w:pPr>
      <w:r w:rsidRPr="001A72DC">
        <w:rPr>
          <w:rFonts w:ascii="Times New Roman" w:hAnsi="Times New Roman" w:cs="Times New Roman"/>
          <w:sz w:val="26"/>
          <w:szCs w:val="26"/>
        </w:rPr>
        <w:t>1. Hợp đồng</w:t>
      </w:r>
      <w:r w:rsidR="006F493F" w:rsidRPr="001A72DC">
        <w:rPr>
          <w:rFonts w:ascii="Times New Roman" w:hAnsi="Times New Roman" w:cs="Times New Roman"/>
          <w:sz w:val="26"/>
          <w:szCs w:val="26"/>
        </w:rPr>
        <w:t xml:space="preserve"> này có hiệu lực từ ngày hiệu lực Hợp đồng và s</w:t>
      </w:r>
      <w:r w:rsidRPr="001A72DC">
        <w:rPr>
          <w:rFonts w:ascii="Times New Roman" w:hAnsi="Times New Roman" w:cs="Times New Roman"/>
          <w:sz w:val="26"/>
          <w:szCs w:val="26"/>
        </w:rPr>
        <w:t>ẽ</w:t>
      </w:r>
      <w:r w:rsidR="006F493F" w:rsidRPr="001A72DC">
        <w:rPr>
          <w:rFonts w:ascii="Times New Roman" w:hAnsi="Times New Roman" w:cs="Times New Roman"/>
          <w:sz w:val="26"/>
          <w:szCs w:val="26"/>
        </w:rPr>
        <w:t xml:space="preserve"> ch</w:t>
      </w:r>
      <w:r w:rsidRPr="001A72DC">
        <w:rPr>
          <w:rFonts w:ascii="Times New Roman" w:hAnsi="Times New Roman" w:cs="Times New Roman"/>
          <w:sz w:val="26"/>
          <w:szCs w:val="26"/>
        </w:rPr>
        <w:t>ấ</w:t>
      </w:r>
      <w:r w:rsidR="006F493F" w:rsidRPr="001A72DC">
        <w:rPr>
          <w:rFonts w:ascii="Times New Roman" w:hAnsi="Times New Roman" w:cs="Times New Roman"/>
          <w:sz w:val="26"/>
          <w:szCs w:val="26"/>
        </w:rPr>
        <w:t>m dứt khi xảy ra một tron</w:t>
      </w:r>
      <w:r w:rsidRPr="001A72DC">
        <w:rPr>
          <w:rFonts w:ascii="Times New Roman" w:hAnsi="Times New Roman" w:cs="Times New Roman"/>
          <w:sz w:val="26"/>
          <w:szCs w:val="26"/>
        </w:rPr>
        <w:t>g</w:t>
      </w:r>
      <w:r w:rsidR="006F493F" w:rsidRPr="001A72DC">
        <w:rPr>
          <w:rFonts w:ascii="Times New Roman" w:hAnsi="Times New Roman" w:cs="Times New Roman"/>
          <w:sz w:val="26"/>
          <w:szCs w:val="26"/>
        </w:rPr>
        <w:t xml:space="preserve"> các trường hợp sau đây:</w:t>
      </w:r>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a)</w:t>
      </w:r>
      <w:r w:rsidR="00AC7858" w:rsidRPr="001A72DC">
        <w:rPr>
          <w:rFonts w:ascii="Times New Roman" w:hAnsi="Times New Roman" w:cs="Times New Roman"/>
          <w:sz w:val="26"/>
          <w:szCs w:val="26"/>
        </w:rPr>
        <w:t xml:space="preserve"> </w:t>
      </w:r>
      <w:r w:rsidRPr="001A72DC">
        <w:rPr>
          <w:rFonts w:ascii="Times New Roman" w:hAnsi="Times New Roman" w:cs="Times New Roman"/>
          <w:sz w:val="26"/>
          <w:szCs w:val="26"/>
        </w:rPr>
        <w:t>Hết thời hạn Hợp đồng, Các Bên có v</w:t>
      </w:r>
      <w:r w:rsidR="00685736" w:rsidRPr="001A72DC">
        <w:rPr>
          <w:rFonts w:ascii="Times New Roman" w:hAnsi="Times New Roman" w:cs="Times New Roman"/>
          <w:sz w:val="26"/>
          <w:szCs w:val="26"/>
        </w:rPr>
        <w:t>ă</w:t>
      </w:r>
      <w:r w:rsidRPr="001A72DC">
        <w:rPr>
          <w:rFonts w:ascii="Times New Roman" w:hAnsi="Times New Roman" w:cs="Times New Roman"/>
          <w:sz w:val="26"/>
          <w:szCs w:val="26"/>
        </w:rPr>
        <w:t xml:space="preserve">n bản thông báo không đồng ý gia hạn và chấm dứt Hợp đồng theo quy định tại </w:t>
      </w:r>
      <w:r w:rsidR="006A5394" w:rsidRPr="001A72DC">
        <w:rPr>
          <w:rFonts w:ascii="Times New Roman" w:hAnsi="Times New Roman" w:cs="Times New Roman"/>
          <w:sz w:val="26"/>
          <w:szCs w:val="26"/>
        </w:rPr>
        <w:t>khoản</w:t>
      </w:r>
      <w:r w:rsidRPr="001A72DC">
        <w:rPr>
          <w:rFonts w:ascii="Times New Roman" w:hAnsi="Times New Roman" w:cs="Times New Roman"/>
          <w:sz w:val="26"/>
          <w:szCs w:val="26"/>
        </w:rPr>
        <w:t xml:space="preserve"> 1 </w:t>
      </w:r>
      <w:r w:rsidR="006A5394" w:rsidRPr="001A72DC">
        <w:rPr>
          <w:rFonts w:ascii="Times New Roman" w:hAnsi="Times New Roman" w:cs="Times New Roman"/>
          <w:sz w:val="26"/>
          <w:szCs w:val="26"/>
        </w:rPr>
        <w:t>Điều</w:t>
      </w:r>
      <w:r w:rsidRPr="001A72DC">
        <w:rPr>
          <w:rFonts w:ascii="Times New Roman" w:hAnsi="Times New Roman" w:cs="Times New Roman"/>
          <w:sz w:val="26"/>
          <w:szCs w:val="26"/>
        </w:rPr>
        <w:t xml:space="preserve"> 8 </w:t>
      </w:r>
      <w:r w:rsidR="00685736" w:rsidRPr="001A72DC">
        <w:rPr>
          <w:rFonts w:ascii="Times New Roman" w:hAnsi="Times New Roman" w:cs="Times New Roman"/>
          <w:sz w:val="26"/>
          <w:szCs w:val="26"/>
        </w:rPr>
        <w:t>Hợp</w:t>
      </w:r>
      <w:r w:rsidRPr="001A72DC">
        <w:rPr>
          <w:rFonts w:ascii="Times New Roman" w:hAnsi="Times New Roman" w:cs="Times New Roman"/>
          <w:sz w:val="26"/>
          <w:szCs w:val="26"/>
        </w:rPr>
        <w:t xml:space="preserve"> </w:t>
      </w:r>
      <w:r w:rsidR="00685736" w:rsidRPr="001A72DC">
        <w:rPr>
          <w:rFonts w:ascii="Times New Roman" w:hAnsi="Times New Roman" w:cs="Times New Roman"/>
          <w:sz w:val="26"/>
          <w:szCs w:val="26"/>
        </w:rPr>
        <w:t>đ</w:t>
      </w:r>
      <w:r w:rsidRPr="001A72DC">
        <w:rPr>
          <w:rFonts w:ascii="Times New Roman" w:hAnsi="Times New Roman" w:cs="Times New Roman"/>
          <w:sz w:val="26"/>
          <w:szCs w:val="26"/>
        </w:rPr>
        <w:t xml:space="preserve">ồng, với </w:t>
      </w:r>
      <w:r w:rsidR="006A5394" w:rsidRPr="001A72DC">
        <w:rPr>
          <w:rFonts w:ascii="Times New Roman" w:hAnsi="Times New Roman" w:cs="Times New Roman"/>
          <w:sz w:val="26"/>
          <w:szCs w:val="26"/>
        </w:rPr>
        <w:t>điều</w:t>
      </w:r>
      <w:r w:rsidRPr="001A72DC">
        <w:rPr>
          <w:rFonts w:ascii="Times New Roman" w:hAnsi="Times New Roman" w:cs="Times New Roman"/>
          <w:sz w:val="26"/>
          <w:szCs w:val="26"/>
        </w:rPr>
        <w:t xml:space="preserve"> kiện các Bên </w:t>
      </w:r>
      <w:r w:rsidR="00685736" w:rsidRPr="001A72DC">
        <w:rPr>
          <w:rFonts w:ascii="Times New Roman" w:hAnsi="Times New Roman" w:cs="Times New Roman"/>
          <w:sz w:val="26"/>
          <w:szCs w:val="26"/>
        </w:rPr>
        <w:t xml:space="preserve">đã </w:t>
      </w:r>
      <w:r w:rsidRPr="001A72DC">
        <w:rPr>
          <w:rFonts w:ascii="Times New Roman" w:hAnsi="Times New Roman" w:cs="Times New Roman"/>
          <w:sz w:val="26"/>
          <w:szCs w:val="26"/>
        </w:rPr>
        <w:t>hoàn t</w:t>
      </w:r>
      <w:r w:rsidR="00685736" w:rsidRPr="001A72DC">
        <w:rPr>
          <w:rFonts w:ascii="Times New Roman" w:hAnsi="Times New Roman" w:cs="Times New Roman"/>
          <w:sz w:val="26"/>
          <w:szCs w:val="26"/>
        </w:rPr>
        <w:t>ấ</w:t>
      </w:r>
      <w:r w:rsidRPr="001A72DC">
        <w:rPr>
          <w:rFonts w:ascii="Times New Roman" w:hAnsi="Times New Roman" w:cs="Times New Roman"/>
          <w:sz w:val="26"/>
          <w:szCs w:val="26"/>
        </w:rPr>
        <w:t>t các n</w:t>
      </w:r>
      <w:r w:rsidR="00685736" w:rsidRPr="001A72DC">
        <w:rPr>
          <w:rFonts w:ascii="Times New Roman" w:hAnsi="Times New Roman" w:cs="Times New Roman"/>
          <w:sz w:val="26"/>
          <w:szCs w:val="26"/>
        </w:rPr>
        <w:t>g</w:t>
      </w:r>
      <w:r w:rsidRPr="001A72DC">
        <w:rPr>
          <w:rFonts w:ascii="Times New Roman" w:hAnsi="Times New Roman" w:cs="Times New Roman"/>
          <w:sz w:val="26"/>
          <w:szCs w:val="26"/>
        </w:rPr>
        <w:t>hĩa vụ và trách nhiệm theo Hợp đồng này.</w:t>
      </w:r>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b)</w:t>
      </w:r>
      <w:r w:rsidR="00AC7858" w:rsidRPr="001A72DC">
        <w:rPr>
          <w:rFonts w:ascii="Times New Roman" w:hAnsi="Times New Roman" w:cs="Times New Roman"/>
          <w:sz w:val="26"/>
          <w:szCs w:val="26"/>
        </w:rPr>
        <w:t xml:space="preserve"> </w:t>
      </w:r>
      <w:r w:rsidRPr="001A72DC">
        <w:rPr>
          <w:rFonts w:ascii="Times New Roman" w:hAnsi="Times New Roman" w:cs="Times New Roman"/>
          <w:sz w:val="26"/>
          <w:szCs w:val="26"/>
        </w:rPr>
        <w:t>Các Bên thỏa thuận bằng văn bản chấm dứ</w:t>
      </w:r>
      <w:r w:rsidR="00685736" w:rsidRPr="001A72DC">
        <w:rPr>
          <w:rFonts w:ascii="Times New Roman" w:hAnsi="Times New Roman" w:cs="Times New Roman"/>
          <w:sz w:val="26"/>
          <w:szCs w:val="26"/>
        </w:rPr>
        <w:t>t.</w:t>
      </w:r>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c)</w:t>
      </w:r>
      <w:r w:rsidR="00AC7858" w:rsidRPr="001A72DC">
        <w:rPr>
          <w:rFonts w:ascii="Times New Roman" w:hAnsi="Times New Roman" w:cs="Times New Roman"/>
          <w:sz w:val="26"/>
          <w:szCs w:val="26"/>
        </w:rPr>
        <w:t xml:space="preserve"> </w:t>
      </w:r>
      <w:r w:rsidRPr="001A72DC">
        <w:rPr>
          <w:rFonts w:ascii="Times New Roman" w:hAnsi="Times New Roman" w:cs="Times New Roman"/>
          <w:sz w:val="26"/>
          <w:szCs w:val="26"/>
        </w:rPr>
        <w:t>Một Bên đ</w:t>
      </w:r>
      <w:r w:rsidR="003C4393" w:rsidRPr="001A72DC">
        <w:rPr>
          <w:rFonts w:ascii="Times New Roman" w:hAnsi="Times New Roman" w:cs="Times New Roman"/>
          <w:sz w:val="26"/>
          <w:szCs w:val="26"/>
        </w:rPr>
        <w:t>ơ</w:t>
      </w:r>
      <w:r w:rsidRPr="001A72DC">
        <w:rPr>
          <w:rFonts w:ascii="Times New Roman" w:hAnsi="Times New Roman" w:cs="Times New Roman"/>
          <w:sz w:val="26"/>
          <w:szCs w:val="26"/>
        </w:rPr>
        <w:t>n phương chấm dứt do B</w:t>
      </w:r>
      <w:r w:rsidR="003C4393" w:rsidRPr="001A72DC">
        <w:rPr>
          <w:rFonts w:ascii="Times New Roman" w:hAnsi="Times New Roman" w:cs="Times New Roman"/>
          <w:sz w:val="26"/>
          <w:szCs w:val="26"/>
        </w:rPr>
        <w:t>ê</w:t>
      </w:r>
      <w:r w:rsidRPr="001A72DC">
        <w:rPr>
          <w:rFonts w:ascii="Times New Roman" w:hAnsi="Times New Roman" w:cs="Times New Roman"/>
          <w:sz w:val="26"/>
          <w:szCs w:val="26"/>
        </w:rPr>
        <w:t>n kia vi phạm n</w:t>
      </w:r>
      <w:r w:rsidR="003C4393" w:rsidRPr="001A72DC">
        <w:rPr>
          <w:rFonts w:ascii="Times New Roman" w:hAnsi="Times New Roman" w:cs="Times New Roman"/>
          <w:sz w:val="26"/>
          <w:szCs w:val="26"/>
        </w:rPr>
        <w:t>g</w:t>
      </w:r>
      <w:r w:rsidRPr="001A72DC">
        <w:rPr>
          <w:rFonts w:ascii="Times New Roman" w:hAnsi="Times New Roman" w:cs="Times New Roman"/>
          <w:sz w:val="26"/>
          <w:szCs w:val="26"/>
        </w:rPr>
        <w:t>hi</w:t>
      </w:r>
      <w:r w:rsidR="003C4393" w:rsidRPr="001A72DC">
        <w:rPr>
          <w:rFonts w:ascii="Times New Roman" w:hAnsi="Times New Roman" w:cs="Times New Roman"/>
          <w:sz w:val="26"/>
          <w:szCs w:val="26"/>
        </w:rPr>
        <w:t>ê</w:t>
      </w:r>
      <w:r w:rsidRPr="001A72DC">
        <w:rPr>
          <w:rFonts w:ascii="Times New Roman" w:hAnsi="Times New Roman" w:cs="Times New Roman"/>
          <w:sz w:val="26"/>
          <w:szCs w:val="26"/>
        </w:rPr>
        <w:t>m trọng Hợp đồng này sau khi có văn bản thôn</w:t>
      </w:r>
      <w:r w:rsidR="003C4393" w:rsidRPr="001A72DC">
        <w:rPr>
          <w:rFonts w:ascii="Times New Roman" w:hAnsi="Times New Roman" w:cs="Times New Roman"/>
          <w:sz w:val="26"/>
          <w:szCs w:val="26"/>
        </w:rPr>
        <w:t>g</w:t>
      </w:r>
      <w:r w:rsidRPr="001A72DC">
        <w:rPr>
          <w:rFonts w:ascii="Times New Roman" w:hAnsi="Times New Roman" w:cs="Times New Roman"/>
          <w:sz w:val="26"/>
          <w:szCs w:val="26"/>
        </w:rPr>
        <w:t xml:space="preserve"> báo vi phạm và yêu cầu Bên kia áp d</w:t>
      </w:r>
      <w:r w:rsidR="003C4393" w:rsidRPr="001A72DC">
        <w:rPr>
          <w:rFonts w:ascii="Times New Roman" w:hAnsi="Times New Roman" w:cs="Times New Roman"/>
          <w:sz w:val="26"/>
          <w:szCs w:val="26"/>
        </w:rPr>
        <w:t>ụng</w:t>
      </w:r>
      <w:r w:rsidRPr="001A72DC">
        <w:rPr>
          <w:rFonts w:ascii="Times New Roman" w:hAnsi="Times New Roman" w:cs="Times New Roman"/>
          <w:sz w:val="26"/>
          <w:szCs w:val="26"/>
        </w:rPr>
        <w:t xml:space="preserve"> biện pháp khắc phục nhưng Bên kia không thực hiện hoặc thực hiện không đầy </w:t>
      </w:r>
      <w:r w:rsidR="003C4393" w:rsidRPr="001A72DC">
        <w:rPr>
          <w:rFonts w:ascii="Times New Roman" w:hAnsi="Times New Roman" w:cs="Times New Roman"/>
          <w:sz w:val="26"/>
          <w:szCs w:val="26"/>
        </w:rPr>
        <w:t>đủ</w:t>
      </w:r>
      <w:r w:rsidRPr="001A72DC">
        <w:rPr>
          <w:rFonts w:ascii="Times New Roman" w:hAnsi="Times New Roman" w:cs="Times New Roman"/>
          <w:sz w:val="26"/>
          <w:szCs w:val="26"/>
        </w:rPr>
        <w:t xml:space="preserve"> trong thời hạn nêu trong thông báo.</w:t>
      </w:r>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2.</w:t>
      </w:r>
      <w:r w:rsidR="00AC7858" w:rsidRPr="001A72DC">
        <w:rPr>
          <w:rFonts w:ascii="Times New Roman" w:hAnsi="Times New Roman" w:cs="Times New Roman"/>
          <w:sz w:val="26"/>
          <w:szCs w:val="26"/>
        </w:rPr>
        <w:t xml:space="preserve"> </w:t>
      </w:r>
      <w:r w:rsidRPr="001A72DC">
        <w:rPr>
          <w:rFonts w:ascii="Times New Roman" w:hAnsi="Times New Roman" w:cs="Times New Roman"/>
          <w:sz w:val="26"/>
          <w:szCs w:val="26"/>
        </w:rPr>
        <w:t>Việc ch</w:t>
      </w:r>
      <w:r w:rsidR="003C4393" w:rsidRPr="001A72DC">
        <w:rPr>
          <w:rFonts w:ascii="Times New Roman" w:hAnsi="Times New Roman" w:cs="Times New Roman"/>
          <w:sz w:val="26"/>
          <w:szCs w:val="26"/>
        </w:rPr>
        <w:t>ấ</w:t>
      </w:r>
      <w:r w:rsidRPr="001A72DC">
        <w:rPr>
          <w:rFonts w:ascii="Times New Roman" w:hAnsi="Times New Roman" w:cs="Times New Roman"/>
          <w:sz w:val="26"/>
          <w:szCs w:val="26"/>
        </w:rPr>
        <w:t xml:space="preserve">m dứt hợp đồng theo quy định tại </w:t>
      </w:r>
      <w:r w:rsidR="006A5394" w:rsidRPr="001A72DC">
        <w:rPr>
          <w:rFonts w:ascii="Times New Roman" w:hAnsi="Times New Roman" w:cs="Times New Roman"/>
          <w:sz w:val="26"/>
          <w:szCs w:val="26"/>
        </w:rPr>
        <w:t>khoản</w:t>
      </w:r>
      <w:r w:rsidRPr="001A72DC">
        <w:rPr>
          <w:rFonts w:ascii="Times New Roman" w:hAnsi="Times New Roman" w:cs="Times New Roman"/>
          <w:sz w:val="26"/>
          <w:szCs w:val="26"/>
        </w:rPr>
        <w:t xml:space="preserve"> </w:t>
      </w:r>
      <w:r w:rsidR="003C4393" w:rsidRPr="001A72DC">
        <w:rPr>
          <w:rFonts w:ascii="Times New Roman" w:hAnsi="Times New Roman" w:cs="Times New Roman"/>
          <w:sz w:val="26"/>
          <w:szCs w:val="26"/>
        </w:rPr>
        <w:t>1</w:t>
      </w:r>
      <w:r w:rsidRPr="001A72DC">
        <w:rPr>
          <w:rFonts w:ascii="Times New Roman" w:hAnsi="Times New Roman" w:cs="Times New Roman"/>
          <w:sz w:val="26"/>
          <w:szCs w:val="26"/>
        </w:rPr>
        <w:t xml:space="preserve"> </w:t>
      </w:r>
      <w:r w:rsidR="006A5394" w:rsidRPr="001A72DC">
        <w:rPr>
          <w:rFonts w:ascii="Times New Roman" w:hAnsi="Times New Roman" w:cs="Times New Roman"/>
          <w:sz w:val="26"/>
          <w:szCs w:val="26"/>
        </w:rPr>
        <w:t>Điều</w:t>
      </w:r>
      <w:r w:rsidRPr="001A72DC">
        <w:rPr>
          <w:rFonts w:ascii="Times New Roman" w:hAnsi="Times New Roman" w:cs="Times New Roman"/>
          <w:sz w:val="26"/>
          <w:szCs w:val="26"/>
        </w:rPr>
        <w:t xml:space="preserve"> này không ảnh hư</w:t>
      </w:r>
      <w:r w:rsidR="008710BE" w:rsidRPr="001A72DC">
        <w:rPr>
          <w:rFonts w:ascii="Times New Roman" w:hAnsi="Times New Roman" w:cs="Times New Roman"/>
          <w:sz w:val="26"/>
          <w:szCs w:val="26"/>
        </w:rPr>
        <w:t>ở</w:t>
      </w:r>
      <w:r w:rsidRPr="001A72DC">
        <w:rPr>
          <w:rFonts w:ascii="Times New Roman" w:hAnsi="Times New Roman" w:cs="Times New Roman"/>
          <w:sz w:val="26"/>
          <w:szCs w:val="26"/>
        </w:rPr>
        <w:t>ng đến bất kì cam kết</w:t>
      </w:r>
      <w:r w:rsidR="003C4393" w:rsidRPr="001A72DC">
        <w:rPr>
          <w:rFonts w:ascii="Times New Roman" w:hAnsi="Times New Roman" w:cs="Times New Roman"/>
          <w:sz w:val="26"/>
          <w:szCs w:val="26"/>
        </w:rPr>
        <w:t>,</w:t>
      </w:r>
      <w:r w:rsidRPr="001A72DC">
        <w:rPr>
          <w:rFonts w:ascii="Times New Roman" w:hAnsi="Times New Roman" w:cs="Times New Roman"/>
          <w:sz w:val="26"/>
          <w:szCs w:val="26"/>
        </w:rPr>
        <w:t xml:space="preserve"> quyền lợi, nghĩa vụ </w:t>
      </w:r>
      <w:r w:rsidR="00AC7858" w:rsidRPr="001A72DC">
        <w:rPr>
          <w:rFonts w:ascii="Times New Roman" w:hAnsi="Times New Roman" w:cs="Times New Roman"/>
          <w:sz w:val="26"/>
          <w:szCs w:val="26"/>
        </w:rPr>
        <w:t>của</w:t>
      </w:r>
      <w:r w:rsidRPr="001A72DC">
        <w:rPr>
          <w:rFonts w:ascii="Times New Roman" w:hAnsi="Times New Roman" w:cs="Times New Roman"/>
          <w:sz w:val="26"/>
          <w:szCs w:val="26"/>
        </w:rPr>
        <w:t xml:space="preserve"> Các Bên khi đang thực hiện và chưa hoàn tất vào ngày chấm dứt Hợp </w:t>
      </w:r>
      <w:r w:rsidR="003C4393" w:rsidRPr="001A72DC">
        <w:rPr>
          <w:rFonts w:ascii="Times New Roman" w:hAnsi="Times New Roman" w:cs="Times New Roman"/>
          <w:sz w:val="26"/>
          <w:szCs w:val="26"/>
        </w:rPr>
        <w:t>đ</w:t>
      </w:r>
      <w:r w:rsidRPr="001A72DC">
        <w:rPr>
          <w:rFonts w:ascii="Times New Roman" w:hAnsi="Times New Roman" w:cs="Times New Roman"/>
          <w:sz w:val="26"/>
          <w:szCs w:val="26"/>
        </w:rPr>
        <w:t>ồ</w:t>
      </w:r>
      <w:r w:rsidR="003C4393" w:rsidRPr="001A72DC">
        <w:rPr>
          <w:rFonts w:ascii="Times New Roman" w:hAnsi="Times New Roman" w:cs="Times New Roman"/>
          <w:sz w:val="26"/>
          <w:szCs w:val="26"/>
        </w:rPr>
        <w:t>ng</w:t>
      </w:r>
      <w:r w:rsidRPr="001A72DC">
        <w:rPr>
          <w:rFonts w:ascii="Times New Roman" w:hAnsi="Times New Roman" w:cs="Times New Roman"/>
          <w:sz w:val="26"/>
          <w:szCs w:val="26"/>
        </w:rPr>
        <w:t xml:space="preserve"> và C</w:t>
      </w:r>
      <w:r w:rsidR="003C4393" w:rsidRPr="001A72DC">
        <w:rPr>
          <w:rFonts w:ascii="Times New Roman" w:hAnsi="Times New Roman" w:cs="Times New Roman"/>
          <w:sz w:val="26"/>
          <w:szCs w:val="26"/>
        </w:rPr>
        <w:t>á</w:t>
      </w:r>
      <w:r w:rsidRPr="001A72DC">
        <w:rPr>
          <w:rFonts w:ascii="Times New Roman" w:hAnsi="Times New Roman" w:cs="Times New Roman"/>
          <w:sz w:val="26"/>
          <w:szCs w:val="26"/>
        </w:rPr>
        <w:t xml:space="preserve">c Bên sẽ vẫn tiếp tục thực hiện </w:t>
      </w:r>
      <w:r w:rsidR="003C4393" w:rsidRPr="001A72DC">
        <w:rPr>
          <w:rFonts w:ascii="Times New Roman" w:hAnsi="Times New Roman" w:cs="Times New Roman"/>
          <w:sz w:val="26"/>
          <w:szCs w:val="26"/>
        </w:rPr>
        <w:t>đ</w:t>
      </w:r>
      <w:r w:rsidRPr="001A72DC">
        <w:rPr>
          <w:rFonts w:ascii="Times New Roman" w:hAnsi="Times New Roman" w:cs="Times New Roman"/>
          <w:sz w:val="26"/>
          <w:szCs w:val="26"/>
        </w:rPr>
        <w:t>ầy đ</w:t>
      </w:r>
      <w:r w:rsidR="003C4393" w:rsidRPr="001A72DC">
        <w:rPr>
          <w:rFonts w:ascii="Times New Roman" w:hAnsi="Times New Roman" w:cs="Times New Roman"/>
          <w:sz w:val="26"/>
          <w:szCs w:val="26"/>
        </w:rPr>
        <w:t>ủ</w:t>
      </w:r>
      <w:r w:rsidRPr="001A72DC">
        <w:rPr>
          <w:rFonts w:ascii="Times New Roman" w:hAnsi="Times New Roman" w:cs="Times New Roman"/>
          <w:sz w:val="26"/>
          <w:szCs w:val="26"/>
        </w:rPr>
        <w:t xml:space="preserve"> nghĩ</w:t>
      </w:r>
      <w:r w:rsidR="003C4393" w:rsidRPr="001A72DC">
        <w:rPr>
          <w:rFonts w:ascii="Times New Roman" w:hAnsi="Times New Roman" w:cs="Times New Roman"/>
          <w:sz w:val="26"/>
          <w:szCs w:val="26"/>
        </w:rPr>
        <w:t>a</w:t>
      </w:r>
      <w:r w:rsidRPr="001A72DC">
        <w:rPr>
          <w:rFonts w:ascii="Times New Roman" w:hAnsi="Times New Roman" w:cs="Times New Roman"/>
          <w:sz w:val="26"/>
          <w:szCs w:val="26"/>
        </w:rPr>
        <w:t xml:space="preserve"> vụ của mình theo quy định tại Hợp đồng này cho </w:t>
      </w:r>
      <w:r w:rsidR="002654F9" w:rsidRPr="001A72DC">
        <w:rPr>
          <w:rFonts w:ascii="Times New Roman" w:hAnsi="Times New Roman" w:cs="Times New Roman"/>
          <w:sz w:val="26"/>
          <w:szCs w:val="26"/>
        </w:rPr>
        <w:t>đ</w:t>
      </w:r>
      <w:r w:rsidRPr="001A72DC">
        <w:rPr>
          <w:rFonts w:ascii="Times New Roman" w:hAnsi="Times New Roman" w:cs="Times New Roman"/>
          <w:sz w:val="26"/>
          <w:szCs w:val="26"/>
        </w:rPr>
        <w:t>ến khi giao dịch đó chấm dứt.</w:t>
      </w:r>
    </w:p>
    <w:p w:rsidR="006F493F" w:rsidRPr="001A72DC" w:rsidRDefault="006A5394" w:rsidP="00A06CC0">
      <w:pPr>
        <w:spacing w:before="120"/>
        <w:rPr>
          <w:rFonts w:ascii="Times New Roman" w:hAnsi="Times New Roman" w:cs="Times New Roman"/>
          <w:b/>
          <w:sz w:val="26"/>
          <w:szCs w:val="26"/>
        </w:rPr>
      </w:pPr>
      <w:r w:rsidRPr="001A72DC">
        <w:rPr>
          <w:rFonts w:ascii="Times New Roman" w:hAnsi="Times New Roman" w:cs="Times New Roman"/>
          <w:b/>
          <w:sz w:val="26"/>
          <w:szCs w:val="26"/>
        </w:rPr>
        <w:t>Điều</w:t>
      </w:r>
      <w:r w:rsidR="006F493F" w:rsidRPr="001A72DC">
        <w:rPr>
          <w:rFonts w:ascii="Times New Roman" w:hAnsi="Times New Roman" w:cs="Times New Roman"/>
          <w:b/>
          <w:sz w:val="26"/>
          <w:szCs w:val="26"/>
        </w:rPr>
        <w:t xml:space="preserve"> 8. Hiệu lực </w:t>
      </w:r>
      <w:r w:rsidR="00AC7858" w:rsidRPr="001A72DC">
        <w:rPr>
          <w:rFonts w:ascii="Times New Roman" w:hAnsi="Times New Roman" w:cs="Times New Roman"/>
          <w:b/>
          <w:sz w:val="26"/>
          <w:szCs w:val="26"/>
        </w:rPr>
        <w:t>Hợp đồng</w:t>
      </w:r>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 xml:space="preserve">1. Thời hạn Hợp </w:t>
      </w:r>
      <w:r w:rsidR="004428CC" w:rsidRPr="001A72DC">
        <w:rPr>
          <w:rFonts w:ascii="Times New Roman" w:hAnsi="Times New Roman" w:cs="Times New Roman"/>
          <w:sz w:val="26"/>
          <w:szCs w:val="26"/>
        </w:rPr>
        <w:t>đồng</w:t>
      </w:r>
      <w:r w:rsidRPr="001A72DC">
        <w:rPr>
          <w:rFonts w:ascii="Times New Roman" w:hAnsi="Times New Roman" w:cs="Times New Roman"/>
          <w:sz w:val="26"/>
          <w:szCs w:val="26"/>
        </w:rPr>
        <w:t xml:space="preserve"> là</w:t>
      </w:r>
      <w:r w:rsidR="00AC7858" w:rsidRPr="001A72DC">
        <w:rPr>
          <w:rFonts w:ascii="Times New Roman" w:hAnsi="Times New Roman" w:cs="Times New Roman"/>
          <w:sz w:val="26"/>
          <w:szCs w:val="26"/>
        </w:rPr>
        <w:t xml:space="preserve"> </w:t>
      </w:r>
      <w:r w:rsidR="00B92074" w:rsidRPr="001A72DC">
        <w:rPr>
          <w:rFonts w:ascii="Times New Roman" w:hAnsi="Times New Roman" w:cs="Times New Roman"/>
          <w:sz w:val="26"/>
          <w:szCs w:val="26"/>
          <w:lang w:val="en-US"/>
        </w:rPr>
        <w:t xml:space="preserve">……… </w:t>
      </w:r>
      <w:r w:rsidRPr="001A72DC">
        <w:rPr>
          <w:rFonts w:ascii="Times New Roman" w:hAnsi="Times New Roman" w:cs="Times New Roman"/>
          <w:sz w:val="26"/>
          <w:szCs w:val="26"/>
        </w:rPr>
        <w:t>(</w:t>
      </w:r>
      <w:r w:rsidR="00AC7858" w:rsidRPr="001A72DC">
        <w:rPr>
          <w:rFonts w:ascii="Times New Roman" w:hAnsi="Times New Roman" w:cs="Times New Roman"/>
          <w:sz w:val="26"/>
          <w:szCs w:val="26"/>
        </w:rPr>
        <w:t>tháng</w:t>
      </w:r>
      <w:r w:rsidRPr="001A72DC">
        <w:rPr>
          <w:rFonts w:ascii="Times New Roman" w:hAnsi="Times New Roman" w:cs="Times New Roman"/>
          <w:sz w:val="26"/>
          <w:szCs w:val="26"/>
        </w:rPr>
        <w:t>/n</w:t>
      </w:r>
      <w:r w:rsidR="004428CC" w:rsidRPr="001A72DC">
        <w:rPr>
          <w:rFonts w:ascii="Times New Roman" w:hAnsi="Times New Roman" w:cs="Times New Roman"/>
          <w:sz w:val="26"/>
          <w:szCs w:val="26"/>
        </w:rPr>
        <w:t>ă</w:t>
      </w:r>
      <w:r w:rsidRPr="001A72DC">
        <w:rPr>
          <w:rFonts w:ascii="Times New Roman" w:hAnsi="Times New Roman" w:cs="Times New Roman"/>
          <w:sz w:val="26"/>
          <w:szCs w:val="26"/>
        </w:rPr>
        <w:t xml:space="preserve">m), có hiệu lực từ ngày .... </w:t>
      </w:r>
      <w:r w:rsidR="00AC7858" w:rsidRPr="001A72DC">
        <w:rPr>
          <w:rFonts w:ascii="Times New Roman" w:hAnsi="Times New Roman" w:cs="Times New Roman"/>
          <w:sz w:val="26"/>
          <w:szCs w:val="26"/>
        </w:rPr>
        <w:t>tháng</w:t>
      </w:r>
      <w:r w:rsidR="004428CC" w:rsidRPr="001A72DC">
        <w:rPr>
          <w:rFonts w:ascii="Times New Roman" w:hAnsi="Times New Roman" w:cs="Times New Roman"/>
          <w:sz w:val="26"/>
          <w:szCs w:val="26"/>
        </w:rPr>
        <w:t xml:space="preserve"> …</w:t>
      </w:r>
      <w:r w:rsidR="00AC7858" w:rsidRPr="001A72DC">
        <w:rPr>
          <w:rFonts w:ascii="Times New Roman" w:hAnsi="Times New Roman" w:cs="Times New Roman"/>
          <w:sz w:val="26"/>
          <w:szCs w:val="26"/>
        </w:rPr>
        <w:t xml:space="preserve"> </w:t>
      </w:r>
      <w:r w:rsidRPr="001A72DC">
        <w:rPr>
          <w:rFonts w:ascii="Times New Roman" w:hAnsi="Times New Roman" w:cs="Times New Roman"/>
          <w:sz w:val="26"/>
          <w:szCs w:val="26"/>
        </w:rPr>
        <w:t>n</w:t>
      </w:r>
      <w:r w:rsidR="004428CC" w:rsidRPr="001A72DC">
        <w:rPr>
          <w:rFonts w:ascii="Times New Roman" w:hAnsi="Times New Roman" w:cs="Times New Roman"/>
          <w:sz w:val="26"/>
          <w:szCs w:val="26"/>
        </w:rPr>
        <w:t>ă</w:t>
      </w:r>
      <w:r w:rsidRPr="001A72DC">
        <w:rPr>
          <w:rFonts w:ascii="Times New Roman" w:hAnsi="Times New Roman" w:cs="Times New Roman"/>
          <w:sz w:val="26"/>
          <w:szCs w:val="26"/>
        </w:rPr>
        <w:t>m .... đ</w:t>
      </w:r>
      <w:r w:rsidR="004428CC" w:rsidRPr="001A72DC">
        <w:rPr>
          <w:rFonts w:ascii="Times New Roman" w:hAnsi="Times New Roman" w:cs="Times New Roman"/>
          <w:sz w:val="26"/>
          <w:szCs w:val="26"/>
        </w:rPr>
        <w:t>ế</w:t>
      </w:r>
      <w:r w:rsidRPr="001A72DC">
        <w:rPr>
          <w:rFonts w:ascii="Times New Roman" w:hAnsi="Times New Roman" w:cs="Times New Roman"/>
          <w:sz w:val="26"/>
          <w:szCs w:val="26"/>
        </w:rPr>
        <w:t>n ngày</w:t>
      </w:r>
      <w:r w:rsidR="004428CC" w:rsidRPr="001A72DC">
        <w:rPr>
          <w:rFonts w:ascii="Times New Roman" w:hAnsi="Times New Roman" w:cs="Times New Roman"/>
          <w:sz w:val="26"/>
          <w:szCs w:val="26"/>
        </w:rPr>
        <w:t xml:space="preserve"> …</w:t>
      </w:r>
      <w:r w:rsidRPr="001A72DC">
        <w:rPr>
          <w:rFonts w:ascii="Times New Roman" w:hAnsi="Times New Roman" w:cs="Times New Roman"/>
          <w:sz w:val="26"/>
          <w:szCs w:val="26"/>
        </w:rPr>
        <w:t xml:space="preserve"> tháng </w:t>
      </w:r>
      <w:r w:rsidR="004428CC" w:rsidRPr="001A72DC">
        <w:rPr>
          <w:rFonts w:ascii="Times New Roman" w:hAnsi="Times New Roman" w:cs="Times New Roman"/>
          <w:sz w:val="26"/>
          <w:szCs w:val="26"/>
        </w:rPr>
        <w:t xml:space="preserve">…. </w:t>
      </w:r>
      <w:r w:rsidRPr="001A72DC">
        <w:rPr>
          <w:rFonts w:ascii="Times New Roman" w:hAnsi="Times New Roman" w:cs="Times New Roman"/>
          <w:sz w:val="26"/>
          <w:szCs w:val="26"/>
        </w:rPr>
        <w:t>năm</w:t>
      </w:r>
      <w:r w:rsidR="00AC7858" w:rsidRPr="001A72DC">
        <w:rPr>
          <w:rFonts w:ascii="Times New Roman" w:hAnsi="Times New Roman" w:cs="Times New Roman"/>
          <w:sz w:val="26"/>
          <w:szCs w:val="26"/>
        </w:rPr>
        <w:t xml:space="preserve"> </w:t>
      </w:r>
      <w:r w:rsidR="004428CC" w:rsidRPr="001A72DC">
        <w:rPr>
          <w:rFonts w:ascii="Times New Roman" w:hAnsi="Times New Roman" w:cs="Times New Roman"/>
          <w:sz w:val="26"/>
          <w:szCs w:val="26"/>
        </w:rPr>
        <w:t xml:space="preserve">…. </w:t>
      </w:r>
      <w:r w:rsidRPr="001A72DC">
        <w:rPr>
          <w:rFonts w:ascii="Times New Roman" w:hAnsi="Times New Roman" w:cs="Times New Roman"/>
          <w:sz w:val="26"/>
          <w:szCs w:val="26"/>
        </w:rPr>
        <w:t>H</w:t>
      </w:r>
      <w:r w:rsidR="004428CC" w:rsidRPr="001A72DC">
        <w:rPr>
          <w:rFonts w:ascii="Times New Roman" w:hAnsi="Times New Roman" w:cs="Times New Roman"/>
          <w:sz w:val="26"/>
          <w:szCs w:val="26"/>
        </w:rPr>
        <w:t>ợ</w:t>
      </w:r>
      <w:r w:rsidRPr="001A72DC">
        <w:rPr>
          <w:rFonts w:ascii="Times New Roman" w:hAnsi="Times New Roman" w:cs="Times New Roman"/>
          <w:sz w:val="26"/>
          <w:szCs w:val="26"/>
        </w:rPr>
        <w:t xml:space="preserve">p </w:t>
      </w:r>
      <w:r w:rsidR="005E3578" w:rsidRPr="001A72DC">
        <w:rPr>
          <w:rFonts w:ascii="Times New Roman" w:hAnsi="Times New Roman" w:cs="Times New Roman"/>
          <w:sz w:val="26"/>
          <w:szCs w:val="26"/>
        </w:rPr>
        <w:t>đ</w:t>
      </w:r>
      <w:r w:rsidRPr="001A72DC">
        <w:rPr>
          <w:rFonts w:ascii="Times New Roman" w:hAnsi="Times New Roman" w:cs="Times New Roman"/>
          <w:sz w:val="26"/>
          <w:szCs w:val="26"/>
        </w:rPr>
        <w:t xml:space="preserve">ồng </w:t>
      </w:r>
      <w:r w:rsidR="00895612" w:rsidRPr="001A72DC">
        <w:rPr>
          <w:rFonts w:ascii="Times New Roman" w:hAnsi="Times New Roman" w:cs="Times New Roman"/>
          <w:sz w:val="26"/>
          <w:szCs w:val="26"/>
        </w:rPr>
        <w:t>đ</w:t>
      </w:r>
      <w:r w:rsidRPr="001A72DC">
        <w:rPr>
          <w:rFonts w:ascii="Times New Roman" w:hAnsi="Times New Roman" w:cs="Times New Roman"/>
          <w:sz w:val="26"/>
          <w:szCs w:val="26"/>
        </w:rPr>
        <w:t>ược gia hạn trong</w:t>
      </w:r>
      <w:r w:rsidR="00895612" w:rsidRPr="001A72DC">
        <w:rPr>
          <w:rFonts w:ascii="Times New Roman" w:hAnsi="Times New Roman" w:cs="Times New Roman"/>
          <w:sz w:val="26"/>
          <w:szCs w:val="26"/>
        </w:rPr>
        <w:t xml:space="preserve"> </w:t>
      </w:r>
      <w:r w:rsidRPr="001A72DC">
        <w:rPr>
          <w:rFonts w:ascii="Times New Roman" w:hAnsi="Times New Roman" w:cs="Times New Roman"/>
          <w:sz w:val="26"/>
          <w:szCs w:val="26"/>
        </w:rPr>
        <w:t xml:space="preserve">trường hợp Hai Bên thoả thuận để tiếp </w:t>
      </w:r>
      <w:r w:rsidR="00895612" w:rsidRPr="001A72DC">
        <w:rPr>
          <w:rFonts w:ascii="Times New Roman" w:hAnsi="Times New Roman" w:cs="Times New Roman"/>
          <w:sz w:val="26"/>
          <w:szCs w:val="26"/>
        </w:rPr>
        <w:t>t</w:t>
      </w:r>
      <w:r w:rsidRPr="001A72DC">
        <w:rPr>
          <w:rFonts w:ascii="Times New Roman" w:hAnsi="Times New Roman" w:cs="Times New Roman"/>
          <w:sz w:val="26"/>
          <w:szCs w:val="26"/>
        </w:rPr>
        <w:t>ục thực hiện b</w:t>
      </w:r>
      <w:r w:rsidR="00895612" w:rsidRPr="001A72DC">
        <w:rPr>
          <w:rFonts w:ascii="Times New Roman" w:hAnsi="Times New Roman" w:cs="Times New Roman"/>
          <w:sz w:val="26"/>
          <w:szCs w:val="26"/>
        </w:rPr>
        <w:t>ằ</w:t>
      </w:r>
      <w:r w:rsidRPr="001A72DC">
        <w:rPr>
          <w:rFonts w:ascii="Times New Roman" w:hAnsi="Times New Roman" w:cs="Times New Roman"/>
          <w:sz w:val="26"/>
          <w:szCs w:val="26"/>
        </w:rPr>
        <w:t xml:space="preserve">ng </w:t>
      </w:r>
      <w:r w:rsidR="00295FBF" w:rsidRPr="001A72DC">
        <w:rPr>
          <w:rFonts w:ascii="Times New Roman" w:hAnsi="Times New Roman" w:cs="Times New Roman"/>
          <w:sz w:val="26"/>
          <w:szCs w:val="26"/>
        </w:rPr>
        <w:t>phụ lục</w:t>
      </w:r>
      <w:r w:rsidRPr="001A72DC">
        <w:rPr>
          <w:rFonts w:ascii="Times New Roman" w:hAnsi="Times New Roman" w:cs="Times New Roman"/>
          <w:sz w:val="26"/>
          <w:szCs w:val="26"/>
        </w:rPr>
        <w:t xml:space="preserve"> hợp đồng.</w:t>
      </w:r>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2.</w:t>
      </w:r>
      <w:r w:rsidR="00AC7858" w:rsidRPr="001A72DC">
        <w:rPr>
          <w:rFonts w:ascii="Times New Roman" w:hAnsi="Times New Roman" w:cs="Times New Roman"/>
          <w:sz w:val="26"/>
          <w:szCs w:val="26"/>
        </w:rPr>
        <w:t xml:space="preserve"> </w:t>
      </w:r>
      <w:r w:rsidRPr="001A72DC">
        <w:rPr>
          <w:rFonts w:ascii="Times New Roman" w:hAnsi="Times New Roman" w:cs="Times New Roman"/>
          <w:sz w:val="26"/>
          <w:szCs w:val="26"/>
        </w:rPr>
        <w:t>Trong thời gian 10 ngày, kể từ ngày ký Hợp đồng này, Bên B cun</w:t>
      </w:r>
      <w:r w:rsidR="00895612" w:rsidRPr="001A72DC">
        <w:rPr>
          <w:rFonts w:ascii="Times New Roman" w:hAnsi="Times New Roman" w:cs="Times New Roman"/>
          <w:sz w:val="26"/>
          <w:szCs w:val="26"/>
        </w:rPr>
        <w:t>g</w:t>
      </w:r>
      <w:r w:rsidRPr="001A72DC">
        <w:rPr>
          <w:rFonts w:ascii="Times New Roman" w:hAnsi="Times New Roman" w:cs="Times New Roman"/>
          <w:sz w:val="26"/>
          <w:szCs w:val="26"/>
        </w:rPr>
        <w:t xml:space="preserve"> cấp </w:t>
      </w:r>
      <w:r w:rsidR="00AC7858" w:rsidRPr="001A72DC">
        <w:rPr>
          <w:rFonts w:ascii="Times New Roman" w:hAnsi="Times New Roman" w:cs="Times New Roman"/>
          <w:sz w:val="26"/>
          <w:szCs w:val="26"/>
        </w:rPr>
        <w:t>bảo đảm</w:t>
      </w:r>
      <w:r w:rsidRPr="001A72DC">
        <w:rPr>
          <w:rFonts w:ascii="Times New Roman" w:hAnsi="Times New Roman" w:cs="Times New Roman"/>
          <w:sz w:val="26"/>
          <w:szCs w:val="26"/>
        </w:rPr>
        <w:t xml:space="preserve"> thực hiện hợp đồng theo hình thức Thư b</w:t>
      </w:r>
      <w:r w:rsidR="00895612" w:rsidRPr="001A72DC">
        <w:rPr>
          <w:rFonts w:ascii="Times New Roman" w:hAnsi="Times New Roman" w:cs="Times New Roman"/>
          <w:sz w:val="26"/>
          <w:szCs w:val="26"/>
        </w:rPr>
        <w:t>ả</w:t>
      </w:r>
      <w:r w:rsidRPr="001A72DC">
        <w:rPr>
          <w:rFonts w:ascii="Times New Roman" w:hAnsi="Times New Roman" w:cs="Times New Roman"/>
          <w:sz w:val="26"/>
          <w:szCs w:val="26"/>
        </w:rPr>
        <w:t>o lãnh/Hợp đồng bảo lãnh hợp pháp/hợp lệ, do ngân hàng/tổ chức tín dụn</w:t>
      </w:r>
      <w:r w:rsidR="00895612" w:rsidRPr="001A72DC">
        <w:rPr>
          <w:rFonts w:ascii="Times New Roman" w:hAnsi="Times New Roman" w:cs="Times New Roman"/>
          <w:sz w:val="26"/>
          <w:szCs w:val="26"/>
        </w:rPr>
        <w:t>g</w:t>
      </w:r>
      <w:r w:rsidRPr="001A72DC">
        <w:rPr>
          <w:rFonts w:ascii="Times New Roman" w:hAnsi="Times New Roman" w:cs="Times New Roman"/>
          <w:sz w:val="26"/>
          <w:szCs w:val="26"/>
        </w:rPr>
        <w:t xml:space="preserve"> hoạt </w:t>
      </w:r>
      <w:r w:rsidR="00AC7858" w:rsidRPr="001A72DC">
        <w:rPr>
          <w:rFonts w:ascii="Times New Roman" w:hAnsi="Times New Roman" w:cs="Times New Roman"/>
          <w:sz w:val="26"/>
          <w:szCs w:val="26"/>
        </w:rPr>
        <w:t>động</w:t>
      </w:r>
      <w:r w:rsidRPr="001A72DC">
        <w:rPr>
          <w:rFonts w:ascii="Times New Roman" w:hAnsi="Times New Roman" w:cs="Times New Roman"/>
          <w:sz w:val="26"/>
          <w:szCs w:val="26"/>
        </w:rPr>
        <w:t xml:space="preserve"> hợ</w:t>
      </w:r>
      <w:r w:rsidR="00B92074" w:rsidRPr="001A72DC">
        <w:rPr>
          <w:rFonts w:ascii="Times New Roman" w:hAnsi="Times New Roman" w:cs="Times New Roman"/>
          <w:sz w:val="26"/>
          <w:szCs w:val="26"/>
        </w:rPr>
        <w:t>p pháp t</w:t>
      </w:r>
      <w:r w:rsidRPr="001A72DC">
        <w:rPr>
          <w:rFonts w:ascii="Times New Roman" w:hAnsi="Times New Roman" w:cs="Times New Roman"/>
          <w:sz w:val="26"/>
          <w:szCs w:val="26"/>
        </w:rPr>
        <w:t>ại Việt Nam</w:t>
      </w:r>
      <w:r w:rsidR="00895612" w:rsidRPr="001A72DC">
        <w:rPr>
          <w:rFonts w:ascii="Times New Roman" w:hAnsi="Times New Roman" w:cs="Times New Roman"/>
          <w:sz w:val="26"/>
          <w:szCs w:val="26"/>
        </w:rPr>
        <w:t xml:space="preserve"> </w:t>
      </w:r>
      <w:r w:rsidRPr="001A72DC">
        <w:rPr>
          <w:rFonts w:ascii="Times New Roman" w:hAnsi="Times New Roman" w:cs="Times New Roman"/>
          <w:sz w:val="26"/>
          <w:szCs w:val="26"/>
        </w:rPr>
        <w:t>phát hành với giá trị l</w:t>
      </w:r>
      <w:r w:rsidR="00895612" w:rsidRPr="001A72DC">
        <w:rPr>
          <w:rFonts w:ascii="Times New Roman" w:hAnsi="Times New Roman" w:cs="Times New Roman"/>
          <w:sz w:val="26"/>
          <w:szCs w:val="26"/>
        </w:rPr>
        <w:t>à</w:t>
      </w:r>
      <w:r w:rsidR="00AC7858" w:rsidRPr="001A72DC">
        <w:rPr>
          <w:rFonts w:ascii="Times New Roman" w:hAnsi="Times New Roman" w:cs="Times New Roman"/>
          <w:sz w:val="26"/>
          <w:szCs w:val="26"/>
        </w:rPr>
        <w:t xml:space="preserve"> </w:t>
      </w:r>
      <w:r w:rsidR="00895612" w:rsidRPr="001A72DC">
        <w:rPr>
          <w:rFonts w:ascii="Times New Roman" w:hAnsi="Times New Roman" w:cs="Times New Roman"/>
          <w:sz w:val="26"/>
          <w:szCs w:val="26"/>
        </w:rPr>
        <w:t>……….</w:t>
      </w:r>
      <w:r w:rsidRPr="001A72DC">
        <w:rPr>
          <w:rFonts w:ascii="Times New Roman" w:hAnsi="Times New Roman" w:cs="Times New Roman"/>
          <w:sz w:val="26"/>
          <w:szCs w:val="26"/>
        </w:rPr>
        <w:t>đồng (</w:t>
      </w:r>
      <w:r w:rsidRPr="001A72DC">
        <w:rPr>
          <w:rFonts w:ascii="Times New Roman" w:hAnsi="Times New Roman" w:cs="Times New Roman"/>
          <w:i/>
          <w:sz w:val="26"/>
          <w:szCs w:val="26"/>
        </w:rPr>
        <w:t>bằng chữ</w:t>
      </w:r>
      <w:r w:rsidRPr="001A72DC">
        <w:rPr>
          <w:rFonts w:ascii="Times New Roman" w:hAnsi="Times New Roman" w:cs="Times New Roman"/>
          <w:sz w:val="26"/>
          <w:szCs w:val="26"/>
        </w:rPr>
        <w:t>:</w:t>
      </w:r>
      <w:r w:rsidR="00AC7858" w:rsidRPr="001A72DC">
        <w:rPr>
          <w:rFonts w:ascii="Times New Roman" w:hAnsi="Times New Roman" w:cs="Times New Roman"/>
          <w:sz w:val="26"/>
          <w:szCs w:val="26"/>
        </w:rPr>
        <w:t xml:space="preserve"> </w:t>
      </w:r>
      <w:r w:rsidR="00895612" w:rsidRPr="001A72DC">
        <w:rPr>
          <w:rFonts w:ascii="Times New Roman" w:hAnsi="Times New Roman" w:cs="Times New Roman"/>
          <w:sz w:val="26"/>
          <w:szCs w:val="26"/>
        </w:rPr>
        <w:t>……….</w:t>
      </w:r>
      <w:r w:rsidRPr="001A72DC">
        <w:rPr>
          <w:rFonts w:ascii="Times New Roman" w:hAnsi="Times New Roman" w:cs="Times New Roman"/>
          <w:sz w:val="26"/>
          <w:szCs w:val="26"/>
        </w:rPr>
        <w:t>). Thư bảo l</w:t>
      </w:r>
      <w:r w:rsidR="00895612" w:rsidRPr="001A72DC">
        <w:rPr>
          <w:rFonts w:ascii="Times New Roman" w:hAnsi="Times New Roman" w:cs="Times New Roman"/>
          <w:sz w:val="26"/>
          <w:szCs w:val="26"/>
        </w:rPr>
        <w:t>ã</w:t>
      </w:r>
      <w:r w:rsidRPr="001A72DC">
        <w:rPr>
          <w:rFonts w:ascii="Times New Roman" w:hAnsi="Times New Roman" w:cs="Times New Roman"/>
          <w:sz w:val="26"/>
          <w:szCs w:val="26"/>
        </w:rPr>
        <w:t>nh/Hợp đồng</w:t>
      </w:r>
      <w:r w:rsidR="00895612" w:rsidRPr="001A72DC">
        <w:rPr>
          <w:rFonts w:ascii="Times New Roman" w:hAnsi="Times New Roman" w:cs="Times New Roman"/>
          <w:sz w:val="26"/>
          <w:szCs w:val="26"/>
        </w:rPr>
        <w:t xml:space="preserve"> </w:t>
      </w:r>
      <w:r w:rsidRPr="001A72DC">
        <w:rPr>
          <w:rFonts w:ascii="Times New Roman" w:hAnsi="Times New Roman" w:cs="Times New Roman"/>
          <w:sz w:val="26"/>
          <w:szCs w:val="26"/>
        </w:rPr>
        <w:t>bảo l</w:t>
      </w:r>
      <w:r w:rsidR="00895612" w:rsidRPr="001A72DC">
        <w:rPr>
          <w:rFonts w:ascii="Times New Roman" w:hAnsi="Times New Roman" w:cs="Times New Roman"/>
          <w:sz w:val="26"/>
          <w:szCs w:val="26"/>
        </w:rPr>
        <w:t>ã</w:t>
      </w:r>
      <w:r w:rsidRPr="001A72DC">
        <w:rPr>
          <w:rFonts w:ascii="Times New Roman" w:hAnsi="Times New Roman" w:cs="Times New Roman"/>
          <w:sz w:val="26"/>
          <w:szCs w:val="26"/>
        </w:rPr>
        <w:t>nh là một bộ phận khôn</w:t>
      </w:r>
      <w:r w:rsidR="00895612" w:rsidRPr="001A72DC">
        <w:rPr>
          <w:rFonts w:ascii="Times New Roman" w:hAnsi="Times New Roman" w:cs="Times New Roman"/>
          <w:sz w:val="26"/>
          <w:szCs w:val="26"/>
        </w:rPr>
        <w:t>g</w:t>
      </w:r>
      <w:r w:rsidRPr="001A72DC">
        <w:rPr>
          <w:rFonts w:ascii="Times New Roman" w:hAnsi="Times New Roman" w:cs="Times New Roman"/>
          <w:sz w:val="26"/>
          <w:szCs w:val="26"/>
        </w:rPr>
        <w:t xml:space="preserve"> tách rời </w:t>
      </w:r>
      <w:r w:rsidR="00AC7858" w:rsidRPr="001A72DC">
        <w:rPr>
          <w:rFonts w:ascii="Times New Roman" w:hAnsi="Times New Roman" w:cs="Times New Roman"/>
          <w:sz w:val="26"/>
          <w:szCs w:val="26"/>
        </w:rPr>
        <w:t>của</w:t>
      </w:r>
      <w:r w:rsidRPr="001A72DC">
        <w:rPr>
          <w:rFonts w:ascii="Times New Roman" w:hAnsi="Times New Roman" w:cs="Times New Roman"/>
          <w:sz w:val="26"/>
          <w:szCs w:val="26"/>
        </w:rPr>
        <w:t xml:space="preserve"> Hợp đồng.</w:t>
      </w:r>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3.</w:t>
      </w:r>
      <w:r w:rsidR="00AC7858" w:rsidRPr="001A72DC">
        <w:rPr>
          <w:rFonts w:ascii="Times New Roman" w:hAnsi="Times New Roman" w:cs="Times New Roman"/>
          <w:sz w:val="26"/>
          <w:szCs w:val="26"/>
        </w:rPr>
        <w:t xml:space="preserve"> </w:t>
      </w:r>
      <w:r w:rsidRPr="001A72DC">
        <w:rPr>
          <w:rFonts w:ascii="Times New Roman" w:hAnsi="Times New Roman" w:cs="Times New Roman"/>
          <w:sz w:val="26"/>
          <w:szCs w:val="26"/>
        </w:rPr>
        <w:t>Thông báo</w:t>
      </w:r>
      <w:r w:rsidR="00481094" w:rsidRPr="001A72DC">
        <w:rPr>
          <w:rFonts w:ascii="Times New Roman" w:hAnsi="Times New Roman" w:cs="Times New Roman"/>
          <w:sz w:val="26"/>
          <w:szCs w:val="26"/>
        </w:rPr>
        <w:t>,</w:t>
      </w:r>
      <w:r w:rsidRPr="001A72DC">
        <w:rPr>
          <w:rFonts w:ascii="Times New Roman" w:hAnsi="Times New Roman" w:cs="Times New Roman"/>
          <w:sz w:val="26"/>
          <w:szCs w:val="26"/>
        </w:rPr>
        <w:t xml:space="preserve"> trao đổi giữa hai Bên </w:t>
      </w:r>
      <w:r w:rsidR="00481094" w:rsidRPr="001A72DC">
        <w:rPr>
          <w:rFonts w:ascii="Times New Roman" w:hAnsi="Times New Roman" w:cs="Times New Roman"/>
          <w:sz w:val="26"/>
          <w:szCs w:val="26"/>
        </w:rPr>
        <w:t>trong</w:t>
      </w:r>
      <w:r w:rsidRPr="001A72DC">
        <w:rPr>
          <w:rFonts w:ascii="Times New Roman" w:hAnsi="Times New Roman" w:cs="Times New Roman"/>
          <w:sz w:val="26"/>
          <w:szCs w:val="26"/>
        </w:rPr>
        <w:t xml:space="preserve"> quá trình thực hiện Hợp đồng phải được lập thành </w:t>
      </w:r>
      <w:r w:rsidR="00AC7858" w:rsidRPr="001A72DC">
        <w:rPr>
          <w:rFonts w:ascii="Times New Roman" w:hAnsi="Times New Roman" w:cs="Times New Roman"/>
          <w:sz w:val="26"/>
          <w:szCs w:val="26"/>
        </w:rPr>
        <w:t>văn bản</w:t>
      </w:r>
      <w:r w:rsidRPr="001A72DC">
        <w:rPr>
          <w:rFonts w:ascii="Times New Roman" w:hAnsi="Times New Roman" w:cs="Times New Roman"/>
          <w:sz w:val="26"/>
          <w:szCs w:val="26"/>
        </w:rPr>
        <w:t xml:space="preserve">; </w:t>
      </w:r>
      <w:r w:rsidR="00AC7858" w:rsidRPr="001A72DC">
        <w:rPr>
          <w:rFonts w:ascii="Times New Roman" w:hAnsi="Times New Roman" w:cs="Times New Roman"/>
          <w:sz w:val="26"/>
          <w:szCs w:val="26"/>
        </w:rPr>
        <w:t>Hợp đồng</w:t>
      </w:r>
      <w:r w:rsidR="00B92074" w:rsidRPr="001A72DC">
        <w:rPr>
          <w:rFonts w:ascii="Times New Roman" w:hAnsi="Times New Roman" w:cs="Times New Roman"/>
          <w:sz w:val="26"/>
          <w:szCs w:val="26"/>
        </w:rPr>
        <w:t xml:space="preserve"> ch</w:t>
      </w:r>
      <w:r w:rsidR="00B92074" w:rsidRPr="001A72DC">
        <w:rPr>
          <w:rFonts w:ascii="Times New Roman" w:hAnsi="Times New Roman" w:cs="Times New Roman"/>
          <w:sz w:val="26"/>
          <w:szCs w:val="26"/>
          <w:lang w:val="en-US"/>
        </w:rPr>
        <w:t>ỉ</w:t>
      </w:r>
      <w:r w:rsidRPr="001A72DC">
        <w:rPr>
          <w:rFonts w:ascii="Times New Roman" w:hAnsi="Times New Roman" w:cs="Times New Roman"/>
          <w:sz w:val="26"/>
          <w:szCs w:val="26"/>
        </w:rPr>
        <w:t xml:space="preserve"> được sửa đổi, bổ sung khi hai Bên thỏa thuận, thống nhất b</w:t>
      </w:r>
      <w:r w:rsidR="00B85802" w:rsidRPr="001A72DC">
        <w:rPr>
          <w:rFonts w:ascii="Times New Roman" w:hAnsi="Times New Roman" w:cs="Times New Roman"/>
          <w:sz w:val="26"/>
          <w:szCs w:val="26"/>
        </w:rPr>
        <w:t>ằ</w:t>
      </w:r>
      <w:r w:rsidRPr="001A72DC">
        <w:rPr>
          <w:rFonts w:ascii="Times New Roman" w:hAnsi="Times New Roman" w:cs="Times New Roman"/>
          <w:sz w:val="26"/>
          <w:szCs w:val="26"/>
        </w:rPr>
        <w:t>ng văn bản.</w:t>
      </w:r>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4.</w:t>
      </w:r>
      <w:r w:rsidR="00AC7858" w:rsidRPr="001A72DC">
        <w:rPr>
          <w:rFonts w:ascii="Times New Roman" w:hAnsi="Times New Roman" w:cs="Times New Roman"/>
          <w:sz w:val="26"/>
          <w:szCs w:val="26"/>
        </w:rPr>
        <w:t xml:space="preserve"> </w:t>
      </w:r>
      <w:r w:rsidRPr="001A72DC">
        <w:rPr>
          <w:rFonts w:ascii="Times New Roman" w:hAnsi="Times New Roman" w:cs="Times New Roman"/>
          <w:sz w:val="26"/>
          <w:szCs w:val="26"/>
        </w:rPr>
        <w:t>Không bị ràng buộc và/hoặc hạn chế bởi việc H</w:t>
      </w:r>
      <w:r w:rsidR="007D339E" w:rsidRPr="001A72DC">
        <w:rPr>
          <w:rFonts w:ascii="Times New Roman" w:hAnsi="Times New Roman" w:cs="Times New Roman"/>
          <w:sz w:val="26"/>
          <w:szCs w:val="26"/>
        </w:rPr>
        <w:t>ợ</w:t>
      </w:r>
      <w:r w:rsidRPr="001A72DC">
        <w:rPr>
          <w:rFonts w:ascii="Times New Roman" w:hAnsi="Times New Roman" w:cs="Times New Roman"/>
          <w:sz w:val="26"/>
          <w:szCs w:val="26"/>
        </w:rPr>
        <w:t>p đồn</w:t>
      </w:r>
      <w:r w:rsidR="00B85802" w:rsidRPr="001A72DC">
        <w:rPr>
          <w:rFonts w:ascii="Times New Roman" w:hAnsi="Times New Roman" w:cs="Times New Roman"/>
          <w:sz w:val="26"/>
          <w:szCs w:val="26"/>
        </w:rPr>
        <w:t>g</w:t>
      </w:r>
      <w:r w:rsidRPr="001A72DC">
        <w:rPr>
          <w:rFonts w:ascii="Times New Roman" w:hAnsi="Times New Roman" w:cs="Times New Roman"/>
          <w:sz w:val="26"/>
          <w:szCs w:val="26"/>
        </w:rPr>
        <w:t xml:space="preserve"> bị chấm </w:t>
      </w:r>
      <w:r w:rsidR="00B85802" w:rsidRPr="001A72DC">
        <w:rPr>
          <w:rFonts w:ascii="Times New Roman" w:hAnsi="Times New Roman" w:cs="Times New Roman"/>
          <w:sz w:val="26"/>
          <w:szCs w:val="26"/>
        </w:rPr>
        <w:t>d</w:t>
      </w:r>
      <w:r w:rsidRPr="001A72DC">
        <w:rPr>
          <w:rFonts w:ascii="Times New Roman" w:hAnsi="Times New Roman" w:cs="Times New Roman"/>
          <w:sz w:val="26"/>
          <w:szCs w:val="26"/>
        </w:rPr>
        <w:t>ứt</w:t>
      </w:r>
      <w:r w:rsidR="00B85802" w:rsidRPr="001A72DC">
        <w:rPr>
          <w:rFonts w:ascii="Times New Roman" w:hAnsi="Times New Roman" w:cs="Times New Roman"/>
          <w:sz w:val="26"/>
          <w:szCs w:val="26"/>
        </w:rPr>
        <w:t>,</w:t>
      </w:r>
      <w:r w:rsidRPr="001A72DC">
        <w:rPr>
          <w:rFonts w:ascii="Times New Roman" w:hAnsi="Times New Roman" w:cs="Times New Roman"/>
          <w:sz w:val="26"/>
          <w:szCs w:val="26"/>
        </w:rPr>
        <w:t xml:space="preserve"> các nghĩa vụ </w:t>
      </w:r>
      <w:r w:rsidR="00AC7858" w:rsidRPr="001A72DC">
        <w:rPr>
          <w:rFonts w:ascii="Times New Roman" w:hAnsi="Times New Roman" w:cs="Times New Roman"/>
          <w:sz w:val="26"/>
          <w:szCs w:val="26"/>
        </w:rPr>
        <w:t>của</w:t>
      </w:r>
      <w:r w:rsidRPr="001A72DC">
        <w:rPr>
          <w:rFonts w:ascii="Times New Roman" w:hAnsi="Times New Roman" w:cs="Times New Roman"/>
          <w:sz w:val="26"/>
          <w:szCs w:val="26"/>
        </w:rPr>
        <w:t xml:space="preserve"> các Bên với nhau </w:t>
      </w:r>
      <w:r w:rsidR="00AC7858" w:rsidRPr="001A72DC">
        <w:rPr>
          <w:rFonts w:ascii="Times New Roman" w:hAnsi="Times New Roman" w:cs="Times New Roman"/>
          <w:sz w:val="26"/>
          <w:szCs w:val="26"/>
        </w:rPr>
        <w:t>phát sinh</w:t>
      </w:r>
      <w:r w:rsidRPr="001A72DC">
        <w:rPr>
          <w:rFonts w:ascii="Times New Roman" w:hAnsi="Times New Roman" w:cs="Times New Roman"/>
          <w:sz w:val="26"/>
          <w:szCs w:val="26"/>
        </w:rPr>
        <w:t xml:space="preserve"> trước thời </w:t>
      </w:r>
      <w:r w:rsidR="006A5394" w:rsidRPr="001A72DC">
        <w:rPr>
          <w:rFonts w:ascii="Times New Roman" w:hAnsi="Times New Roman" w:cs="Times New Roman"/>
          <w:sz w:val="26"/>
          <w:szCs w:val="26"/>
        </w:rPr>
        <w:t>điểm</w:t>
      </w:r>
      <w:r w:rsidRPr="001A72DC">
        <w:rPr>
          <w:rFonts w:ascii="Times New Roman" w:hAnsi="Times New Roman" w:cs="Times New Roman"/>
          <w:sz w:val="26"/>
          <w:szCs w:val="26"/>
        </w:rPr>
        <w:t xml:space="preserve"> Hợp đồng bị chấm dứt</w:t>
      </w:r>
      <w:r w:rsidR="00B85802" w:rsidRPr="001A72DC">
        <w:rPr>
          <w:rFonts w:ascii="Times New Roman" w:hAnsi="Times New Roman" w:cs="Times New Roman"/>
          <w:sz w:val="26"/>
          <w:szCs w:val="26"/>
        </w:rPr>
        <w:t xml:space="preserve"> </w:t>
      </w:r>
      <w:r w:rsidRPr="001A72DC">
        <w:rPr>
          <w:rFonts w:ascii="Times New Roman" w:hAnsi="Times New Roman" w:cs="Times New Roman"/>
          <w:sz w:val="26"/>
          <w:szCs w:val="26"/>
        </w:rPr>
        <w:t>sẽ vẫn có hiệu lực cho đến khi các nghĩa vụ đ</w:t>
      </w:r>
      <w:r w:rsidR="00B85802" w:rsidRPr="001A72DC">
        <w:rPr>
          <w:rFonts w:ascii="Times New Roman" w:hAnsi="Times New Roman" w:cs="Times New Roman"/>
          <w:sz w:val="26"/>
          <w:szCs w:val="26"/>
        </w:rPr>
        <w:t>ó</w:t>
      </w:r>
      <w:r w:rsidRPr="001A72DC">
        <w:rPr>
          <w:rFonts w:ascii="Times New Roman" w:hAnsi="Times New Roman" w:cs="Times New Roman"/>
          <w:sz w:val="26"/>
          <w:szCs w:val="26"/>
        </w:rPr>
        <w:t xml:space="preserve"> được thực hiện toàn bộ và chấm dứt.</w:t>
      </w:r>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5.</w:t>
      </w:r>
      <w:r w:rsidR="00AC7858" w:rsidRPr="001A72DC">
        <w:rPr>
          <w:rFonts w:ascii="Times New Roman" w:hAnsi="Times New Roman" w:cs="Times New Roman"/>
          <w:sz w:val="26"/>
          <w:szCs w:val="26"/>
        </w:rPr>
        <w:t xml:space="preserve"> </w:t>
      </w:r>
      <w:r w:rsidRPr="001A72DC">
        <w:rPr>
          <w:rFonts w:ascii="Times New Roman" w:hAnsi="Times New Roman" w:cs="Times New Roman"/>
          <w:sz w:val="26"/>
          <w:szCs w:val="26"/>
        </w:rPr>
        <w:t xml:space="preserve">Các </w:t>
      </w:r>
      <w:r w:rsidR="006A5394" w:rsidRPr="001A72DC">
        <w:rPr>
          <w:rFonts w:ascii="Times New Roman" w:hAnsi="Times New Roman" w:cs="Times New Roman"/>
          <w:sz w:val="26"/>
          <w:szCs w:val="26"/>
        </w:rPr>
        <w:t>điều</w:t>
      </w:r>
      <w:r w:rsidRPr="001A72DC">
        <w:rPr>
          <w:rFonts w:ascii="Times New Roman" w:hAnsi="Times New Roman" w:cs="Times New Roman"/>
          <w:sz w:val="26"/>
          <w:szCs w:val="26"/>
        </w:rPr>
        <w:t xml:space="preserve"> </w:t>
      </w:r>
      <w:r w:rsidR="006A5394" w:rsidRPr="001A72DC">
        <w:rPr>
          <w:rFonts w:ascii="Times New Roman" w:hAnsi="Times New Roman" w:cs="Times New Roman"/>
          <w:sz w:val="26"/>
          <w:szCs w:val="26"/>
        </w:rPr>
        <w:t>khoản</w:t>
      </w:r>
      <w:r w:rsidRPr="001A72DC">
        <w:rPr>
          <w:rFonts w:ascii="Times New Roman" w:hAnsi="Times New Roman" w:cs="Times New Roman"/>
          <w:sz w:val="26"/>
          <w:szCs w:val="26"/>
        </w:rPr>
        <w:t xml:space="preserve"> </w:t>
      </w:r>
      <w:r w:rsidR="00B85802" w:rsidRPr="001A72DC">
        <w:rPr>
          <w:rFonts w:ascii="Times New Roman" w:hAnsi="Times New Roman" w:cs="Times New Roman"/>
          <w:sz w:val="26"/>
          <w:szCs w:val="26"/>
        </w:rPr>
        <w:t>đ</w:t>
      </w:r>
      <w:r w:rsidRPr="001A72DC">
        <w:rPr>
          <w:rFonts w:ascii="Times New Roman" w:hAnsi="Times New Roman" w:cs="Times New Roman"/>
          <w:sz w:val="26"/>
          <w:szCs w:val="26"/>
        </w:rPr>
        <w:t xml:space="preserve">ược thỏa thuận trong Hợp đồng này nếu trái với quy định của pháp luật hiện hành thì áp dụng theo quy định </w:t>
      </w:r>
      <w:r w:rsidR="00AC7858" w:rsidRPr="001A72DC">
        <w:rPr>
          <w:rFonts w:ascii="Times New Roman" w:hAnsi="Times New Roman" w:cs="Times New Roman"/>
          <w:sz w:val="26"/>
          <w:szCs w:val="26"/>
        </w:rPr>
        <w:t>của</w:t>
      </w:r>
      <w:r w:rsidRPr="001A72DC">
        <w:rPr>
          <w:rFonts w:ascii="Times New Roman" w:hAnsi="Times New Roman" w:cs="Times New Roman"/>
          <w:sz w:val="26"/>
          <w:szCs w:val="26"/>
        </w:rPr>
        <w:t xml:space="preserve"> pháp luật.</w:t>
      </w:r>
    </w:p>
    <w:p w:rsidR="006F493F" w:rsidRPr="001A72DC" w:rsidRDefault="006F493F" w:rsidP="00A06CC0">
      <w:pPr>
        <w:spacing w:before="120"/>
        <w:rPr>
          <w:rFonts w:ascii="Times New Roman" w:hAnsi="Times New Roman" w:cs="Times New Roman"/>
          <w:sz w:val="26"/>
          <w:szCs w:val="26"/>
        </w:rPr>
      </w:pPr>
      <w:r w:rsidRPr="001A72DC">
        <w:rPr>
          <w:rFonts w:ascii="Times New Roman" w:hAnsi="Times New Roman" w:cs="Times New Roman"/>
          <w:sz w:val="26"/>
          <w:szCs w:val="26"/>
        </w:rPr>
        <w:t>6.</w:t>
      </w:r>
      <w:r w:rsidR="00AC7858" w:rsidRPr="001A72DC">
        <w:rPr>
          <w:rFonts w:ascii="Times New Roman" w:hAnsi="Times New Roman" w:cs="Times New Roman"/>
          <w:sz w:val="26"/>
          <w:szCs w:val="26"/>
        </w:rPr>
        <w:t xml:space="preserve"> </w:t>
      </w:r>
      <w:r w:rsidRPr="001A72DC">
        <w:rPr>
          <w:rFonts w:ascii="Times New Roman" w:hAnsi="Times New Roman" w:cs="Times New Roman"/>
          <w:sz w:val="26"/>
          <w:szCs w:val="26"/>
        </w:rPr>
        <w:t xml:space="preserve">Hợp đồng này </w:t>
      </w:r>
      <w:r w:rsidR="00B85802" w:rsidRPr="001A72DC">
        <w:rPr>
          <w:rFonts w:ascii="Times New Roman" w:hAnsi="Times New Roman" w:cs="Times New Roman"/>
          <w:sz w:val="26"/>
          <w:szCs w:val="26"/>
        </w:rPr>
        <w:t>đ</w:t>
      </w:r>
      <w:r w:rsidRPr="001A72DC">
        <w:rPr>
          <w:rFonts w:ascii="Times New Roman" w:hAnsi="Times New Roman" w:cs="Times New Roman"/>
          <w:sz w:val="26"/>
          <w:szCs w:val="26"/>
        </w:rPr>
        <w:t>ược lập thành ... bản có gi</w:t>
      </w:r>
      <w:r w:rsidR="00B85802" w:rsidRPr="001A72DC">
        <w:rPr>
          <w:rFonts w:ascii="Times New Roman" w:hAnsi="Times New Roman" w:cs="Times New Roman"/>
          <w:sz w:val="26"/>
          <w:szCs w:val="26"/>
        </w:rPr>
        <w:t>á</w:t>
      </w:r>
      <w:r w:rsidRPr="001A72DC">
        <w:rPr>
          <w:rFonts w:ascii="Times New Roman" w:hAnsi="Times New Roman" w:cs="Times New Roman"/>
          <w:sz w:val="26"/>
          <w:szCs w:val="26"/>
        </w:rPr>
        <w:t xml:space="preserve"> trị pháp lý như nhau, mỗi Bên giữ... bản./.</w:t>
      </w:r>
    </w:p>
    <w:p w:rsidR="00B85802" w:rsidRPr="001A72DC" w:rsidRDefault="00B85802" w:rsidP="00A06CC0">
      <w:pPr>
        <w:spacing w:before="120"/>
        <w:rPr>
          <w:rFonts w:ascii="Times New Roman" w:hAnsi="Times New Roman" w:cs="Times New Roman"/>
          <w:sz w:val="26"/>
          <w:szCs w:val="26"/>
        </w:rPr>
      </w:pPr>
    </w:p>
    <w:tbl>
      <w:tblPr>
        <w:tblW w:w="5000" w:type="pct"/>
        <w:tblLook w:val="01E0" w:firstRow="1" w:lastRow="1" w:firstColumn="1" w:lastColumn="1" w:noHBand="0" w:noVBand="0"/>
      </w:tblPr>
      <w:tblGrid>
        <w:gridCol w:w="4535"/>
        <w:gridCol w:w="4536"/>
      </w:tblGrid>
      <w:tr w:rsidR="00B85802" w:rsidRPr="001A72DC" w:rsidTr="002248E6">
        <w:tc>
          <w:tcPr>
            <w:tcW w:w="2500" w:type="pct"/>
            <w:shd w:val="clear" w:color="auto" w:fill="auto"/>
          </w:tcPr>
          <w:p w:rsidR="00B85802" w:rsidRPr="001A72DC" w:rsidRDefault="00B85802" w:rsidP="002248E6">
            <w:pPr>
              <w:spacing w:before="120"/>
              <w:jc w:val="center"/>
              <w:rPr>
                <w:rFonts w:ascii="Times New Roman" w:eastAsia="Times New Roman" w:hAnsi="Times New Roman" w:cs="Times New Roman"/>
                <w:i/>
                <w:sz w:val="26"/>
                <w:szCs w:val="26"/>
                <w:lang w:val="en-US"/>
              </w:rPr>
            </w:pPr>
            <w:r w:rsidRPr="001A72DC">
              <w:rPr>
                <w:rFonts w:ascii="Times New Roman" w:eastAsia="Times New Roman" w:hAnsi="Times New Roman" w:cs="Times New Roman"/>
                <w:b/>
                <w:sz w:val="26"/>
                <w:szCs w:val="26"/>
              </w:rPr>
              <w:t>TỔ CHỨC DỊCH VỤ</w:t>
            </w:r>
            <w:r w:rsidRPr="001A72DC">
              <w:rPr>
                <w:rFonts w:ascii="Times New Roman" w:eastAsia="Times New Roman" w:hAnsi="Times New Roman" w:cs="Times New Roman"/>
                <w:b/>
                <w:sz w:val="26"/>
                <w:szCs w:val="26"/>
              </w:rPr>
              <w:br/>
            </w:r>
            <w:r w:rsidRPr="001A72DC">
              <w:rPr>
                <w:rFonts w:ascii="Times New Roman" w:eastAsia="Times New Roman" w:hAnsi="Times New Roman" w:cs="Times New Roman"/>
                <w:i/>
                <w:sz w:val="26"/>
                <w:szCs w:val="26"/>
              </w:rPr>
              <w:t>(Ký, ghi rõ họ tên, đóng dấu)</w:t>
            </w:r>
          </w:p>
          <w:p w:rsidR="00A90D41" w:rsidRPr="001A72DC" w:rsidRDefault="00A90D41" w:rsidP="002248E6">
            <w:pPr>
              <w:spacing w:before="120"/>
              <w:jc w:val="center"/>
              <w:rPr>
                <w:rFonts w:ascii="Times New Roman" w:eastAsia="Times New Roman" w:hAnsi="Times New Roman" w:cs="Times New Roman"/>
                <w:sz w:val="26"/>
                <w:szCs w:val="26"/>
                <w:lang w:val="en-US"/>
              </w:rPr>
            </w:pPr>
          </w:p>
        </w:tc>
        <w:tc>
          <w:tcPr>
            <w:tcW w:w="2500" w:type="pct"/>
            <w:shd w:val="clear" w:color="auto" w:fill="auto"/>
          </w:tcPr>
          <w:p w:rsidR="00B85802" w:rsidRPr="001A72DC" w:rsidRDefault="00B85802" w:rsidP="002248E6">
            <w:pPr>
              <w:spacing w:before="120"/>
              <w:jc w:val="center"/>
              <w:rPr>
                <w:rFonts w:ascii="Times New Roman" w:eastAsia="Times New Roman" w:hAnsi="Times New Roman" w:cs="Times New Roman"/>
                <w:b/>
                <w:sz w:val="26"/>
                <w:szCs w:val="26"/>
              </w:rPr>
            </w:pPr>
            <w:r w:rsidRPr="001A72DC">
              <w:rPr>
                <w:rFonts w:ascii="Times New Roman" w:eastAsia="Times New Roman" w:hAnsi="Times New Roman" w:cs="Times New Roman"/>
                <w:b/>
                <w:sz w:val="26"/>
                <w:szCs w:val="26"/>
              </w:rPr>
              <w:t>BẢO HIỂM XÃ HỘI VIỆT NAM</w:t>
            </w:r>
            <w:r w:rsidRPr="001A72DC">
              <w:rPr>
                <w:rFonts w:ascii="Times New Roman" w:eastAsia="Times New Roman" w:hAnsi="Times New Roman" w:cs="Times New Roman"/>
                <w:b/>
                <w:sz w:val="26"/>
                <w:szCs w:val="26"/>
              </w:rPr>
              <w:br/>
            </w:r>
            <w:r w:rsidRPr="001A72DC">
              <w:rPr>
                <w:rFonts w:ascii="Times New Roman" w:eastAsia="Times New Roman" w:hAnsi="Times New Roman" w:cs="Times New Roman"/>
                <w:i/>
                <w:sz w:val="26"/>
                <w:szCs w:val="26"/>
              </w:rPr>
              <w:t>(Ký, ghi rõ họ tên, đóng dấu)</w:t>
            </w:r>
          </w:p>
        </w:tc>
      </w:tr>
    </w:tbl>
    <w:p w:rsidR="00B85802" w:rsidRPr="001A72DC" w:rsidRDefault="00B85802" w:rsidP="00A06CC0">
      <w:pPr>
        <w:spacing w:before="120"/>
        <w:rPr>
          <w:rFonts w:ascii="Times New Roman" w:hAnsi="Times New Roman" w:cs="Times New Roman"/>
          <w:sz w:val="26"/>
          <w:szCs w:val="26"/>
        </w:rPr>
      </w:pPr>
    </w:p>
    <w:tbl>
      <w:tblPr>
        <w:tblW w:w="5000" w:type="pct"/>
        <w:tblCellMar>
          <w:left w:w="0" w:type="dxa"/>
          <w:right w:w="0" w:type="dxa"/>
        </w:tblCellMar>
        <w:tblLook w:val="01E0" w:firstRow="1" w:lastRow="1" w:firstColumn="1" w:lastColumn="1" w:noHBand="0" w:noVBand="0"/>
      </w:tblPr>
      <w:tblGrid>
        <w:gridCol w:w="4523"/>
        <w:gridCol w:w="4548"/>
      </w:tblGrid>
      <w:tr w:rsidR="00922B99" w:rsidRPr="001A72DC" w:rsidTr="002248E6">
        <w:tc>
          <w:tcPr>
            <w:tcW w:w="2493" w:type="pct"/>
            <w:shd w:val="clear" w:color="auto" w:fill="auto"/>
          </w:tcPr>
          <w:p w:rsidR="00922B99" w:rsidRPr="001A72DC" w:rsidRDefault="00922B99" w:rsidP="002248E6">
            <w:pPr>
              <w:spacing w:before="120"/>
              <w:rPr>
                <w:rFonts w:ascii="Times New Roman" w:eastAsia="Times New Roman" w:hAnsi="Times New Roman" w:cs="Times New Roman"/>
                <w:b/>
                <w:sz w:val="26"/>
                <w:szCs w:val="26"/>
              </w:rPr>
            </w:pPr>
          </w:p>
        </w:tc>
        <w:tc>
          <w:tcPr>
            <w:tcW w:w="2507" w:type="pct"/>
            <w:shd w:val="clear" w:color="auto" w:fill="auto"/>
          </w:tcPr>
          <w:p w:rsidR="00922B99" w:rsidRPr="001A72DC" w:rsidRDefault="00295FBF" w:rsidP="002248E6">
            <w:pPr>
              <w:spacing w:before="120"/>
              <w:jc w:val="center"/>
              <w:rPr>
                <w:rFonts w:ascii="Times New Roman" w:eastAsia="Times New Roman" w:hAnsi="Times New Roman" w:cs="Times New Roman"/>
                <w:b/>
                <w:sz w:val="26"/>
                <w:szCs w:val="26"/>
              </w:rPr>
            </w:pPr>
            <w:bookmarkStart w:id="38" w:name="chuong_pl_2"/>
            <w:r w:rsidRPr="001A72DC">
              <w:rPr>
                <w:rFonts w:ascii="Times New Roman" w:eastAsia="Times New Roman" w:hAnsi="Times New Roman" w:cs="Times New Roman"/>
                <w:b/>
                <w:sz w:val="26"/>
                <w:szCs w:val="26"/>
              </w:rPr>
              <w:t>Mẫu</w:t>
            </w:r>
            <w:r w:rsidR="00922B99" w:rsidRPr="001A72DC">
              <w:rPr>
                <w:rFonts w:ascii="Times New Roman" w:eastAsia="Times New Roman" w:hAnsi="Times New Roman" w:cs="Times New Roman"/>
                <w:b/>
                <w:sz w:val="26"/>
                <w:szCs w:val="26"/>
              </w:rPr>
              <w:t xml:space="preserve"> số 02-UQ</w:t>
            </w:r>
            <w:bookmarkEnd w:id="38"/>
            <w:r w:rsidR="00922B99" w:rsidRPr="001A72DC">
              <w:rPr>
                <w:rFonts w:ascii="Times New Roman" w:eastAsia="Times New Roman" w:hAnsi="Times New Roman" w:cs="Times New Roman"/>
                <w:b/>
                <w:sz w:val="26"/>
                <w:szCs w:val="26"/>
              </w:rPr>
              <w:br/>
            </w:r>
            <w:r w:rsidR="00922B99" w:rsidRPr="001A72DC">
              <w:rPr>
                <w:rFonts w:ascii="Times New Roman" w:eastAsia="Times New Roman" w:hAnsi="Times New Roman" w:cs="Times New Roman"/>
                <w:i/>
                <w:sz w:val="26"/>
                <w:szCs w:val="26"/>
              </w:rPr>
              <w:t>(Ban hành theo QĐ số: 615/QĐ-BHXH ngày 11/4/2023 của BHXH Việt Nam)</w:t>
            </w:r>
          </w:p>
        </w:tc>
      </w:tr>
    </w:tbl>
    <w:p w:rsidR="00922B99" w:rsidRPr="001A72DC" w:rsidRDefault="00922B99" w:rsidP="00A06CC0">
      <w:pPr>
        <w:spacing w:before="120"/>
        <w:jc w:val="center"/>
        <w:rPr>
          <w:rFonts w:ascii="Times New Roman" w:hAnsi="Times New Roman" w:cs="Times New Roman"/>
          <w:sz w:val="26"/>
          <w:szCs w:val="26"/>
        </w:rPr>
      </w:pPr>
      <w:r w:rsidRPr="001A72DC">
        <w:rPr>
          <w:rFonts w:ascii="Times New Roman" w:hAnsi="Times New Roman" w:cs="Times New Roman"/>
          <w:b/>
          <w:sz w:val="26"/>
          <w:szCs w:val="26"/>
        </w:rPr>
        <w:t>CỘNG HÒA XÃ HỘI CHỦ NGHĨA VIỆT NAM</w:t>
      </w:r>
      <w:r w:rsidRPr="001A72DC">
        <w:rPr>
          <w:rFonts w:ascii="Times New Roman" w:hAnsi="Times New Roman" w:cs="Times New Roman"/>
          <w:b/>
          <w:sz w:val="26"/>
          <w:szCs w:val="26"/>
        </w:rPr>
        <w:br/>
        <w:t>Độc lập - Tự do - Hạnh phúc</w:t>
      </w:r>
      <w:r w:rsidRPr="001A72DC">
        <w:rPr>
          <w:rFonts w:ascii="Times New Roman" w:hAnsi="Times New Roman" w:cs="Times New Roman"/>
          <w:b/>
          <w:sz w:val="26"/>
          <w:szCs w:val="26"/>
        </w:rPr>
        <w:br/>
        <w:t>---------------</w:t>
      </w:r>
    </w:p>
    <w:p w:rsidR="00922B99" w:rsidRPr="001A72DC" w:rsidRDefault="00922B99" w:rsidP="00A06CC0">
      <w:pPr>
        <w:spacing w:before="120"/>
        <w:jc w:val="center"/>
        <w:rPr>
          <w:rFonts w:ascii="Times New Roman" w:hAnsi="Times New Roman" w:cs="Times New Roman"/>
          <w:b/>
          <w:sz w:val="26"/>
          <w:szCs w:val="26"/>
        </w:rPr>
      </w:pPr>
      <w:bookmarkStart w:id="39" w:name="chuong_pl_2_name"/>
      <w:r w:rsidRPr="001A72DC">
        <w:rPr>
          <w:rFonts w:ascii="Times New Roman" w:hAnsi="Times New Roman" w:cs="Times New Roman"/>
          <w:b/>
          <w:sz w:val="26"/>
          <w:szCs w:val="26"/>
        </w:rPr>
        <w:t>HỢP ĐỒNG ỦY QUYỀN THU</w:t>
      </w:r>
      <w:bookmarkEnd w:id="39"/>
      <w:r w:rsidRPr="001A72DC">
        <w:rPr>
          <w:rFonts w:ascii="Times New Roman" w:hAnsi="Times New Roman" w:cs="Times New Roman"/>
          <w:b/>
          <w:sz w:val="26"/>
          <w:szCs w:val="26"/>
        </w:rPr>
        <w:br/>
      </w:r>
      <w:bookmarkStart w:id="40" w:name="chuong_pl_2_name_name"/>
      <w:r w:rsidRPr="001A72DC">
        <w:rPr>
          <w:rFonts w:ascii="Times New Roman" w:hAnsi="Times New Roman" w:cs="Times New Roman"/>
          <w:b/>
          <w:sz w:val="26"/>
          <w:szCs w:val="26"/>
        </w:rPr>
        <w:t>BẢO HIỂM XÃ HỘI, BẢO HIỂM Y TẾ</w:t>
      </w:r>
      <w:bookmarkEnd w:id="40"/>
    </w:p>
    <w:p w:rsidR="00922B99" w:rsidRPr="001A72DC" w:rsidRDefault="00922B99" w:rsidP="00A06CC0">
      <w:pPr>
        <w:spacing w:before="120"/>
        <w:jc w:val="center"/>
        <w:rPr>
          <w:rFonts w:ascii="Times New Roman" w:hAnsi="Times New Roman" w:cs="Times New Roman"/>
          <w:sz w:val="26"/>
          <w:szCs w:val="26"/>
          <w:lang w:val="en-US"/>
        </w:rPr>
      </w:pPr>
      <w:r w:rsidRPr="001A72DC">
        <w:rPr>
          <w:rFonts w:ascii="Times New Roman" w:hAnsi="Times New Roman" w:cs="Times New Roman"/>
          <w:sz w:val="26"/>
          <w:szCs w:val="26"/>
        </w:rPr>
        <w:t>Số</w:t>
      </w:r>
      <w:r w:rsidR="00B92074" w:rsidRPr="001A72DC">
        <w:rPr>
          <w:rFonts w:ascii="Times New Roman" w:hAnsi="Times New Roman" w:cs="Times New Roman"/>
          <w:sz w:val="26"/>
          <w:szCs w:val="26"/>
        </w:rPr>
        <w:t xml:space="preserve"> ........./HĐ/20.........</w:t>
      </w:r>
    </w:p>
    <w:p w:rsidR="00922B99" w:rsidRPr="001A72DC" w:rsidRDefault="00922B99" w:rsidP="00A06CC0">
      <w:pPr>
        <w:spacing w:before="120"/>
        <w:rPr>
          <w:rFonts w:ascii="Times New Roman" w:hAnsi="Times New Roman" w:cs="Times New Roman"/>
          <w:i/>
          <w:sz w:val="26"/>
          <w:szCs w:val="26"/>
        </w:rPr>
      </w:pPr>
      <w:r w:rsidRPr="001A72DC">
        <w:rPr>
          <w:rFonts w:ascii="Times New Roman" w:hAnsi="Times New Roman" w:cs="Times New Roman"/>
          <w:i/>
          <w:sz w:val="26"/>
          <w:szCs w:val="26"/>
        </w:rPr>
        <w:t>Căn cứ Bộ Luật Dân sự ngày 24 tháng 11 năm 2015;</w:t>
      </w:r>
    </w:p>
    <w:p w:rsidR="00922B99" w:rsidRPr="001A72DC" w:rsidRDefault="00922B99" w:rsidP="00A06CC0">
      <w:pPr>
        <w:spacing w:before="120"/>
        <w:rPr>
          <w:rFonts w:ascii="Times New Roman" w:hAnsi="Times New Roman" w:cs="Times New Roman"/>
          <w:i/>
          <w:sz w:val="26"/>
          <w:szCs w:val="26"/>
        </w:rPr>
      </w:pPr>
      <w:r w:rsidRPr="001A72DC">
        <w:rPr>
          <w:rFonts w:ascii="Times New Roman" w:hAnsi="Times New Roman" w:cs="Times New Roman"/>
          <w:i/>
          <w:sz w:val="26"/>
          <w:szCs w:val="26"/>
        </w:rPr>
        <w:t>Căn cứ Luật Bảo hiểm xã hội ngày 20 tháng 11 năm 2014;</w:t>
      </w:r>
    </w:p>
    <w:p w:rsidR="00922B99" w:rsidRPr="001A72DC" w:rsidRDefault="00922B99" w:rsidP="00A06CC0">
      <w:pPr>
        <w:spacing w:before="120"/>
        <w:rPr>
          <w:rFonts w:ascii="Times New Roman" w:hAnsi="Times New Roman" w:cs="Times New Roman"/>
          <w:i/>
          <w:sz w:val="26"/>
          <w:szCs w:val="26"/>
        </w:rPr>
      </w:pPr>
      <w:r w:rsidRPr="001A72DC">
        <w:rPr>
          <w:rFonts w:ascii="Times New Roman" w:hAnsi="Times New Roman" w:cs="Times New Roman"/>
          <w:i/>
          <w:sz w:val="26"/>
          <w:szCs w:val="26"/>
        </w:rPr>
        <w:t xml:space="preserve">Căn cứ Luật Bảo hiểm y tế ngày 14 tháng 11 năm 2008; Luật sửa đổi bổ sung một số </w:t>
      </w:r>
      <w:r w:rsidR="006A5394" w:rsidRPr="001A72DC">
        <w:rPr>
          <w:rFonts w:ascii="Times New Roman" w:hAnsi="Times New Roman" w:cs="Times New Roman"/>
          <w:i/>
          <w:sz w:val="26"/>
          <w:szCs w:val="26"/>
        </w:rPr>
        <w:t>điều</w:t>
      </w:r>
      <w:r w:rsidRPr="001A72DC">
        <w:rPr>
          <w:rFonts w:ascii="Times New Roman" w:hAnsi="Times New Roman" w:cs="Times New Roman"/>
          <w:i/>
          <w:sz w:val="26"/>
          <w:szCs w:val="26"/>
        </w:rPr>
        <w:t xml:space="preserve"> của Luật Bảo hiểm y tế ngày 13 tháng 6 năm 2014:</w:t>
      </w:r>
    </w:p>
    <w:p w:rsidR="00922B99" w:rsidRPr="001A72DC" w:rsidRDefault="00922B99" w:rsidP="00A06CC0">
      <w:pPr>
        <w:spacing w:before="120"/>
        <w:rPr>
          <w:rFonts w:ascii="Times New Roman" w:hAnsi="Times New Roman" w:cs="Times New Roman"/>
          <w:i/>
          <w:sz w:val="26"/>
          <w:szCs w:val="26"/>
        </w:rPr>
      </w:pPr>
      <w:r w:rsidRPr="001A72DC">
        <w:rPr>
          <w:rFonts w:ascii="Times New Roman" w:hAnsi="Times New Roman" w:cs="Times New Roman"/>
          <w:i/>
          <w:sz w:val="26"/>
          <w:szCs w:val="26"/>
        </w:rPr>
        <w:t>Căn cứ Luật Giao dịch điện tử ngày 29 tháng 11 năm 2005;</w:t>
      </w:r>
    </w:p>
    <w:p w:rsidR="00922B99" w:rsidRPr="001A72DC" w:rsidRDefault="00922B99" w:rsidP="00A06CC0">
      <w:pPr>
        <w:spacing w:before="120"/>
        <w:rPr>
          <w:rFonts w:ascii="Times New Roman" w:hAnsi="Times New Roman" w:cs="Times New Roman"/>
          <w:i/>
          <w:sz w:val="26"/>
          <w:szCs w:val="26"/>
        </w:rPr>
      </w:pPr>
      <w:r w:rsidRPr="001A72DC">
        <w:rPr>
          <w:rFonts w:ascii="Times New Roman" w:hAnsi="Times New Roman" w:cs="Times New Roman"/>
          <w:i/>
          <w:sz w:val="26"/>
          <w:szCs w:val="26"/>
        </w:rPr>
        <w:t>Căn cứ Nghị định số 89/2020/NĐ-CP ngày 04/8/2020 của Chính phủ quy định chức năng, nhiệm vụ, quyền hạn và cơ cấu tổ chức của Bảo hiểm xã hội Việt Nam;</w:t>
      </w:r>
    </w:p>
    <w:p w:rsidR="00922B99" w:rsidRPr="001A72DC" w:rsidRDefault="00922B99" w:rsidP="00A06CC0">
      <w:pPr>
        <w:spacing w:before="120"/>
        <w:rPr>
          <w:rFonts w:ascii="Times New Roman" w:hAnsi="Times New Roman" w:cs="Times New Roman"/>
          <w:i/>
          <w:sz w:val="26"/>
          <w:szCs w:val="26"/>
        </w:rPr>
      </w:pPr>
      <w:r w:rsidRPr="001A72DC">
        <w:rPr>
          <w:rFonts w:ascii="Times New Roman" w:hAnsi="Times New Roman" w:cs="Times New Roman"/>
          <w:i/>
          <w:sz w:val="26"/>
          <w:szCs w:val="26"/>
        </w:rPr>
        <w:t xml:space="preserve">Căn cứ Quyết định số 60/2015/QĐ-TTg ngày 27/11/2015 của Thủ tướng Chính phủ về cơ chế quản lý tài chính về bảo hiểm xã hội, bảo hiểm y tế, bảo hiểm thất nghiệp và chi phí quản lý bảo hiểm xã hội, bảo hiểm y tế, bảo hiểm thất nghiệp; Quyết định số 38/2019/QĐ-TTg ngày 31/12/2019 của Thủ tướng Chính phủ về sửa đổi, bổ sung một số </w:t>
      </w:r>
      <w:r w:rsidR="006A5394" w:rsidRPr="001A72DC">
        <w:rPr>
          <w:rFonts w:ascii="Times New Roman" w:hAnsi="Times New Roman" w:cs="Times New Roman"/>
          <w:i/>
          <w:sz w:val="26"/>
          <w:szCs w:val="26"/>
        </w:rPr>
        <w:t>điều</w:t>
      </w:r>
      <w:r w:rsidRPr="001A72DC">
        <w:rPr>
          <w:rFonts w:ascii="Times New Roman" w:hAnsi="Times New Roman" w:cs="Times New Roman"/>
          <w:i/>
          <w:sz w:val="26"/>
          <w:szCs w:val="26"/>
        </w:rPr>
        <w:t xml:space="preserve"> của Quyết định số 60/2015/QĐ-TTg;</w:t>
      </w:r>
    </w:p>
    <w:p w:rsidR="00922B99" w:rsidRPr="001A72DC" w:rsidRDefault="00922B99" w:rsidP="00A06CC0">
      <w:pPr>
        <w:spacing w:before="120"/>
        <w:rPr>
          <w:rFonts w:ascii="Times New Roman" w:hAnsi="Times New Roman" w:cs="Times New Roman"/>
          <w:i/>
          <w:sz w:val="26"/>
          <w:szCs w:val="26"/>
        </w:rPr>
      </w:pPr>
      <w:r w:rsidRPr="001A72DC">
        <w:rPr>
          <w:rFonts w:ascii="Times New Roman" w:hAnsi="Times New Roman" w:cs="Times New Roman"/>
          <w:i/>
          <w:sz w:val="26"/>
          <w:szCs w:val="26"/>
        </w:rPr>
        <w:t xml:space="preserve">Căn cứ Thông tư số 20/2016/TT-BTC ngày 03/2/2016 của Bộ Tài chính hướng dẫn thực hiện cơ chế tài chính bảo hiểm xã hội, bảo hiểm y tế, bảo hiểm thất nghiệp và chi phí quản lý bảo hiểm xã hội, bảo hiểm y tế, bảo hiểm thất nghiệp; Thông tư số 24/2020/TT-BTC ngày 13/4/2020 của Bộ Tài chính sửa đổi, bổ sung một số </w:t>
      </w:r>
      <w:r w:rsidR="006A5394" w:rsidRPr="001A72DC">
        <w:rPr>
          <w:rFonts w:ascii="Times New Roman" w:hAnsi="Times New Roman" w:cs="Times New Roman"/>
          <w:i/>
          <w:sz w:val="26"/>
          <w:szCs w:val="26"/>
        </w:rPr>
        <w:t>điều</w:t>
      </w:r>
      <w:r w:rsidRPr="001A72DC">
        <w:rPr>
          <w:rFonts w:ascii="Times New Roman" w:hAnsi="Times New Roman" w:cs="Times New Roman"/>
          <w:i/>
          <w:sz w:val="26"/>
          <w:szCs w:val="26"/>
        </w:rPr>
        <w:t xml:space="preserve"> của Thông tư số 20/2016/TT-BTC;</w:t>
      </w:r>
    </w:p>
    <w:p w:rsidR="00B85802" w:rsidRPr="001A72DC" w:rsidRDefault="00F21331" w:rsidP="00A06CC0">
      <w:pPr>
        <w:spacing w:before="120"/>
        <w:rPr>
          <w:rFonts w:ascii="Times New Roman" w:hAnsi="Times New Roman" w:cs="Times New Roman"/>
          <w:i/>
          <w:sz w:val="26"/>
          <w:szCs w:val="26"/>
        </w:rPr>
      </w:pPr>
      <w:r w:rsidRPr="001A72DC">
        <w:rPr>
          <w:rFonts w:ascii="Times New Roman" w:hAnsi="Times New Roman" w:cs="Times New Roman"/>
          <w:i/>
          <w:sz w:val="26"/>
          <w:szCs w:val="26"/>
        </w:rPr>
        <w:t>Quyết định số …../QĐ-BHXH ngày …./…/…. của Tổng Giám đốc BHXH Việt Nam quy định chức năng, nhiệm vụ, quyền hạn và cơ cấu tổ chức của Bảo hiểm xã hội địa phương;</w:t>
      </w:r>
    </w:p>
    <w:p w:rsidR="00F21331" w:rsidRPr="001A72DC" w:rsidRDefault="00F21331" w:rsidP="00A06CC0">
      <w:pPr>
        <w:spacing w:before="120"/>
        <w:rPr>
          <w:rFonts w:ascii="Times New Roman" w:hAnsi="Times New Roman" w:cs="Times New Roman"/>
          <w:i/>
          <w:sz w:val="26"/>
          <w:szCs w:val="26"/>
        </w:rPr>
      </w:pPr>
      <w:r w:rsidRPr="001A72DC">
        <w:rPr>
          <w:rFonts w:ascii="Times New Roman" w:hAnsi="Times New Roman" w:cs="Times New Roman"/>
          <w:i/>
          <w:sz w:val="26"/>
          <w:szCs w:val="26"/>
        </w:rPr>
        <w:t>Căn cứ Quyết định số .../QĐ-BHXH ngày …/…/… của Tổng Giám đốc Bảo hiểm xã hội Việt Nam về việc ban hành Quy trình thu bảo hiểm xã hội, bảo hiểm y tế, bảo hiểm thất nghiệp, bảo hiểm tai nạn lao động, bệnh nghề nghiệp; quản lý sổ bảo hiểm xã hội, thẻ bảo hiểm y tế;</w:t>
      </w:r>
    </w:p>
    <w:p w:rsidR="00F21331" w:rsidRPr="001A72DC" w:rsidRDefault="00F21331" w:rsidP="00A06CC0">
      <w:pPr>
        <w:spacing w:before="120"/>
        <w:rPr>
          <w:rFonts w:ascii="Times New Roman" w:hAnsi="Times New Roman" w:cs="Times New Roman"/>
          <w:i/>
          <w:sz w:val="26"/>
          <w:szCs w:val="26"/>
        </w:rPr>
      </w:pPr>
      <w:r w:rsidRPr="001A72DC">
        <w:rPr>
          <w:rFonts w:ascii="Times New Roman" w:hAnsi="Times New Roman" w:cs="Times New Roman"/>
          <w:i/>
          <w:sz w:val="26"/>
          <w:szCs w:val="26"/>
        </w:rPr>
        <w:t xml:space="preserve">Căn cứ Quyết định số </w:t>
      </w:r>
      <w:r w:rsidR="001E5AF8" w:rsidRPr="001A72DC">
        <w:rPr>
          <w:rFonts w:ascii="Times New Roman" w:hAnsi="Times New Roman" w:cs="Times New Roman"/>
          <w:i/>
          <w:sz w:val="26"/>
          <w:szCs w:val="26"/>
          <w:lang w:val="en-US"/>
        </w:rPr>
        <w:t>……/</w:t>
      </w:r>
      <w:r w:rsidRPr="001A72DC">
        <w:rPr>
          <w:rFonts w:ascii="Times New Roman" w:hAnsi="Times New Roman" w:cs="Times New Roman"/>
          <w:i/>
          <w:sz w:val="26"/>
          <w:szCs w:val="26"/>
        </w:rPr>
        <w:t xml:space="preserve">QĐ-BHXH ngày </w:t>
      </w:r>
      <w:r w:rsidR="001E5AF8" w:rsidRPr="001A72DC">
        <w:rPr>
          <w:rFonts w:ascii="Times New Roman" w:hAnsi="Times New Roman" w:cs="Times New Roman"/>
          <w:i/>
          <w:sz w:val="26"/>
          <w:szCs w:val="26"/>
          <w:lang w:val="en-US"/>
        </w:rPr>
        <w:t>…</w:t>
      </w:r>
      <w:r w:rsidR="001E5AF8" w:rsidRPr="001A72DC">
        <w:rPr>
          <w:rFonts w:ascii="Times New Roman" w:hAnsi="Times New Roman" w:cs="Times New Roman"/>
          <w:i/>
          <w:sz w:val="26"/>
          <w:szCs w:val="26"/>
        </w:rPr>
        <w:t>/</w:t>
      </w:r>
      <w:r w:rsidR="001E5AF8" w:rsidRPr="001A72DC">
        <w:rPr>
          <w:rFonts w:ascii="Times New Roman" w:hAnsi="Times New Roman" w:cs="Times New Roman"/>
          <w:i/>
          <w:sz w:val="26"/>
          <w:szCs w:val="26"/>
          <w:lang w:val="en-US"/>
        </w:rPr>
        <w:t>…</w:t>
      </w:r>
      <w:r w:rsidRPr="001A72DC">
        <w:rPr>
          <w:rFonts w:ascii="Times New Roman" w:hAnsi="Times New Roman" w:cs="Times New Roman"/>
          <w:i/>
          <w:sz w:val="26"/>
          <w:szCs w:val="26"/>
        </w:rPr>
        <w:t xml:space="preserve">/2022 của Tổng Giám đốc Bảo hiểm xã hội Việt Nam về việc ban hành Quy chế quản lý hoạt động của tổ chức dịch vụ thu bảo hiểm xã hội, bảo hiểm y tế; Quyết định số …../QĐ-BHXH ngày .../.../2023 của Tổng Giám đốc Bảo hiểm xã hội Việt Nam về việc sửa đổi, bổ sung một số </w:t>
      </w:r>
      <w:r w:rsidR="006A5394" w:rsidRPr="001A72DC">
        <w:rPr>
          <w:rFonts w:ascii="Times New Roman" w:hAnsi="Times New Roman" w:cs="Times New Roman"/>
          <w:i/>
          <w:sz w:val="26"/>
          <w:szCs w:val="26"/>
        </w:rPr>
        <w:t>điều</w:t>
      </w:r>
      <w:r w:rsidRPr="001A72DC">
        <w:rPr>
          <w:rFonts w:ascii="Times New Roman" w:hAnsi="Times New Roman" w:cs="Times New Roman"/>
          <w:i/>
          <w:sz w:val="26"/>
          <w:szCs w:val="26"/>
        </w:rPr>
        <w:t xml:space="preserve"> của Quy chế quản lý hoạt động của tổ chức dịch vụ thu bảo hiểm xã hội, bảo hiểm y tế ban hành kèm theo Quyết định số 1155/QĐ-BHXH;</w:t>
      </w:r>
    </w:p>
    <w:p w:rsidR="006F493F" w:rsidRPr="001A72DC" w:rsidRDefault="006F493F" w:rsidP="00A06CC0">
      <w:pPr>
        <w:spacing w:before="120"/>
        <w:rPr>
          <w:rFonts w:ascii="Times New Roman" w:hAnsi="Times New Roman" w:cs="Times New Roman"/>
          <w:i/>
          <w:sz w:val="26"/>
          <w:szCs w:val="26"/>
        </w:rPr>
      </w:pPr>
      <w:r w:rsidRPr="001A72DC">
        <w:rPr>
          <w:rFonts w:ascii="Times New Roman" w:hAnsi="Times New Roman" w:cs="Times New Roman"/>
          <w:i/>
          <w:sz w:val="26"/>
          <w:szCs w:val="26"/>
        </w:rPr>
        <w:t>Căn cứ Quyết định số</w:t>
      </w:r>
      <w:r w:rsidR="00F21331" w:rsidRPr="001A72DC">
        <w:rPr>
          <w:rFonts w:ascii="Times New Roman" w:hAnsi="Times New Roman" w:cs="Times New Roman"/>
          <w:i/>
          <w:sz w:val="26"/>
          <w:szCs w:val="26"/>
        </w:rPr>
        <w:t xml:space="preserve"> .../QĐ-BHXH ngày .../.</w:t>
      </w:r>
      <w:r w:rsidRPr="001A72DC">
        <w:rPr>
          <w:rFonts w:ascii="Times New Roman" w:hAnsi="Times New Roman" w:cs="Times New Roman"/>
          <w:i/>
          <w:sz w:val="26"/>
          <w:szCs w:val="26"/>
        </w:rPr>
        <w:t>../202... của T</w:t>
      </w:r>
      <w:r w:rsidR="00F21331" w:rsidRPr="001A72DC">
        <w:rPr>
          <w:rFonts w:ascii="Times New Roman" w:hAnsi="Times New Roman" w:cs="Times New Roman"/>
          <w:i/>
          <w:sz w:val="26"/>
          <w:szCs w:val="26"/>
        </w:rPr>
        <w:t>ổ</w:t>
      </w:r>
      <w:r w:rsidRPr="001A72DC">
        <w:rPr>
          <w:rFonts w:ascii="Times New Roman" w:hAnsi="Times New Roman" w:cs="Times New Roman"/>
          <w:i/>
          <w:sz w:val="26"/>
          <w:szCs w:val="26"/>
        </w:rPr>
        <w:t>ng Giám đốc Bảo hi</w:t>
      </w:r>
      <w:r w:rsidR="00F21331" w:rsidRPr="001A72DC">
        <w:rPr>
          <w:rFonts w:ascii="Times New Roman" w:hAnsi="Times New Roman" w:cs="Times New Roman"/>
          <w:i/>
          <w:sz w:val="26"/>
          <w:szCs w:val="26"/>
        </w:rPr>
        <w:t>ể</w:t>
      </w:r>
      <w:r w:rsidRPr="001A72DC">
        <w:rPr>
          <w:rFonts w:ascii="Times New Roman" w:hAnsi="Times New Roman" w:cs="Times New Roman"/>
          <w:i/>
          <w:sz w:val="26"/>
          <w:szCs w:val="26"/>
        </w:rPr>
        <w:t xml:space="preserve">m xã hội Việt Nam </w:t>
      </w:r>
      <w:r w:rsidR="00AC7858" w:rsidRPr="001A72DC">
        <w:rPr>
          <w:rFonts w:ascii="Times New Roman" w:hAnsi="Times New Roman" w:cs="Times New Roman"/>
          <w:i/>
          <w:sz w:val="26"/>
          <w:szCs w:val="26"/>
        </w:rPr>
        <w:t>về</w:t>
      </w:r>
      <w:r w:rsidRPr="001A72DC">
        <w:rPr>
          <w:rFonts w:ascii="Times New Roman" w:hAnsi="Times New Roman" w:cs="Times New Roman"/>
          <w:i/>
          <w:sz w:val="26"/>
          <w:szCs w:val="26"/>
        </w:rPr>
        <w:t xml:space="preserve"> ban hành mức chi thù </w:t>
      </w:r>
      <w:r w:rsidR="00F21331" w:rsidRPr="001A72DC">
        <w:rPr>
          <w:rFonts w:ascii="Times New Roman" w:hAnsi="Times New Roman" w:cs="Times New Roman"/>
          <w:i/>
          <w:sz w:val="26"/>
          <w:szCs w:val="26"/>
        </w:rPr>
        <w:t>l</w:t>
      </w:r>
      <w:r w:rsidRPr="001A72DC">
        <w:rPr>
          <w:rFonts w:ascii="Times New Roman" w:hAnsi="Times New Roman" w:cs="Times New Roman"/>
          <w:i/>
          <w:sz w:val="26"/>
          <w:szCs w:val="26"/>
        </w:rPr>
        <w:t xml:space="preserve">ao cho </w:t>
      </w:r>
      <w:r w:rsidR="00AC7858" w:rsidRPr="001A72DC">
        <w:rPr>
          <w:rFonts w:ascii="Times New Roman" w:hAnsi="Times New Roman" w:cs="Times New Roman"/>
          <w:i/>
          <w:sz w:val="26"/>
          <w:szCs w:val="26"/>
        </w:rPr>
        <w:t>Tổ chức</w:t>
      </w:r>
      <w:r w:rsidRPr="001A72DC">
        <w:rPr>
          <w:rFonts w:ascii="Times New Roman" w:hAnsi="Times New Roman" w:cs="Times New Roman"/>
          <w:i/>
          <w:sz w:val="26"/>
          <w:szCs w:val="26"/>
        </w:rPr>
        <w:t xml:space="preserve"> dịch vụ thu </w:t>
      </w:r>
      <w:r w:rsidR="00AC7858" w:rsidRPr="001A72DC">
        <w:rPr>
          <w:rFonts w:ascii="Times New Roman" w:hAnsi="Times New Roman" w:cs="Times New Roman"/>
          <w:i/>
          <w:sz w:val="26"/>
          <w:szCs w:val="26"/>
        </w:rPr>
        <w:t>bảo hiểm</w:t>
      </w:r>
      <w:r w:rsidRPr="001A72DC">
        <w:rPr>
          <w:rFonts w:ascii="Times New Roman" w:hAnsi="Times New Roman" w:cs="Times New Roman"/>
          <w:i/>
          <w:sz w:val="26"/>
          <w:szCs w:val="26"/>
        </w:rPr>
        <w:t xml:space="preserve"> xã hội tự nguyện,</w:t>
      </w:r>
      <w:r w:rsidR="00F21331" w:rsidRPr="001A72DC">
        <w:rPr>
          <w:rFonts w:ascii="Times New Roman" w:hAnsi="Times New Roman" w:cs="Times New Roman"/>
          <w:i/>
          <w:sz w:val="26"/>
          <w:szCs w:val="26"/>
        </w:rPr>
        <w:t xml:space="preserve"> bảo</w:t>
      </w:r>
      <w:r w:rsidRPr="001A72DC">
        <w:rPr>
          <w:rFonts w:ascii="Times New Roman" w:hAnsi="Times New Roman" w:cs="Times New Roman"/>
          <w:i/>
          <w:sz w:val="26"/>
          <w:szCs w:val="26"/>
        </w:rPr>
        <w:t xml:space="preserve"> hiểm y tế;</w:t>
      </w:r>
    </w:p>
    <w:p w:rsidR="00AC7858" w:rsidRPr="001A72DC" w:rsidRDefault="00AC7858" w:rsidP="00A06CC0">
      <w:pPr>
        <w:spacing w:before="120"/>
        <w:rPr>
          <w:rFonts w:ascii="Times New Roman" w:hAnsi="Times New Roman" w:cs="Times New Roman"/>
          <w:i/>
          <w:sz w:val="26"/>
          <w:szCs w:val="26"/>
        </w:rPr>
      </w:pPr>
      <w:r w:rsidRPr="001A72DC">
        <w:rPr>
          <w:rFonts w:ascii="Times New Roman" w:hAnsi="Times New Roman" w:cs="Times New Roman"/>
          <w:i/>
          <w:sz w:val="26"/>
          <w:szCs w:val="26"/>
        </w:rPr>
        <w:t>(</w:t>
      </w:r>
      <w:r w:rsidR="00F21331" w:rsidRPr="001A72DC">
        <w:rPr>
          <w:rStyle w:val="FootnoteReference"/>
          <w:rFonts w:ascii="Times New Roman" w:hAnsi="Times New Roman" w:cs="Times New Roman"/>
          <w:i/>
          <w:sz w:val="26"/>
          <w:szCs w:val="26"/>
        </w:rPr>
        <w:footnoteReference w:customMarkFollows="1" w:id="2"/>
        <w:t>1</w:t>
      </w:r>
      <w:r w:rsidRPr="001A72DC">
        <w:rPr>
          <w:rFonts w:ascii="Times New Roman" w:hAnsi="Times New Roman" w:cs="Times New Roman"/>
          <w:i/>
          <w:sz w:val="26"/>
          <w:szCs w:val="26"/>
        </w:rPr>
        <w:t>) Căn cứ Hợp đồng nguyên tắc số.../202.../BHXHVN-...ngày .../.../...giữa B</w:t>
      </w:r>
      <w:r w:rsidR="00F21331" w:rsidRPr="001A72DC">
        <w:rPr>
          <w:rFonts w:ascii="Times New Roman" w:hAnsi="Times New Roman" w:cs="Times New Roman"/>
          <w:i/>
          <w:sz w:val="26"/>
          <w:szCs w:val="26"/>
        </w:rPr>
        <w:t>ả</w:t>
      </w:r>
      <w:r w:rsidRPr="001A72DC">
        <w:rPr>
          <w:rFonts w:ascii="Times New Roman" w:hAnsi="Times New Roman" w:cs="Times New Roman"/>
          <w:i/>
          <w:sz w:val="26"/>
          <w:szCs w:val="26"/>
        </w:rPr>
        <w:t>o hi</w:t>
      </w:r>
      <w:r w:rsidR="00F21331" w:rsidRPr="001A72DC">
        <w:rPr>
          <w:rFonts w:ascii="Times New Roman" w:hAnsi="Times New Roman" w:cs="Times New Roman"/>
          <w:i/>
          <w:sz w:val="26"/>
          <w:szCs w:val="26"/>
        </w:rPr>
        <w:t>ể</w:t>
      </w:r>
      <w:r w:rsidRPr="001A72DC">
        <w:rPr>
          <w:rFonts w:ascii="Times New Roman" w:hAnsi="Times New Roman" w:cs="Times New Roman"/>
          <w:i/>
          <w:sz w:val="26"/>
          <w:szCs w:val="26"/>
        </w:rPr>
        <w:t xml:space="preserve">m xã hội Việt Nam và ...về </w:t>
      </w:r>
      <w:r w:rsidR="00F21331" w:rsidRPr="001A72DC">
        <w:rPr>
          <w:rFonts w:ascii="Times New Roman" w:hAnsi="Times New Roman" w:cs="Times New Roman"/>
          <w:i/>
          <w:sz w:val="26"/>
          <w:szCs w:val="26"/>
        </w:rPr>
        <w:t>ủy</w:t>
      </w:r>
      <w:r w:rsidRPr="001A72DC">
        <w:rPr>
          <w:rFonts w:ascii="Times New Roman" w:hAnsi="Times New Roman" w:cs="Times New Roman"/>
          <w:i/>
          <w:sz w:val="26"/>
          <w:szCs w:val="26"/>
        </w:rPr>
        <w:t xml:space="preserve"> quyền thu b</w:t>
      </w:r>
      <w:r w:rsidR="00F21331" w:rsidRPr="001A72DC">
        <w:rPr>
          <w:rFonts w:ascii="Times New Roman" w:hAnsi="Times New Roman" w:cs="Times New Roman"/>
          <w:i/>
          <w:sz w:val="26"/>
          <w:szCs w:val="26"/>
        </w:rPr>
        <w:t>ả</w:t>
      </w:r>
      <w:r w:rsidRPr="001A72DC">
        <w:rPr>
          <w:rFonts w:ascii="Times New Roman" w:hAnsi="Times New Roman" w:cs="Times New Roman"/>
          <w:i/>
          <w:sz w:val="26"/>
          <w:szCs w:val="26"/>
        </w:rPr>
        <w:t xml:space="preserve">o hiểm xã hội tự nguyện, bảo hiểm </w:t>
      </w:r>
      <w:r w:rsidR="00F21331" w:rsidRPr="001A72DC">
        <w:rPr>
          <w:rFonts w:ascii="Times New Roman" w:hAnsi="Times New Roman" w:cs="Times New Roman"/>
          <w:i/>
          <w:sz w:val="26"/>
          <w:szCs w:val="26"/>
        </w:rPr>
        <w:t>y</w:t>
      </w:r>
      <w:r w:rsidRPr="001A72DC">
        <w:rPr>
          <w:rFonts w:ascii="Times New Roman" w:hAnsi="Times New Roman" w:cs="Times New Roman"/>
          <w:i/>
          <w:sz w:val="26"/>
          <w:szCs w:val="26"/>
        </w:rPr>
        <w:t xml:space="preserve"> t</w:t>
      </w:r>
      <w:r w:rsidR="00F21331" w:rsidRPr="001A72DC">
        <w:rPr>
          <w:rFonts w:ascii="Times New Roman" w:hAnsi="Times New Roman" w:cs="Times New Roman"/>
          <w:i/>
          <w:sz w:val="26"/>
          <w:szCs w:val="26"/>
        </w:rPr>
        <w:t>ế</w:t>
      </w:r>
      <w:r w:rsidRPr="001A72DC">
        <w:rPr>
          <w:rFonts w:ascii="Times New Roman" w:hAnsi="Times New Roman" w:cs="Times New Roman"/>
          <w:i/>
          <w:sz w:val="26"/>
          <w:szCs w:val="26"/>
        </w:rPr>
        <w:t xml:space="preserve"> tự đóng.</w:t>
      </w:r>
    </w:p>
    <w:p w:rsidR="00AC7858" w:rsidRPr="001A72DC" w:rsidRDefault="00AC7858" w:rsidP="00A06CC0">
      <w:pPr>
        <w:spacing w:before="120"/>
        <w:rPr>
          <w:rFonts w:ascii="Times New Roman" w:hAnsi="Times New Roman" w:cs="Times New Roman"/>
          <w:i/>
          <w:sz w:val="26"/>
          <w:szCs w:val="26"/>
        </w:rPr>
      </w:pPr>
      <w:r w:rsidRPr="001A72DC">
        <w:rPr>
          <w:rFonts w:ascii="Times New Roman" w:hAnsi="Times New Roman" w:cs="Times New Roman"/>
          <w:i/>
          <w:sz w:val="26"/>
          <w:szCs w:val="26"/>
        </w:rPr>
        <w:t xml:space="preserve">Căn cứ nhu cầu và năng </w:t>
      </w:r>
      <w:r w:rsidR="00F21331" w:rsidRPr="001A72DC">
        <w:rPr>
          <w:rFonts w:ascii="Times New Roman" w:hAnsi="Times New Roman" w:cs="Times New Roman"/>
          <w:i/>
          <w:sz w:val="26"/>
          <w:szCs w:val="26"/>
        </w:rPr>
        <w:t>l</w:t>
      </w:r>
      <w:r w:rsidRPr="001A72DC">
        <w:rPr>
          <w:rFonts w:ascii="Times New Roman" w:hAnsi="Times New Roman" w:cs="Times New Roman"/>
          <w:i/>
          <w:sz w:val="26"/>
          <w:szCs w:val="26"/>
        </w:rPr>
        <w:t>ực của Các Bên</w:t>
      </w:r>
    </w:p>
    <w:p w:rsidR="00AC7858" w:rsidRPr="001A72DC" w:rsidRDefault="00AC7858" w:rsidP="00A06CC0">
      <w:pPr>
        <w:tabs>
          <w:tab w:val="left" w:leader="dot" w:pos="7920"/>
        </w:tabs>
        <w:spacing w:before="120"/>
        <w:rPr>
          <w:rFonts w:ascii="Times New Roman" w:hAnsi="Times New Roman" w:cs="Times New Roman"/>
          <w:sz w:val="26"/>
          <w:szCs w:val="26"/>
        </w:rPr>
      </w:pPr>
      <w:r w:rsidRPr="001A72DC">
        <w:rPr>
          <w:rFonts w:ascii="Times New Roman" w:hAnsi="Times New Roman" w:cs="Times New Roman"/>
          <w:sz w:val="26"/>
          <w:szCs w:val="26"/>
        </w:rPr>
        <w:t xml:space="preserve">Hôm nay, ngày </w:t>
      </w:r>
      <w:r w:rsidR="00F85BC5" w:rsidRPr="001A72DC">
        <w:rPr>
          <w:rFonts w:ascii="Times New Roman" w:hAnsi="Times New Roman" w:cs="Times New Roman"/>
          <w:sz w:val="26"/>
          <w:szCs w:val="26"/>
        </w:rPr>
        <w:t xml:space="preserve">…… </w:t>
      </w:r>
      <w:r w:rsidRPr="001A72DC">
        <w:rPr>
          <w:rFonts w:ascii="Times New Roman" w:hAnsi="Times New Roman" w:cs="Times New Roman"/>
          <w:sz w:val="26"/>
          <w:szCs w:val="26"/>
        </w:rPr>
        <w:t xml:space="preserve">tháng </w:t>
      </w:r>
      <w:r w:rsidR="00F85BC5" w:rsidRPr="001A72DC">
        <w:rPr>
          <w:rFonts w:ascii="Times New Roman" w:hAnsi="Times New Roman" w:cs="Times New Roman"/>
          <w:sz w:val="26"/>
          <w:szCs w:val="26"/>
        </w:rPr>
        <w:t xml:space="preserve">…… </w:t>
      </w:r>
      <w:r w:rsidRPr="001A72DC">
        <w:rPr>
          <w:rFonts w:ascii="Times New Roman" w:hAnsi="Times New Roman" w:cs="Times New Roman"/>
          <w:sz w:val="26"/>
          <w:szCs w:val="26"/>
        </w:rPr>
        <w:t>năm</w:t>
      </w:r>
      <w:r w:rsidR="001E5AF8" w:rsidRPr="001A72DC">
        <w:rPr>
          <w:rFonts w:ascii="Times New Roman" w:hAnsi="Times New Roman" w:cs="Times New Roman"/>
          <w:sz w:val="26"/>
          <w:szCs w:val="26"/>
          <w:lang w:val="en-US"/>
        </w:rPr>
        <w:t>………,</w:t>
      </w:r>
      <w:r w:rsidRPr="001A72DC">
        <w:rPr>
          <w:rFonts w:ascii="Times New Roman" w:hAnsi="Times New Roman" w:cs="Times New Roman"/>
          <w:sz w:val="26"/>
          <w:szCs w:val="26"/>
        </w:rPr>
        <w:t xml:space="preserve"> tại: </w:t>
      </w:r>
      <w:r w:rsidR="00F85BC5" w:rsidRPr="001A72DC">
        <w:rPr>
          <w:rFonts w:ascii="Times New Roman" w:hAnsi="Times New Roman" w:cs="Times New Roman"/>
          <w:sz w:val="26"/>
          <w:szCs w:val="26"/>
        </w:rPr>
        <w:tab/>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Chúng tôi gồm:</w:t>
      </w:r>
    </w:p>
    <w:p w:rsidR="00AC7858" w:rsidRPr="001A72DC" w:rsidRDefault="00AC7858" w:rsidP="00A06CC0">
      <w:pPr>
        <w:spacing w:before="120"/>
        <w:rPr>
          <w:rFonts w:ascii="Times New Roman" w:hAnsi="Times New Roman" w:cs="Times New Roman"/>
          <w:b/>
          <w:sz w:val="26"/>
          <w:szCs w:val="26"/>
        </w:rPr>
      </w:pPr>
      <w:r w:rsidRPr="001A72DC">
        <w:rPr>
          <w:rFonts w:ascii="Times New Roman" w:hAnsi="Times New Roman" w:cs="Times New Roman"/>
          <w:b/>
          <w:sz w:val="26"/>
          <w:szCs w:val="26"/>
        </w:rPr>
        <w:t>Bên A: Bảo hi</w:t>
      </w:r>
      <w:r w:rsidR="00F21331" w:rsidRPr="001A72DC">
        <w:rPr>
          <w:rFonts w:ascii="Times New Roman" w:hAnsi="Times New Roman" w:cs="Times New Roman"/>
          <w:b/>
          <w:sz w:val="26"/>
          <w:szCs w:val="26"/>
        </w:rPr>
        <w:t>ể</w:t>
      </w:r>
      <w:r w:rsidRPr="001A72DC">
        <w:rPr>
          <w:rFonts w:ascii="Times New Roman" w:hAnsi="Times New Roman" w:cs="Times New Roman"/>
          <w:b/>
          <w:sz w:val="26"/>
          <w:szCs w:val="26"/>
        </w:rPr>
        <w:t xml:space="preserve">m xã hội </w:t>
      </w:r>
      <w:r w:rsidR="00F85BC5" w:rsidRPr="001A72DC">
        <w:rPr>
          <w:rFonts w:ascii="Times New Roman" w:hAnsi="Times New Roman" w:cs="Times New Roman"/>
          <w:sz w:val="26"/>
          <w:szCs w:val="26"/>
        </w:rPr>
        <w:t>…………………………………………….</w:t>
      </w:r>
    </w:p>
    <w:p w:rsidR="00AC7858" w:rsidRPr="001A72DC" w:rsidRDefault="00AC7858" w:rsidP="00A06CC0">
      <w:pPr>
        <w:tabs>
          <w:tab w:val="left" w:leader="dot" w:pos="7920"/>
        </w:tabs>
        <w:spacing w:before="120"/>
        <w:rPr>
          <w:rFonts w:ascii="Times New Roman" w:hAnsi="Times New Roman" w:cs="Times New Roman"/>
          <w:sz w:val="26"/>
          <w:szCs w:val="26"/>
        </w:rPr>
      </w:pPr>
      <w:r w:rsidRPr="001A72DC">
        <w:rPr>
          <w:rFonts w:ascii="Times New Roman" w:hAnsi="Times New Roman" w:cs="Times New Roman"/>
          <w:sz w:val="26"/>
          <w:szCs w:val="26"/>
        </w:rPr>
        <w:t>Địa ch</w:t>
      </w:r>
      <w:r w:rsidR="00F21331" w:rsidRPr="001A72DC">
        <w:rPr>
          <w:rFonts w:ascii="Times New Roman" w:hAnsi="Times New Roman" w:cs="Times New Roman"/>
          <w:sz w:val="26"/>
          <w:szCs w:val="26"/>
        </w:rPr>
        <w:t>ỉ</w:t>
      </w:r>
      <w:r w:rsidRPr="001A72DC">
        <w:rPr>
          <w:rFonts w:ascii="Times New Roman" w:hAnsi="Times New Roman" w:cs="Times New Roman"/>
          <w:sz w:val="26"/>
          <w:szCs w:val="26"/>
        </w:rPr>
        <w:t xml:space="preserve">: </w:t>
      </w:r>
      <w:r w:rsidR="00F85BC5" w:rsidRPr="001A72DC">
        <w:rPr>
          <w:rFonts w:ascii="Times New Roman" w:hAnsi="Times New Roman" w:cs="Times New Roman"/>
          <w:sz w:val="26"/>
          <w:szCs w:val="26"/>
        </w:rPr>
        <w:tab/>
      </w:r>
    </w:p>
    <w:p w:rsidR="00AC7858" w:rsidRPr="001A72DC" w:rsidRDefault="00AC7858" w:rsidP="00A06CC0">
      <w:pPr>
        <w:tabs>
          <w:tab w:val="left" w:leader="dot" w:pos="7920"/>
        </w:tabs>
        <w:spacing w:before="120"/>
        <w:rPr>
          <w:rFonts w:ascii="Times New Roman" w:hAnsi="Times New Roman" w:cs="Times New Roman"/>
          <w:sz w:val="26"/>
          <w:szCs w:val="26"/>
        </w:rPr>
      </w:pPr>
      <w:r w:rsidRPr="001A72DC">
        <w:rPr>
          <w:rFonts w:ascii="Times New Roman" w:hAnsi="Times New Roman" w:cs="Times New Roman"/>
          <w:sz w:val="26"/>
          <w:szCs w:val="26"/>
        </w:rPr>
        <w:t xml:space="preserve">Điện thoại: </w:t>
      </w:r>
      <w:r w:rsidR="00F85BC5" w:rsidRPr="001A72DC">
        <w:rPr>
          <w:rFonts w:ascii="Times New Roman" w:hAnsi="Times New Roman" w:cs="Times New Roman"/>
          <w:sz w:val="26"/>
          <w:szCs w:val="26"/>
        </w:rPr>
        <w:t>……………………………………………</w:t>
      </w:r>
      <w:r w:rsidRPr="001A72DC">
        <w:rPr>
          <w:rFonts w:ascii="Times New Roman" w:hAnsi="Times New Roman" w:cs="Times New Roman"/>
          <w:sz w:val="26"/>
          <w:szCs w:val="26"/>
        </w:rPr>
        <w:t xml:space="preserve">; Fax </w:t>
      </w:r>
      <w:r w:rsidR="00F85BC5" w:rsidRPr="001A72DC">
        <w:rPr>
          <w:rFonts w:ascii="Times New Roman" w:hAnsi="Times New Roman" w:cs="Times New Roman"/>
          <w:sz w:val="26"/>
          <w:szCs w:val="26"/>
        </w:rPr>
        <w:tab/>
      </w:r>
    </w:p>
    <w:p w:rsidR="00AC7858" w:rsidRPr="001A72DC" w:rsidRDefault="00AC7858" w:rsidP="00A06CC0">
      <w:pPr>
        <w:tabs>
          <w:tab w:val="left" w:leader="dot" w:pos="7920"/>
        </w:tabs>
        <w:spacing w:before="120"/>
        <w:rPr>
          <w:rFonts w:ascii="Times New Roman" w:hAnsi="Times New Roman" w:cs="Times New Roman"/>
          <w:sz w:val="26"/>
          <w:szCs w:val="26"/>
        </w:rPr>
      </w:pPr>
      <w:r w:rsidRPr="001A72DC">
        <w:rPr>
          <w:rFonts w:ascii="Times New Roman" w:hAnsi="Times New Roman" w:cs="Times New Roman"/>
          <w:sz w:val="26"/>
          <w:szCs w:val="26"/>
        </w:rPr>
        <w:t xml:space="preserve">Tài </w:t>
      </w:r>
      <w:r w:rsidR="006A5394" w:rsidRPr="001A72DC">
        <w:rPr>
          <w:rFonts w:ascii="Times New Roman" w:hAnsi="Times New Roman" w:cs="Times New Roman"/>
          <w:sz w:val="26"/>
          <w:szCs w:val="26"/>
        </w:rPr>
        <w:t>khoản</w:t>
      </w:r>
      <w:r w:rsidRPr="001A72DC">
        <w:rPr>
          <w:rFonts w:ascii="Times New Roman" w:hAnsi="Times New Roman" w:cs="Times New Roman"/>
          <w:sz w:val="26"/>
          <w:szCs w:val="26"/>
        </w:rPr>
        <w:t xml:space="preserve"> số: </w:t>
      </w:r>
      <w:r w:rsidR="00F85BC5" w:rsidRPr="001A72DC">
        <w:rPr>
          <w:rFonts w:ascii="Times New Roman" w:hAnsi="Times New Roman" w:cs="Times New Roman"/>
          <w:sz w:val="26"/>
          <w:szCs w:val="26"/>
        </w:rPr>
        <w:t>………………………………………..</w:t>
      </w:r>
      <w:r w:rsidRPr="001A72DC">
        <w:rPr>
          <w:rFonts w:ascii="Times New Roman" w:hAnsi="Times New Roman" w:cs="Times New Roman"/>
          <w:sz w:val="26"/>
          <w:szCs w:val="26"/>
        </w:rPr>
        <w:t xml:space="preserve">; Tại Ngân hàng: </w:t>
      </w:r>
      <w:r w:rsidR="00F85BC5" w:rsidRPr="001A72DC">
        <w:rPr>
          <w:rFonts w:ascii="Times New Roman" w:hAnsi="Times New Roman" w:cs="Times New Roman"/>
          <w:sz w:val="26"/>
          <w:szCs w:val="26"/>
        </w:rPr>
        <w:tab/>
      </w:r>
    </w:p>
    <w:p w:rsidR="00AC7858" w:rsidRPr="001A72DC" w:rsidRDefault="00AC7858" w:rsidP="00A06CC0">
      <w:pPr>
        <w:tabs>
          <w:tab w:val="left" w:leader="dot" w:pos="7920"/>
        </w:tabs>
        <w:spacing w:before="120"/>
        <w:rPr>
          <w:rFonts w:ascii="Times New Roman" w:hAnsi="Times New Roman" w:cs="Times New Roman"/>
          <w:sz w:val="26"/>
          <w:szCs w:val="26"/>
        </w:rPr>
      </w:pPr>
      <w:r w:rsidRPr="001A72DC">
        <w:rPr>
          <w:rFonts w:ascii="Times New Roman" w:hAnsi="Times New Roman" w:cs="Times New Roman"/>
          <w:sz w:val="26"/>
          <w:szCs w:val="26"/>
        </w:rPr>
        <w:t>Đại diện là: Ông (b</w:t>
      </w:r>
      <w:r w:rsidR="00F21331" w:rsidRPr="001A72DC">
        <w:rPr>
          <w:rFonts w:ascii="Times New Roman" w:hAnsi="Times New Roman" w:cs="Times New Roman"/>
          <w:sz w:val="26"/>
          <w:szCs w:val="26"/>
        </w:rPr>
        <w:t>à</w:t>
      </w:r>
      <w:r w:rsidRPr="001A72DC">
        <w:rPr>
          <w:rFonts w:ascii="Times New Roman" w:hAnsi="Times New Roman" w:cs="Times New Roman"/>
          <w:sz w:val="26"/>
          <w:szCs w:val="26"/>
        </w:rPr>
        <w:t xml:space="preserve">): </w:t>
      </w:r>
      <w:r w:rsidR="00F85BC5" w:rsidRPr="001A72DC">
        <w:rPr>
          <w:rFonts w:ascii="Times New Roman" w:hAnsi="Times New Roman" w:cs="Times New Roman"/>
          <w:sz w:val="26"/>
          <w:szCs w:val="26"/>
        </w:rPr>
        <w:t>…………………………………………</w:t>
      </w:r>
      <w:r w:rsidRPr="001A72DC">
        <w:rPr>
          <w:rFonts w:ascii="Times New Roman" w:hAnsi="Times New Roman" w:cs="Times New Roman"/>
          <w:sz w:val="26"/>
          <w:szCs w:val="26"/>
        </w:rPr>
        <w:t xml:space="preserve">; chức vụ: </w:t>
      </w:r>
      <w:r w:rsidR="00F85BC5" w:rsidRPr="001A72DC">
        <w:rPr>
          <w:rFonts w:ascii="Times New Roman" w:hAnsi="Times New Roman" w:cs="Times New Roman"/>
          <w:sz w:val="26"/>
          <w:szCs w:val="26"/>
        </w:rPr>
        <w:tab/>
      </w:r>
    </w:p>
    <w:p w:rsidR="00AC7858" w:rsidRPr="001A72DC" w:rsidRDefault="00AC7858" w:rsidP="00A06CC0">
      <w:pPr>
        <w:spacing w:before="120"/>
        <w:rPr>
          <w:rFonts w:ascii="Times New Roman" w:hAnsi="Times New Roman" w:cs="Times New Roman"/>
          <w:b/>
          <w:sz w:val="26"/>
          <w:szCs w:val="26"/>
        </w:rPr>
      </w:pPr>
      <w:r w:rsidRPr="001A72DC">
        <w:rPr>
          <w:rFonts w:ascii="Times New Roman" w:hAnsi="Times New Roman" w:cs="Times New Roman"/>
          <w:b/>
          <w:sz w:val="26"/>
          <w:szCs w:val="26"/>
        </w:rPr>
        <w:t xml:space="preserve">Bên B: Cơ quan/tổ chức </w:t>
      </w:r>
      <w:r w:rsidR="00F85BC5" w:rsidRPr="001A72DC">
        <w:rPr>
          <w:rFonts w:ascii="Times New Roman" w:hAnsi="Times New Roman" w:cs="Times New Roman"/>
          <w:sz w:val="26"/>
          <w:szCs w:val="26"/>
        </w:rPr>
        <w:t>…………………………………………..</w:t>
      </w:r>
    </w:p>
    <w:p w:rsidR="00AC7858" w:rsidRPr="001A72DC" w:rsidRDefault="00AC7858" w:rsidP="00A06CC0">
      <w:pPr>
        <w:tabs>
          <w:tab w:val="left" w:leader="dot" w:pos="7920"/>
        </w:tabs>
        <w:spacing w:before="120"/>
        <w:rPr>
          <w:rFonts w:ascii="Times New Roman" w:hAnsi="Times New Roman" w:cs="Times New Roman"/>
          <w:sz w:val="26"/>
          <w:szCs w:val="26"/>
        </w:rPr>
      </w:pPr>
      <w:r w:rsidRPr="001A72DC">
        <w:rPr>
          <w:rFonts w:ascii="Times New Roman" w:hAnsi="Times New Roman" w:cs="Times New Roman"/>
          <w:sz w:val="26"/>
          <w:szCs w:val="26"/>
        </w:rPr>
        <w:t>Địa ch</w:t>
      </w:r>
      <w:r w:rsidR="00F21331" w:rsidRPr="001A72DC">
        <w:rPr>
          <w:rFonts w:ascii="Times New Roman" w:hAnsi="Times New Roman" w:cs="Times New Roman"/>
          <w:sz w:val="26"/>
          <w:szCs w:val="26"/>
        </w:rPr>
        <w:t>ỉ</w:t>
      </w:r>
      <w:r w:rsidRPr="001A72DC">
        <w:rPr>
          <w:rFonts w:ascii="Times New Roman" w:hAnsi="Times New Roman" w:cs="Times New Roman"/>
          <w:sz w:val="26"/>
          <w:szCs w:val="26"/>
        </w:rPr>
        <w:t xml:space="preserve">: </w:t>
      </w:r>
      <w:r w:rsidR="00FD5BD6" w:rsidRPr="001A72DC">
        <w:rPr>
          <w:rFonts w:ascii="Times New Roman" w:hAnsi="Times New Roman" w:cs="Times New Roman"/>
          <w:sz w:val="26"/>
          <w:szCs w:val="26"/>
        </w:rPr>
        <w:tab/>
      </w:r>
    </w:p>
    <w:p w:rsidR="00AC7858" w:rsidRPr="001A72DC" w:rsidRDefault="00F21331" w:rsidP="00A06CC0">
      <w:pPr>
        <w:tabs>
          <w:tab w:val="left" w:leader="dot" w:pos="7920"/>
        </w:tabs>
        <w:spacing w:before="120"/>
        <w:rPr>
          <w:rFonts w:ascii="Times New Roman" w:hAnsi="Times New Roman" w:cs="Times New Roman"/>
          <w:sz w:val="26"/>
          <w:szCs w:val="26"/>
        </w:rPr>
      </w:pPr>
      <w:r w:rsidRPr="001A72DC">
        <w:rPr>
          <w:rFonts w:ascii="Times New Roman" w:hAnsi="Times New Roman" w:cs="Times New Roman"/>
          <w:sz w:val="26"/>
          <w:szCs w:val="26"/>
        </w:rPr>
        <w:t>Đ</w:t>
      </w:r>
      <w:r w:rsidR="00AC7858" w:rsidRPr="001A72DC">
        <w:rPr>
          <w:rFonts w:ascii="Times New Roman" w:hAnsi="Times New Roman" w:cs="Times New Roman"/>
          <w:sz w:val="26"/>
          <w:szCs w:val="26"/>
        </w:rPr>
        <w:t xml:space="preserve">iện thoại: </w:t>
      </w:r>
      <w:r w:rsidR="00FD5BD6" w:rsidRPr="001A72DC">
        <w:rPr>
          <w:rFonts w:ascii="Times New Roman" w:hAnsi="Times New Roman" w:cs="Times New Roman"/>
          <w:sz w:val="26"/>
          <w:szCs w:val="26"/>
        </w:rPr>
        <w:tab/>
      </w:r>
    </w:p>
    <w:p w:rsidR="00AC7858" w:rsidRPr="001A72DC" w:rsidRDefault="00AC7858" w:rsidP="00A06CC0">
      <w:pPr>
        <w:tabs>
          <w:tab w:val="left" w:leader="dot" w:pos="7920"/>
        </w:tabs>
        <w:spacing w:before="120"/>
        <w:rPr>
          <w:rFonts w:ascii="Times New Roman" w:hAnsi="Times New Roman" w:cs="Times New Roman"/>
          <w:sz w:val="26"/>
          <w:szCs w:val="26"/>
        </w:rPr>
      </w:pPr>
      <w:r w:rsidRPr="001A72DC">
        <w:rPr>
          <w:rFonts w:ascii="Times New Roman" w:hAnsi="Times New Roman" w:cs="Times New Roman"/>
          <w:sz w:val="26"/>
          <w:szCs w:val="26"/>
        </w:rPr>
        <w:t xml:space="preserve">Tài </w:t>
      </w:r>
      <w:r w:rsidR="006A5394" w:rsidRPr="001A72DC">
        <w:rPr>
          <w:rFonts w:ascii="Times New Roman" w:hAnsi="Times New Roman" w:cs="Times New Roman"/>
          <w:sz w:val="26"/>
          <w:szCs w:val="26"/>
        </w:rPr>
        <w:t>khoản</w:t>
      </w:r>
      <w:r w:rsidRPr="001A72DC">
        <w:rPr>
          <w:rFonts w:ascii="Times New Roman" w:hAnsi="Times New Roman" w:cs="Times New Roman"/>
          <w:sz w:val="26"/>
          <w:szCs w:val="26"/>
        </w:rPr>
        <w:t xml:space="preserve"> s</w:t>
      </w:r>
      <w:r w:rsidR="00F21331" w:rsidRPr="001A72DC">
        <w:rPr>
          <w:rFonts w:ascii="Times New Roman" w:hAnsi="Times New Roman" w:cs="Times New Roman"/>
          <w:sz w:val="26"/>
          <w:szCs w:val="26"/>
        </w:rPr>
        <w:t>ố</w:t>
      </w:r>
      <w:r w:rsidRPr="001A72DC">
        <w:rPr>
          <w:rFonts w:ascii="Times New Roman" w:hAnsi="Times New Roman" w:cs="Times New Roman"/>
          <w:sz w:val="26"/>
          <w:szCs w:val="26"/>
        </w:rPr>
        <w:t xml:space="preserve">: </w:t>
      </w:r>
      <w:r w:rsidR="00FD5BD6" w:rsidRPr="001A72DC">
        <w:rPr>
          <w:rFonts w:ascii="Times New Roman" w:hAnsi="Times New Roman" w:cs="Times New Roman"/>
          <w:sz w:val="26"/>
          <w:szCs w:val="26"/>
        </w:rPr>
        <w:t>…………………………………………..</w:t>
      </w:r>
      <w:r w:rsidRPr="001A72DC">
        <w:rPr>
          <w:rFonts w:ascii="Times New Roman" w:hAnsi="Times New Roman" w:cs="Times New Roman"/>
          <w:sz w:val="26"/>
          <w:szCs w:val="26"/>
        </w:rPr>
        <w:t xml:space="preserve">; Tại Ngân hàng: </w:t>
      </w:r>
      <w:r w:rsidR="00FD5BD6" w:rsidRPr="001A72DC">
        <w:rPr>
          <w:rFonts w:ascii="Times New Roman" w:hAnsi="Times New Roman" w:cs="Times New Roman"/>
          <w:sz w:val="26"/>
          <w:szCs w:val="26"/>
        </w:rPr>
        <w:tab/>
      </w:r>
    </w:p>
    <w:p w:rsidR="00AC7858" w:rsidRPr="001A72DC" w:rsidRDefault="00F21331" w:rsidP="00A06CC0">
      <w:pPr>
        <w:tabs>
          <w:tab w:val="left" w:leader="dot" w:pos="7920"/>
        </w:tabs>
        <w:spacing w:before="120"/>
        <w:rPr>
          <w:rFonts w:ascii="Times New Roman" w:hAnsi="Times New Roman" w:cs="Times New Roman"/>
          <w:sz w:val="26"/>
          <w:szCs w:val="26"/>
        </w:rPr>
      </w:pPr>
      <w:r w:rsidRPr="001A72DC">
        <w:rPr>
          <w:rFonts w:ascii="Times New Roman" w:hAnsi="Times New Roman" w:cs="Times New Roman"/>
          <w:sz w:val="26"/>
          <w:szCs w:val="26"/>
        </w:rPr>
        <w:t>Đ</w:t>
      </w:r>
      <w:r w:rsidR="00AC7858" w:rsidRPr="001A72DC">
        <w:rPr>
          <w:rFonts w:ascii="Times New Roman" w:hAnsi="Times New Roman" w:cs="Times New Roman"/>
          <w:sz w:val="26"/>
          <w:szCs w:val="26"/>
        </w:rPr>
        <w:t>ăng ký kinh doanh/Q</w:t>
      </w:r>
      <w:r w:rsidRPr="001A72DC">
        <w:rPr>
          <w:rFonts w:ascii="Times New Roman" w:hAnsi="Times New Roman" w:cs="Times New Roman"/>
          <w:sz w:val="26"/>
          <w:szCs w:val="26"/>
        </w:rPr>
        <w:t>uyế</w:t>
      </w:r>
      <w:r w:rsidR="00AC7858" w:rsidRPr="001A72DC">
        <w:rPr>
          <w:rFonts w:ascii="Times New Roman" w:hAnsi="Times New Roman" w:cs="Times New Roman"/>
          <w:sz w:val="26"/>
          <w:szCs w:val="26"/>
        </w:rPr>
        <w:t>t định th</w:t>
      </w:r>
      <w:r w:rsidRPr="001A72DC">
        <w:rPr>
          <w:rFonts w:ascii="Times New Roman" w:hAnsi="Times New Roman" w:cs="Times New Roman"/>
          <w:sz w:val="26"/>
          <w:szCs w:val="26"/>
        </w:rPr>
        <w:t>à</w:t>
      </w:r>
      <w:r w:rsidR="00AC7858" w:rsidRPr="001A72DC">
        <w:rPr>
          <w:rFonts w:ascii="Times New Roman" w:hAnsi="Times New Roman" w:cs="Times New Roman"/>
          <w:sz w:val="26"/>
          <w:szCs w:val="26"/>
        </w:rPr>
        <w:t>nh lập số...</w:t>
      </w:r>
    </w:p>
    <w:p w:rsidR="00AC7858" w:rsidRPr="001A72DC" w:rsidRDefault="00AC7858" w:rsidP="00A06CC0">
      <w:pPr>
        <w:tabs>
          <w:tab w:val="left" w:leader="dot" w:pos="7920"/>
        </w:tabs>
        <w:spacing w:before="120"/>
        <w:rPr>
          <w:rFonts w:ascii="Times New Roman" w:hAnsi="Times New Roman" w:cs="Times New Roman"/>
          <w:sz w:val="26"/>
          <w:szCs w:val="26"/>
        </w:rPr>
      </w:pPr>
      <w:r w:rsidRPr="001A72DC">
        <w:rPr>
          <w:rFonts w:ascii="Times New Roman" w:hAnsi="Times New Roman" w:cs="Times New Roman"/>
          <w:sz w:val="26"/>
          <w:szCs w:val="26"/>
        </w:rPr>
        <w:t xml:space="preserve">Đại diện là: Ông (bà): </w:t>
      </w:r>
      <w:r w:rsidR="00FD5BD6" w:rsidRPr="001A72DC">
        <w:rPr>
          <w:rFonts w:ascii="Times New Roman" w:hAnsi="Times New Roman" w:cs="Times New Roman"/>
          <w:sz w:val="26"/>
          <w:szCs w:val="26"/>
        </w:rPr>
        <w:t>……………………………………</w:t>
      </w:r>
      <w:r w:rsidRPr="001A72DC">
        <w:rPr>
          <w:rFonts w:ascii="Times New Roman" w:hAnsi="Times New Roman" w:cs="Times New Roman"/>
          <w:sz w:val="26"/>
          <w:szCs w:val="26"/>
        </w:rPr>
        <w:t xml:space="preserve">; chức vụ: </w:t>
      </w:r>
      <w:r w:rsidR="00FD5BD6" w:rsidRPr="001A72DC">
        <w:rPr>
          <w:rFonts w:ascii="Times New Roman" w:hAnsi="Times New Roman" w:cs="Times New Roman"/>
          <w:sz w:val="26"/>
          <w:szCs w:val="26"/>
        </w:rPr>
        <w:tab/>
      </w:r>
    </w:p>
    <w:p w:rsidR="00AC7858" w:rsidRPr="001A72DC" w:rsidRDefault="006D31AB" w:rsidP="00A06CC0">
      <w:pPr>
        <w:spacing w:before="120"/>
        <w:rPr>
          <w:rFonts w:ascii="Times New Roman" w:hAnsi="Times New Roman" w:cs="Times New Roman"/>
          <w:i/>
          <w:sz w:val="26"/>
          <w:szCs w:val="26"/>
        </w:rPr>
      </w:pPr>
      <w:r w:rsidRPr="001A72DC">
        <w:rPr>
          <w:rFonts w:ascii="Times New Roman" w:hAnsi="Times New Roman" w:cs="Times New Roman"/>
          <w:i/>
          <w:sz w:val="26"/>
          <w:szCs w:val="26"/>
        </w:rPr>
        <w:t>(</w:t>
      </w:r>
      <w:r w:rsidRPr="001A72DC">
        <w:rPr>
          <w:rStyle w:val="FootnoteReference"/>
          <w:rFonts w:ascii="Times New Roman" w:hAnsi="Times New Roman" w:cs="Times New Roman"/>
          <w:i/>
          <w:sz w:val="26"/>
          <w:szCs w:val="26"/>
        </w:rPr>
        <w:footnoteReference w:customMarkFollows="1" w:id="3"/>
        <w:t>2</w:t>
      </w:r>
      <w:r w:rsidR="00AC7858" w:rsidRPr="001A72DC">
        <w:rPr>
          <w:rFonts w:ascii="Times New Roman" w:hAnsi="Times New Roman" w:cs="Times New Roman"/>
          <w:i/>
          <w:sz w:val="26"/>
          <w:szCs w:val="26"/>
        </w:rPr>
        <w:t>) Là đơn vị thành viên trực thuộc ...(tổ chức dịch vụ)...đã ký Hợp đồng nguyên tắc s</w:t>
      </w:r>
      <w:r w:rsidRPr="001A72DC">
        <w:rPr>
          <w:rFonts w:ascii="Times New Roman" w:hAnsi="Times New Roman" w:cs="Times New Roman"/>
          <w:i/>
          <w:sz w:val="26"/>
          <w:szCs w:val="26"/>
        </w:rPr>
        <w:t>ố .../202…</w:t>
      </w:r>
      <w:r w:rsidR="00AC7858" w:rsidRPr="001A72DC">
        <w:rPr>
          <w:rFonts w:ascii="Times New Roman" w:hAnsi="Times New Roman" w:cs="Times New Roman"/>
          <w:i/>
          <w:sz w:val="26"/>
          <w:szCs w:val="26"/>
        </w:rPr>
        <w:t>/BHX</w:t>
      </w:r>
      <w:r w:rsidRPr="001A72DC">
        <w:rPr>
          <w:rFonts w:ascii="Times New Roman" w:hAnsi="Times New Roman" w:cs="Times New Roman"/>
          <w:i/>
          <w:sz w:val="26"/>
          <w:szCs w:val="26"/>
        </w:rPr>
        <w:t>H</w:t>
      </w:r>
      <w:r w:rsidR="00AC7858" w:rsidRPr="001A72DC">
        <w:rPr>
          <w:rFonts w:ascii="Times New Roman" w:hAnsi="Times New Roman" w:cs="Times New Roman"/>
          <w:i/>
          <w:sz w:val="26"/>
          <w:szCs w:val="26"/>
        </w:rPr>
        <w:t>VN-...</w:t>
      </w:r>
      <w:r w:rsidR="001E5AF8" w:rsidRPr="001A72DC">
        <w:rPr>
          <w:rFonts w:ascii="Times New Roman" w:hAnsi="Times New Roman" w:cs="Times New Roman"/>
          <w:i/>
          <w:sz w:val="26"/>
          <w:szCs w:val="26"/>
          <w:lang w:val="en-US"/>
        </w:rPr>
        <w:t xml:space="preserve"> </w:t>
      </w:r>
      <w:r w:rsidR="00AC7858" w:rsidRPr="001A72DC">
        <w:rPr>
          <w:rFonts w:ascii="Times New Roman" w:hAnsi="Times New Roman" w:cs="Times New Roman"/>
          <w:i/>
          <w:sz w:val="26"/>
          <w:szCs w:val="26"/>
        </w:rPr>
        <w:t>ngày .../.../...</w:t>
      </w:r>
      <w:r w:rsidR="001E5AF8" w:rsidRPr="001A72DC">
        <w:rPr>
          <w:rFonts w:ascii="Times New Roman" w:hAnsi="Times New Roman" w:cs="Times New Roman"/>
          <w:i/>
          <w:sz w:val="26"/>
          <w:szCs w:val="26"/>
          <w:lang w:val="en-US"/>
        </w:rPr>
        <w:t xml:space="preserve"> </w:t>
      </w:r>
      <w:r w:rsidR="00AC7858" w:rsidRPr="001A72DC">
        <w:rPr>
          <w:rFonts w:ascii="Times New Roman" w:hAnsi="Times New Roman" w:cs="Times New Roman"/>
          <w:i/>
          <w:sz w:val="26"/>
          <w:szCs w:val="26"/>
        </w:rPr>
        <w:t>với B</w:t>
      </w:r>
      <w:r w:rsidRPr="001A72DC">
        <w:rPr>
          <w:rFonts w:ascii="Times New Roman" w:hAnsi="Times New Roman" w:cs="Times New Roman"/>
          <w:i/>
          <w:sz w:val="26"/>
          <w:szCs w:val="26"/>
        </w:rPr>
        <w:t>ả</w:t>
      </w:r>
      <w:r w:rsidR="00AC7858" w:rsidRPr="001A72DC">
        <w:rPr>
          <w:rFonts w:ascii="Times New Roman" w:hAnsi="Times New Roman" w:cs="Times New Roman"/>
          <w:i/>
          <w:sz w:val="26"/>
          <w:szCs w:val="26"/>
        </w:rPr>
        <w:t>o hiểm xã hội Việt Nam về ủy quyền thu BHXH tự nguy</w:t>
      </w:r>
      <w:r w:rsidRPr="001A72DC">
        <w:rPr>
          <w:rFonts w:ascii="Times New Roman" w:hAnsi="Times New Roman" w:cs="Times New Roman"/>
          <w:i/>
          <w:sz w:val="26"/>
          <w:szCs w:val="26"/>
        </w:rPr>
        <w:t>ệ</w:t>
      </w:r>
      <w:r w:rsidR="00AC7858" w:rsidRPr="001A72DC">
        <w:rPr>
          <w:rFonts w:ascii="Times New Roman" w:hAnsi="Times New Roman" w:cs="Times New Roman"/>
          <w:i/>
          <w:sz w:val="26"/>
          <w:szCs w:val="26"/>
        </w:rPr>
        <w:t>n, BHYT tự đóng.</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 xml:space="preserve">Bên A và Bên B sau đây </w:t>
      </w:r>
      <w:r w:rsidR="00F21331" w:rsidRPr="001A72DC">
        <w:rPr>
          <w:rFonts w:ascii="Times New Roman" w:hAnsi="Times New Roman" w:cs="Times New Roman"/>
          <w:sz w:val="26"/>
          <w:szCs w:val="26"/>
        </w:rPr>
        <w:t>đ</w:t>
      </w:r>
      <w:r w:rsidRPr="001A72DC">
        <w:rPr>
          <w:rFonts w:ascii="Times New Roman" w:hAnsi="Times New Roman" w:cs="Times New Roman"/>
          <w:sz w:val="26"/>
          <w:szCs w:val="26"/>
        </w:rPr>
        <w:t>ược gọi chung là “Các Bên” và gọi riêng là “Bên”.</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Hai Bên thỏa thuận và thống nhất ký Hợp đồng ủy quyền thu bảo hiểm xã hộ</w:t>
      </w:r>
      <w:r w:rsidR="001E5AF8" w:rsidRPr="001A72DC">
        <w:rPr>
          <w:rFonts w:ascii="Times New Roman" w:hAnsi="Times New Roman" w:cs="Times New Roman"/>
          <w:sz w:val="26"/>
          <w:szCs w:val="26"/>
        </w:rPr>
        <w:t>i</w:t>
      </w:r>
      <w:r w:rsidR="001E5AF8" w:rsidRPr="001A72DC">
        <w:rPr>
          <w:rFonts w:ascii="Times New Roman" w:hAnsi="Times New Roman" w:cs="Times New Roman"/>
          <w:sz w:val="26"/>
          <w:szCs w:val="26"/>
          <w:lang w:val="en-US"/>
        </w:rPr>
        <w:t>,</w:t>
      </w:r>
      <w:r w:rsidRPr="001A72DC">
        <w:rPr>
          <w:rFonts w:ascii="Times New Roman" w:hAnsi="Times New Roman" w:cs="Times New Roman"/>
          <w:sz w:val="26"/>
          <w:szCs w:val="26"/>
        </w:rPr>
        <w:t xml:space="preserve"> bảo hi</w:t>
      </w:r>
      <w:r w:rsidR="00F21331" w:rsidRPr="001A72DC">
        <w:rPr>
          <w:rFonts w:ascii="Times New Roman" w:hAnsi="Times New Roman" w:cs="Times New Roman"/>
          <w:sz w:val="26"/>
          <w:szCs w:val="26"/>
        </w:rPr>
        <w:t>ể</w:t>
      </w:r>
      <w:r w:rsidRPr="001A72DC">
        <w:rPr>
          <w:rFonts w:ascii="Times New Roman" w:hAnsi="Times New Roman" w:cs="Times New Roman"/>
          <w:sz w:val="26"/>
          <w:szCs w:val="26"/>
        </w:rPr>
        <w:t>m y t</w:t>
      </w:r>
      <w:r w:rsidR="00F21331" w:rsidRPr="001A72DC">
        <w:rPr>
          <w:rFonts w:ascii="Times New Roman" w:hAnsi="Times New Roman" w:cs="Times New Roman"/>
          <w:sz w:val="26"/>
          <w:szCs w:val="26"/>
        </w:rPr>
        <w:t>ế</w:t>
      </w:r>
      <w:r w:rsidRPr="001A72DC">
        <w:rPr>
          <w:rFonts w:ascii="Times New Roman" w:hAnsi="Times New Roman" w:cs="Times New Roman"/>
          <w:sz w:val="26"/>
          <w:szCs w:val="26"/>
        </w:rPr>
        <w:t xml:space="preserve"> (Hợp đồng) theo các </w:t>
      </w:r>
      <w:r w:rsidR="006A5394" w:rsidRPr="001A72DC">
        <w:rPr>
          <w:rFonts w:ascii="Times New Roman" w:hAnsi="Times New Roman" w:cs="Times New Roman"/>
          <w:sz w:val="26"/>
          <w:szCs w:val="26"/>
        </w:rPr>
        <w:t>điều</w:t>
      </w:r>
      <w:r w:rsidRPr="001A72DC">
        <w:rPr>
          <w:rFonts w:ascii="Times New Roman" w:hAnsi="Times New Roman" w:cs="Times New Roman"/>
          <w:sz w:val="26"/>
          <w:szCs w:val="26"/>
        </w:rPr>
        <w:t xml:space="preserve"> </w:t>
      </w:r>
      <w:r w:rsidR="006A5394" w:rsidRPr="001A72DC">
        <w:rPr>
          <w:rFonts w:ascii="Times New Roman" w:hAnsi="Times New Roman" w:cs="Times New Roman"/>
          <w:sz w:val="26"/>
          <w:szCs w:val="26"/>
        </w:rPr>
        <w:t>khoản</w:t>
      </w:r>
      <w:r w:rsidRPr="001A72DC">
        <w:rPr>
          <w:rFonts w:ascii="Times New Roman" w:hAnsi="Times New Roman" w:cs="Times New Roman"/>
          <w:sz w:val="26"/>
          <w:szCs w:val="26"/>
        </w:rPr>
        <w:t xml:space="preserve"> sau:</w:t>
      </w:r>
    </w:p>
    <w:p w:rsidR="00AC7858" w:rsidRPr="001A72DC" w:rsidRDefault="006A5394" w:rsidP="00A06CC0">
      <w:pPr>
        <w:spacing w:before="120"/>
        <w:rPr>
          <w:rFonts w:ascii="Times New Roman" w:hAnsi="Times New Roman" w:cs="Times New Roman"/>
          <w:b/>
          <w:sz w:val="26"/>
          <w:szCs w:val="26"/>
        </w:rPr>
      </w:pPr>
      <w:r w:rsidRPr="001A72DC">
        <w:rPr>
          <w:rFonts w:ascii="Times New Roman" w:hAnsi="Times New Roman" w:cs="Times New Roman"/>
          <w:b/>
          <w:sz w:val="26"/>
          <w:szCs w:val="26"/>
        </w:rPr>
        <w:t>Điều</w:t>
      </w:r>
      <w:r w:rsidR="00AC7858" w:rsidRPr="001A72DC">
        <w:rPr>
          <w:rFonts w:ascii="Times New Roman" w:hAnsi="Times New Roman" w:cs="Times New Roman"/>
          <w:b/>
          <w:sz w:val="26"/>
          <w:szCs w:val="26"/>
        </w:rPr>
        <w:t xml:space="preserve"> 1. Phạm vi ủy quyền</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1. B</w:t>
      </w:r>
      <w:r w:rsidR="00F21331" w:rsidRPr="001A72DC">
        <w:rPr>
          <w:rFonts w:ascii="Times New Roman" w:hAnsi="Times New Roman" w:cs="Times New Roman"/>
          <w:sz w:val="26"/>
          <w:szCs w:val="26"/>
        </w:rPr>
        <w:t>ê</w:t>
      </w:r>
      <w:r w:rsidRPr="001A72DC">
        <w:rPr>
          <w:rFonts w:ascii="Times New Roman" w:hAnsi="Times New Roman" w:cs="Times New Roman"/>
          <w:sz w:val="26"/>
          <w:szCs w:val="26"/>
        </w:rPr>
        <w:t>n A ủy quyền và B</w:t>
      </w:r>
      <w:r w:rsidR="00F21331" w:rsidRPr="001A72DC">
        <w:rPr>
          <w:rFonts w:ascii="Times New Roman" w:hAnsi="Times New Roman" w:cs="Times New Roman"/>
          <w:sz w:val="26"/>
          <w:szCs w:val="26"/>
        </w:rPr>
        <w:t>ê</w:t>
      </w:r>
      <w:r w:rsidRPr="001A72DC">
        <w:rPr>
          <w:rFonts w:ascii="Times New Roman" w:hAnsi="Times New Roman" w:cs="Times New Roman"/>
          <w:sz w:val="26"/>
          <w:szCs w:val="26"/>
        </w:rPr>
        <w:t>n B đồng ý nhận ủy quyền thu bảo hiểm x</w:t>
      </w:r>
      <w:r w:rsidR="00F21331" w:rsidRPr="001A72DC">
        <w:rPr>
          <w:rFonts w:ascii="Times New Roman" w:hAnsi="Times New Roman" w:cs="Times New Roman"/>
          <w:sz w:val="26"/>
          <w:szCs w:val="26"/>
        </w:rPr>
        <w:t>ã</w:t>
      </w:r>
      <w:r w:rsidRPr="001A72DC">
        <w:rPr>
          <w:rFonts w:ascii="Times New Roman" w:hAnsi="Times New Roman" w:cs="Times New Roman"/>
          <w:sz w:val="26"/>
          <w:szCs w:val="26"/>
        </w:rPr>
        <w:t xml:space="preserve"> hội (BHXH) của người tham gia BHXH tự nguyện, người tham gia bảo hiểm y tế (BHYT) theo hộ gia đình, người tham gia BHYT được ngân sách nhà nước hỗ trợ mức đóng trong phạm vi... (huyện/ tỉnh). Bên B thực hiện các công việc sau:</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a) Vận động người dân tham gia BHXH tự nguyện, BHYT.</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b) Tiếp nhận hồ sơ</w:t>
      </w:r>
      <w:r w:rsidR="00FD5BD6" w:rsidRPr="001A72DC">
        <w:rPr>
          <w:rFonts w:ascii="Times New Roman" w:hAnsi="Times New Roman" w:cs="Times New Roman"/>
          <w:sz w:val="26"/>
          <w:szCs w:val="26"/>
        </w:rPr>
        <w:t>,</w:t>
      </w:r>
      <w:r w:rsidRPr="001A72DC">
        <w:rPr>
          <w:rFonts w:ascii="Times New Roman" w:hAnsi="Times New Roman" w:cs="Times New Roman"/>
          <w:sz w:val="26"/>
          <w:szCs w:val="26"/>
        </w:rPr>
        <w:t xml:space="preserve"> lập danh sách tham gia của người tham gia BHXH tự nguyện, BHYT.</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 xml:space="preserve">c) Đôn </w:t>
      </w:r>
      <w:r w:rsidR="00A231FF" w:rsidRPr="001A72DC">
        <w:rPr>
          <w:rFonts w:ascii="Times New Roman" w:hAnsi="Times New Roman" w:cs="Times New Roman"/>
          <w:sz w:val="26"/>
          <w:szCs w:val="26"/>
        </w:rPr>
        <w:t>đ</w:t>
      </w:r>
      <w:r w:rsidRPr="001A72DC">
        <w:rPr>
          <w:rFonts w:ascii="Times New Roman" w:hAnsi="Times New Roman" w:cs="Times New Roman"/>
          <w:sz w:val="26"/>
          <w:szCs w:val="26"/>
        </w:rPr>
        <w:t>ốc, hướng dẫn: người tham gia BHX</w:t>
      </w:r>
      <w:r w:rsidR="00FD5BD6" w:rsidRPr="001A72DC">
        <w:rPr>
          <w:rFonts w:ascii="Times New Roman" w:hAnsi="Times New Roman" w:cs="Times New Roman"/>
          <w:sz w:val="26"/>
          <w:szCs w:val="26"/>
        </w:rPr>
        <w:t>H</w:t>
      </w:r>
      <w:r w:rsidRPr="001A72DC">
        <w:rPr>
          <w:rFonts w:ascii="Times New Roman" w:hAnsi="Times New Roman" w:cs="Times New Roman"/>
          <w:sz w:val="26"/>
          <w:szCs w:val="26"/>
        </w:rPr>
        <w:t xml:space="preserve"> tự nguyện, BHYT tiếp tục đóng tiền đ</w:t>
      </w:r>
      <w:r w:rsidR="00FD5BD6" w:rsidRPr="001A72DC">
        <w:rPr>
          <w:rFonts w:ascii="Times New Roman" w:hAnsi="Times New Roman" w:cs="Times New Roman"/>
          <w:sz w:val="26"/>
          <w:szCs w:val="26"/>
        </w:rPr>
        <w:t>ể</w:t>
      </w:r>
      <w:r w:rsidRPr="001A72DC">
        <w:rPr>
          <w:rFonts w:ascii="Times New Roman" w:hAnsi="Times New Roman" w:cs="Times New Roman"/>
          <w:sz w:val="26"/>
          <w:szCs w:val="26"/>
        </w:rPr>
        <w:t xml:space="preserve"> được ghi nhận thời gian tham gia BHXH và gia hạn giá trị sử dụng th</w:t>
      </w:r>
      <w:r w:rsidR="00FD5BD6" w:rsidRPr="001A72DC">
        <w:rPr>
          <w:rFonts w:ascii="Times New Roman" w:hAnsi="Times New Roman" w:cs="Times New Roman"/>
          <w:sz w:val="26"/>
          <w:szCs w:val="26"/>
        </w:rPr>
        <w:t>ẻ</w:t>
      </w:r>
      <w:r w:rsidRPr="001A72DC">
        <w:rPr>
          <w:rFonts w:ascii="Times New Roman" w:hAnsi="Times New Roman" w:cs="Times New Roman"/>
          <w:sz w:val="26"/>
          <w:szCs w:val="26"/>
        </w:rPr>
        <w:t xml:space="preserve"> BHYT.</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 xml:space="preserve">d) Thu tiền </w:t>
      </w:r>
      <w:r w:rsidR="00FD5BD6" w:rsidRPr="001A72DC">
        <w:rPr>
          <w:rFonts w:ascii="Times New Roman" w:hAnsi="Times New Roman" w:cs="Times New Roman"/>
          <w:sz w:val="26"/>
          <w:szCs w:val="26"/>
        </w:rPr>
        <w:t>đ</w:t>
      </w:r>
      <w:r w:rsidRPr="001A72DC">
        <w:rPr>
          <w:rFonts w:ascii="Times New Roman" w:hAnsi="Times New Roman" w:cs="Times New Roman"/>
          <w:sz w:val="26"/>
          <w:szCs w:val="26"/>
        </w:rPr>
        <w:t>óng của người tham gia BHXH tự nguyện, BHYT; chuy</w:t>
      </w:r>
      <w:r w:rsidR="00FD5BD6" w:rsidRPr="001A72DC">
        <w:rPr>
          <w:rFonts w:ascii="Times New Roman" w:hAnsi="Times New Roman" w:cs="Times New Roman"/>
          <w:sz w:val="26"/>
          <w:szCs w:val="26"/>
        </w:rPr>
        <w:t>ể</w:t>
      </w:r>
      <w:r w:rsidRPr="001A72DC">
        <w:rPr>
          <w:rFonts w:ascii="Times New Roman" w:hAnsi="Times New Roman" w:cs="Times New Roman"/>
          <w:sz w:val="26"/>
          <w:szCs w:val="26"/>
        </w:rPr>
        <w:t xml:space="preserve">n/nộp tiền, hồ sơ của người tham gia kịp thời, </w:t>
      </w:r>
      <w:r w:rsidR="00FD5BD6" w:rsidRPr="001A72DC">
        <w:rPr>
          <w:rFonts w:ascii="Times New Roman" w:hAnsi="Times New Roman" w:cs="Times New Roman"/>
          <w:sz w:val="26"/>
          <w:szCs w:val="26"/>
        </w:rPr>
        <w:t>đ</w:t>
      </w:r>
      <w:r w:rsidRPr="001A72DC">
        <w:rPr>
          <w:rFonts w:ascii="Times New Roman" w:hAnsi="Times New Roman" w:cs="Times New Roman"/>
          <w:sz w:val="26"/>
          <w:szCs w:val="26"/>
        </w:rPr>
        <w:t>ầy đủ cho cơ quan BHXH.</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đ) Nhận sổ BHXH, thẻ BHYT từ cơ quan BHXH trả cho người tham gia BHX</w:t>
      </w:r>
      <w:r w:rsidR="00FD5BD6" w:rsidRPr="001A72DC">
        <w:rPr>
          <w:rFonts w:ascii="Times New Roman" w:hAnsi="Times New Roman" w:cs="Times New Roman"/>
          <w:sz w:val="26"/>
          <w:szCs w:val="26"/>
        </w:rPr>
        <w:t>H</w:t>
      </w:r>
      <w:r w:rsidRPr="001A72DC">
        <w:rPr>
          <w:rFonts w:ascii="Times New Roman" w:hAnsi="Times New Roman" w:cs="Times New Roman"/>
          <w:sz w:val="26"/>
          <w:szCs w:val="26"/>
        </w:rPr>
        <w:t xml:space="preserve"> tự nguyện, BHYT.</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2. Thời hạn ủy quyền theo thời hạn hiệu lực của Hợp đồng.</w:t>
      </w:r>
    </w:p>
    <w:p w:rsidR="00AC7858" w:rsidRPr="001A72DC" w:rsidRDefault="006A5394" w:rsidP="00A06CC0">
      <w:pPr>
        <w:spacing w:before="120"/>
        <w:rPr>
          <w:rFonts w:ascii="Times New Roman" w:hAnsi="Times New Roman" w:cs="Times New Roman"/>
          <w:b/>
          <w:sz w:val="26"/>
          <w:szCs w:val="26"/>
        </w:rPr>
      </w:pPr>
      <w:r w:rsidRPr="001A72DC">
        <w:rPr>
          <w:rFonts w:ascii="Times New Roman" w:hAnsi="Times New Roman" w:cs="Times New Roman"/>
          <w:b/>
          <w:sz w:val="26"/>
          <w:szCs w:val="26"/>
        </w:rPr>
        <w:t>Điều</w:t>
      </w:r>
      <w:r w:rsidR="00AC7858" w:rsidRPr="001A72DC">
        <w:rPr>
          <w:rFonts w:ascii="Times New Roman" w:hAnsi="Times New Roman" w:cs="Times New Roman"/>
          <w:b/>
          <w:sz w:val="26"/>
          <w:szCs w:val="26"/>
        </w:rPr>
        <w:t xml:space="preserve"> 2. Trách nhiệm của Bên A</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 xml:space="preserve">1. Đảm bảo đầy </w:t>
      </w:r>
      <w:r w:rsidR="00FD5BD6" w:rsidRPr="001A72DC">
        <w:rPr>
          <w:rFonts w:ascii="Times New Roman" w:hAnsi="Times New Roman" w:cs="Times New Roman"/>
          <w:sz w:val="26"/>
          <w:szCs w:val="26"/>
        </w:rPr>
        <w:t>đ</w:t>
      </w:r>
      <w:r w:rsidRPr="001A72DC">
        <w:rPr>
          <w:rFonts w:ascii="Times New Roman" w:hAnsi="Times New Roman" w:cs="Times New Roman"/>
          <w:sz w:val="26"/>
          <w:szCs w:val="26"/>
        </w:rPr>
        <w:t>ủ n</w:t>
      </w:r>
      <w:r w:rsidR="00FD5BD6" w:rsidRPr="001A72DC">
        <w:rPr>
          <w:rFonts w:ascii="Times New Roman" w:hAnsi="Times New Roman" w:cs="Times New Roman"/>
          <w:sz w:val="26"/>
          <w:szCs w:val="26"/>
        </w:rPr>
        <w:t>ă</w:t>
      </w:r>
      <w:r w:rsidRPr="001A72DC">
        <w:rPr>
          <w:rFonts w:ascii="Times New Roman" w:hAnsi="Times New Roman" w:cs="Times New Roman"/>
          <w:sz w:val="26"/>
          <w:szCs w:val="26"/>
        </w:rPr>
        <w:t>ng lực, thẩm quyền ký kết và thực hiện Hợp đồng này theo quy định.</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2. Đôn đốc, hướng dẫ</w:t>
      </w:r>
      <w:r w:rsidR="00FD5BD6" w:rsidRPr="001A72DC">
        <w:rPr>
          <w:rFonts w:ascii="Times New Roman" w:hAnsi="Times New Roman" w:cs="Times New Roman"/>
          <w:sz w:val="26"/>
          <w:szCs w:val="26"/>
        </w:rPr>
        <w:t>n Bên B</w:t>
      </w:r>
      <w:r w:rsidRPr="001A72DC">
        <w:rPr>
          <w:rFonts w:ascii="Times New Roman" w:hAnsi="Times New Roman" w:cs="Times New Roman"/>
          <w:sz w:val="26"/>
          <w:szCs w:val="26"/>
        </w:rPr>
        <w:t xml:space="preserve"> thực hiện quy trình nghiệp vụ thu, nộp tiền đóng của ngườ</w:t>
      </w:r>
      <w:r w:rsidR="0019060F" w:rsidRPr="001A72DC">
        <w:rPr>
          <w:rFonts w:ascii="Times New Roman" w:hAnsi="Times New Roman" w:cs="Times New Roman"/>
          <w:sz w:val="26"/>
          <w:szCs w:val="26"/>
        </w:rPr>
        <w:t>i tham gia BHXH, BH</w:t>
      </w:r>
      <w:r w:rsidRPr="001A72DC">
        <w:rPr>
          <w:rFonts w:ascii="Times New Roman" w:hAnsi="Times New Roman" w:cs="Times New Roman"/>
          <w:sz w:val="26"/>
          <w:szCs w:val="26"/>
        </w:rPr>
        <w:t xml:space="preserve">YT; quản </w:t>
      </w:r>
      <w:r w:rsidR="00217858" w:rsidRPr="001A72DC">
        <w:rPr>
          <w:rFonts w:ascii="Times New Roman" w:hAnsi="Times New Roman" w:cs="Times New Roman"/>
          <w:sz w:val="26"/>
          <w:szCs w:val="26"/>
        </w:rPr>
        <w:t>l</w:t>
      </w:r>
      <w:r w:rsidRPr="001A72DC">
        <w:rPr>
          <w:rFonts w:ascii="Times New Roman" w:hAnsi="Times New Roman" w:cs="Times New Roman"/>
          <w:sz w:val="26"/>
          <w:szCs w:val="26"/>
        </w:rPr>
        <w:t>ý dữ liệu, chứng từ về thu BHXH, BHYT theo quy đị</w:t>
      </w:r>
      <w:r w:rsidR="00217858" w:rsidRPr="001A72DC">
        <w:rPr>
          <w:rFonts w:ascii="Times New Roman" w:hAnsi="Times New Roman" w:cs="Times New Roman"/>
          <w:sz w:val="26"/>
          <w:szCs w:val="26"/>
        </w:rPr>
        <w:t>nh.</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3. Cung cấp hồ sơ, t</w:t>
      </w:r>
      <w:r w:rsidR="00A076D3" w:rsidRPr="001A72DC">
        <w:rPr>
          <w:rFonts w:ascii="Times New Roman" w:hAnsi="Times New Roman" w:cs="Times New Roman"/>
          <w:sz w:val="26"/>
          <w:szCs w:val="26"/>
        </w:rPr>
        <w:t>ài</w:t>
      </w:r>
      <w:r w:rsidRPr="001A72DC">
        <w:rPr>
          <w:rFonts w:ascii="Times New Roman" w:hAnsi="Times New Roman" w:cs="Times New Roman"/>
          <w:sz w:val="26"/>
          <w:szCs w:val="26"/>
        </w:rPr>
        <w:t xml:space="preserve"> liệu nghiệp vụ, </w:t>
      </w:r>
      <w:r w:rsidR="00295FBF" w:rsidRPr="001A72DC">
        <w:rPr>
          <w:rFonts w:ascii="Times New Roman" w:hAnsi="Times New Roman" w:cs="Times New Roman"/>
          <w:sz w:val="26"/>
          <w:szCs w:val="26"/>
        </w:rPr>
        <w:t>mẫu</w:t>
      </w:r>
      <w:r w:rsidRPr="001A72DC">
        <w:rPr>
          <w:rFonts w:ascii="Times New Roman" w:hAnsi="Times New Roman" w:cs="Times New Roman"/>
          <w:sz w:val="26"/>
          <w:szCs w:val="26"/>
        </w:rPr>
        <w:t xml:space="preserve"> </w:t>
      </w:r>
      <w:r w:rsidR="00295FBF" w:rsidRPr="001A72DC">
        <w:rPr>
          <w:rFonts w:ascii="Times New Roman" w:hAnsi="Times New Roman" w:cs="Times New Roman"/>
          <w:sz w:val="26"/>
          <w:szCs w:val="26"/>
        </w:rPr>
        <w:t>biểu</w:t>
      </w:r>
      <w:r w:rsidRPr="001A72DC">
        <w:rPr>
          <w:rFonts w:ascii="Times New Roman" w:hAnsi="Times New Roman" w:cs="Times New Roman"/>
          <w:sz w:val="26"/>
          <w:szCs w:val="26"/>
        </w:rPr>
        <w:t>, biên lai thu tiền bằng giấy, bi</w:t>
      </w:r>
      <w:r w:rsidR="00A076D3" w:rsidRPr="001A72DC">
        <w:rPr>
          <w:rFonts w:ascii="Times New Roman" w:hAnsi="Times New Roman" w:cs="Times New Roman"/>
          <w:sz w:val="26"/>
          <w:szCs w:val="26"/>
        </w:rPr>
        <w:t>ể</w:t>
      </w:r>
      <w:r w:rsidRPr="001A72DC">
        <w:rPr>
          <w:rFonts w:ascii="Times New Roman" w:hAnsi="Times New Roman" w:cs="Times New Roman"/>
          <w:sz w:val="26"/>
          <w:szCs w:val="26"/>
        </w:rPr>
        <w:t xml:space="preserve">n hiệu </w:t>
      </w:r>
      <w:r w:rsidR="006A5394" w:rsidRPr="001A72DC">
        <w:rPr>
          <w:rFonts w:ascii="Times New Roman" w:hAnsi="Times New Roman" w:cs="Times New Roman"/>
          <w:sz w:val="26"/>
          <w:szCs w:val="26"/>
        </w:rPr>
        <w:t>Điểm</w:t>
      </w:r>
      <w:r w:rsidRPr="001A72DC">
        <w:rPr>
          <w:rFonts w:ascii="Times New Roman" w:hAnsi="Times New Roman" w:cs="Times New Roman"/>
          <w:sz w:val="26"/>
          <w:szCs w:val="26"/>
        </w:rPr>
        <w:t xml:space="preserve"> thu và các thông tin cần thiết liên quan đến hoạt động ủy quyền thu cho Bên B.</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4. Bồi dưỡng, tập huấn nghiệp vụ, cấp Thẻ nhân viên thu BHXH</w:t>
      </w:r>
      <w:r w:rsidR="00A076D3" w:rsidRPr="001A72DC">
        <w:rPr>
          <w:rFonts w:ascii="Times New Roman" w:hAnsi="Times New Roman" w:cs="Times New Roman"/>
          <w:sz w:val="26"/>
          <w:szCs w:val="26"/>
        </w:rPr>
        <w:t>,</w:t>
      </w:r>
      <w:r w:rsidRPr="001A72DC">
        <w:rPr>
          <w:rFonts w:ascii="Times New Roman" w:hAnsi="Times New Roman" w:cs="Times New Roman"/>
          <w:sz w:val="26"/>
          <w:szCs w:val="26"/>
        </w:rPr>
        <w:t xml:space="preserve"> BHYT.</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5. Thanh toán thù lao cho Bên B theo đúng quy định.</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6. Thông báo, phổ bi</w:t>
      </w:r>
      <w:r w:rsidR="00A076D3" w:rsidRPr="001A72DC">
        <w:rPr>
          <w:rFonts w:ascii="Times New Roman" w:hAnsi="Times New Roman" w:cs="Times New Roman"/>
          <w:sz w:val="26"/>
          <w:szCs w:val="26"/>
        </w:rPr>
        <w:t>ế</w:t>
      </w:r>
      <w:r w:rsidRPr="001A72DC">
        <w:rPr>
          <w:rFonts w:ascii="Times New Roman" w:hAnsi="Times New Roman" w:cs="Times New Roman"/>
          <w:sz w:val="26"/>
          <w:szCs w:val="26"/>
        </w:rPr>
        <w:t>n cho Bên B những thay đổi về chế độ, chính sách BHXH, BHYT và quy định của BHXH Việt Nam liên quan đ</w:t>
      </w:r>
      <w:r w:rsidR="00A076D3" w:rsidRPr="001A72DC">
        <w:rPr>
          <w:rFonts w:ascii="Times New Roman" w:hAnsi="Times New Roman" w:cs="Times New Roman"/>
          <w:sz w:val="26"/>
          <w:szCs w:val="26"/>
        </w:rPr>
        <w:t>ế</w:t>
      </w:r>
      <w:r w:rsidRPr="001A72DC">
        <w:rPr>
          <w:rFonts w:ascii="Times New Roman" w:hAnsi="Times New Roman" w:cs="Times New Roman"/>
          <w:sz w:val="26"/>
          <w:szCs w:val="26"/>
        </w:rPr>
        <w:t>n hoạt độ</w:t>
      </w:r>
      <w:r w:rsidR="00A076D3" w:rsidRPr="001A72DC">
        <w:rPr>
          <w:rFonts w:ascii="Times New Roman" w:hAnsi="Times New Roman" w:cs="Times New Roman"/>
          <w:sz w:val="26"/>
          <w:szCs w:val="26"/>
        </w:rPr>
        <w:t>ng thu BH</w:t>
      </w:r>
      <w:r w:rsidRPr="001A72DC">
        <w:rPr>
          <w:rFonts w:ascii="Times New Roman" w:hAnsi="Times New Roman" w:cs="Times New Roman"/>
          <w:sz w:val="26"/>
          <w:szCs w:val="26"/>
        </w:rPr>
        <w:t>XH, BHYT.</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7. Định kỳ hoặc đột xuất kiểm tra toàn diện hoạt động dịch vụ thu của Bên B bao gồm cá nhân viên thu BHXH, BHYT của Bên B; xem xét xử lý hoặc kiến nghị xử lý theo thẩm quyền các trường hợp vi phạm.</w:t>
      </w:r>
    </w:p>
    <w:p w:rsidR="00AC7858" w:rsidRPr="001A72DC" w:rsidRDefault="006A5394" w:rsidP="00A06CC0">
      <w:pPr>
        <w:spacing w:before="120"/>
        <w:rPr>
          <w:rFonts w:ascii="Times New Roman" w:hAnsi="Times New Roman" w:cs="Times New Roman"/>
          <w:b/>
          <w:sz w:val="26"/>
          <w:szCs w:val="26"/>
        </w:rPr>
      </w:pPr>
      <w:r w:rsidRPr="001A72DC">
        <w:rPr>
          <w:rFonts w:ascii="Times New Roman" w:hAnsi="Times New Roman" w:cs="Times New Roman"/>
          <w:b/>
          <w:sz w:val="26"/>
          <w:szCs w:val="26"/>
        </w:rPr>
        <w:t>Điều</w:t>
      </w:r>
      <w:r w:rsidR="00AC7858" w:rsidRPr="001A72DC">
        <w:rPr>
          <w:rFonts w:ascii="Times New Roman" w:hAnsi="Times New Roman" w:cs="Times New Roman"/>
          <w:b/>
          <w:sz w:val="26"/>
          <w:szCs w:val="26"/>
        </w:rPr>
        <w:t xml:space="preserve"> 3. Trách nhiệm của Bên B</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1. Đảm bảo có đầy đ</w:t>
      </w:r>
      <w:r w:rsidR="00521012" w:rsidRPr="001A72DC">
        <w:rPr>
          <w:rFonts w:ascii="Times New Roman" w:hAnsi="Times New Roman" w:cs="Times New Roman"/>
          <w:sz w:val="26"/>
          <w:szCs w:val="26"/>
        </w:rPr>
        <w:t>ủ</w:t>
      </w:r>
      <w:r w:rsidRPr="001A72DC">
        <w:rPr>
          <w:rFonts w:ascii="Times New Roman" w:hAnsi="Times New Roman" w:cs="Times New Roman"/>
          <w:sz w:val="26"/>
          <w:szCs w:val="26"/>
        </w:rPr>
        <w:t xml:space="preserve"> năng lực v</w:t>
      </w:r>
      <w:r w:rsidR="00521012" w:rsidRPr="001A72DC">
        <w:rPr>
          <w:rFonts w:ascii="Times New Roman" w:hAnsi="Times New Roman" w:cs="Times New Roman"/>
          <w:sz w:val="26"/>
          <w:szCs w:val="26"/>
        </w:rPr>
        <w:t>à</w:t>
      </w:r>
      <w:r w:rsidRPr="001A72DC">
        <w:rPr>
          <w:rFonts w:ascii="Times New Roman" w:hAnsi="Times New Roman" w:cs="Times New Roman"/>
          <w:sz w:val="26"/>
          <w:szCs w:val="26"/>
        </w:rPr>
        <w:t xml:space="preserve"> thẩm quyền ký kết, thực hiện Hợp Đồng này; đáp ứng các </w:t>
      </w:r>
      <w:r w:rsidR="006A5394" w:rsidRPr="001A72DC">
        <w:rPr>
          <w:rFonts w:ascii="Times New Roman" w:hAnsi="Times New Roman" w:cs="Times New Roman"/>
          <w:sz w:val="26"/>
          <w:szCs w:val="26"/>
        </w:rPr>
        <w:t>điều</w:t>
      </w:r>
      <w:r w:rsidRPr="001A72DC">
        <w:rPr>
          <w:rFonts w:ascii="Times New Roman" w:hAnsi="Times New Roman" w:cs="Times New Roman"/>
          <w:sz w:val="26"/>
          <w:szCs w:val="26"/>
        </w:rPr>
        <w:t xml:space="preserve"> kiện về nhân lực, cơ sở vật chất, hạ tầng kỹ thuật công nghệ thông tin để triển khai thực hiện hoạt động ủy quyền thu, phát triển người tham gia BHXH tự nguyện, BHYT.</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2. Tuân th</w:t>
      </w:r>
      <w:r w:rsidR="00521012" w:rsidRPr="001A72DC">
        <w:rPr>
          <w:rFonts w:ascii="Times New Roman" w:hAnsi="Times New Roman" w:cs="Times New Roman"/>
          <w:sz w:val="26"/>
          <w:szCs w:val="26"/>
        </w:rPr>
        <w:t>ủ</w:t>
      </w:r>
      <w:r w:rsidRPr="001A72DC">
        <w:rPr>
          <w:rFonts w:ascii="Times New Roman" w:hAnsi="Times New Roman" w:cs="Times New Roman"/>
          <w:sz w:val="26"/>
          <w:szCs w:val="26"/>
        </w:rPr>
        <w:t xml:space="preserve"> quy định của pháp luật BHXH, BHYT, quy trình thu của BHXH Việt Nam trong hoạt động ủy quyền thu BHXH, BHYT.</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3. Cam kết thực hiện chỉ tiêu chỉ</w:t>
      </w:r>
      <w:r w:rsidR="00521012" w:rsidRPr="001A72DC">
        <w:rPr>
          <w:rFonts w:ascii="Times New Roman" w:hAnsi="Times New Roman" w:cs="Times New Roman"/>
          <w:sz w:val="26"/>
          <w:szCs w:val="26"/>
        </w:rPr>
        <w:t xml:space="preserve"> tiêu thu BHXH, BHYT năm 202..</w:t>
      </w:r>
      <w:r w:rsidRPr="001A72DC">
        <w:rPr>
          <w:rFonts w:ascii="Times New Roman" w:hAnsi="Times New Roman" w:cs="Times New Roman"/>
          <w:sz w:val="26"/>
          <w:szCs w:val="26"/>
        </w:rPr>
        <w:t>.như sau: S</w:t>
      </w:r>
      <w:r w:rsidR="00521012" w:rsidRPr="001A72DC">
        <w:rPr>
          <w:rFonts w:ascii="Times New Roman" w:hAnsi="Times New Roman" w:cs="Times New Roman"/>
          <w:sz w:val="26"/>
          <w:szCs w:val="26"/>
        </w:rPr>
        <w:t>ố</w:t>
      </w:r>
      <w:r w:rsidRPr="001A72DC">
        <w:rPr>
          <w:rFonts w:ascii="Times New Roman" w:hAnsi="Times New Roman" w:cs="Times New Roman"/>
          <w:sz w:val="26"/>
          <w:szCs w:val="26"/>
        </w:rPr>
        <w:t xml:space="preserve"> người tham gia</w:t>
      </w:r>
      <w:r w:rsidR="00521012" w:rsidRPr="001A72DC">
        <w:rPr>
          <w:rFonts w:ascii="Times New Roman" w:hAnsi="Times New Roman" w:cs="Times New Roman"/>
          <w:sz w:val="26"/>
          <w:szCs w:val="26"/>
        </w:rPr>
        <w:t xml:space="preserve"> </w:t>
      </w:r>
      <w:r w:rsidRPr="001A72DC">
        <w:rPr>
          <w:rFonts w:ascii="Times New Roman" w:hAnsi="Times New Roman" w:cs="Times New Roman"/>
          <w:sz w:val="26"/>
          <w:szCs w:val="26"/>
        </w:rPr>
        <w:t>B</w:t>
      </w:r>
      <w:r w:rsidR="00521012" w:rsidRPr="001A72DC">
        <w:rPr>
          <w:rFonts w:ascii="Times New Roman" w:hAnsi="Times New Roman" w:cs="Times New Roman"/>
          <w:sz w:val="26"/>
          <w:szCs w:val="26"/>
        </w:rPr>
        <w:t>H</w:t>
      </w:r>
      <w:r w:rsidRPr="001A72DC">
        <w:rPr>
          <w:rFonts w:ascii="Times New Roman" w:hAnsi="Times New Roman" w:cs="Times New Roman"/>
          <w:sz w:val="26"/>
          <w:szCs w:val="26"/>
        </w:rPr>
        <w:t>XH tự nguyện:....người, số người tham gia BHYT:....người.</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4. Xây dựng phương án, m</w:t>
      </w:r>
      <w:r w:rsidR="00521012" w:rsidRPr="001A72DC">
        <w:rPr>
          <w:rFonts w:ascii="Times New Roman" w:hAnsi="Times New Roman" w:cs="Times New Roman"/>
          <w:sz w:val="26"/>
          <w:szCs w:val="26"/>
        </w:rPr>
        <w:t>ở</w:t>
      </w:r>
      <w:r w:rsidRPr="001A72DC">
        <w:rPr>
          <w:rFonts w:ascii="Times New Roman" w:hAnsi="Times New Roman" w:cs="Times New Roman"/>
          <w:sz w:val="26"/>
          <w:szCs w:val="26"/>
        </w:rPr>
        <w:t xml:space="preserve"> rộng mạng lưới </w:t>
      </w:r>
      <w:r w:rsidR="006A5394" w:rsidRPr="001A72DC">
        <w:rPr>
          <w:rFonts w:ascii="Times New Roman" w:hAnsi="Times New Roman" w:cs="Times New Roman"/>
          <w:sz w:val="26"/>
          <w:szCs w:val="26"/>
        </w:rPr>
        <w:t>điểm</w:t>
      </w:r>
      <w:r w:rsidRPr="001A72DC">
        <w:rPr>
          <w:rFonts w:ascii="Times New Roman" w:hAnsi="Times New Roman" w:cs="Times New Roman"/>
          <w:sz w:val="26"/>
          <w:szCs w:val="26"/>
        </w:rPr>
        <w:t xml:space="preserve"> thu trên các địa bàn (danh sách </w:t>
      </w:r>
      <w:r w:rsidR="006A5394" w:rsidRPr="001A72DC">
        <w:rPr>
          <w:rFonts w:ascii="Times New Roman" w:hAnsi="Times New Roman" w:cs="Times New Roman"/>
          <w:sz w:val="26"/>
          <w:szCs w:val="26"/>
        </w:rPr>
        <w:t>điểm</w:t>
      </w:r>
      <w:r w:rsidRPr="001A72DC">
        <w:rPr>
          <w:rFonts w:ascii="Times New Roman" w:hAnsi="Times New Roman" w:cs="Times New Roman"/>
          <w:sz w:val="26"/>
          <w:szCs w:val="26"/>
        </w:rPr>
        <w:t xml:space="preserve"> thu kèm theo). Tổ chức triển khai các giải pháp phát triển người tham gia B</w:t>
      </w:r>
      <w:r w:rsidR="00521012" w:rsidRPr="001A72DC">
        <w:rPr>
          <w:rFonts w:ascii="Times New Roman" w:hAnsi="Times New Roman" w:cs="Times New Roman"/>
          <w:sz w:val="26"/>
          <w:szCs w:val="26"/>
        </w:rPr>
        <w:t>H</w:t>
      </w:r>
      <w:r w:rsidRPr="001A72DC">
        <w:rPr>
          <w:rFonts w:ascii="Times New Roman" w:hAnsi="Times New Roman" w:cs="Times New Roman"/>
          <w:sz w:val="26"/>
          <w:szCs w:val="26"/>
        </w:rPr>
        <w:t>XH, BHYT</w:t>
      </w:r>
      <w:r w:rsidR="00521012" w:rsidRPr="001A72DC">
        <w:rPr>
          <w:rFonts w:ascii="Times New Roman" w:hAnsi="Times New Roman" w:cs="Times New Roman"/>
          <w:sz w:val="26"/>
          <w:szCs w:val="26"/>
        </w:rPr>
        <w:t>,</w:t>
      </w:r>
      <w:r w:rsidRPr="001A72DC">
        <w:rPr>
          <w:rFonts w:ascii="Times New Roman" w:hAnsi="Times New Roman" w:cs="Times New Roman"/>
          <w:sz w:val="26"/>
          <w:szCs w:val="26"/>
        </w:rPr>
        <w:t xml:space="preserve"> hoàn thành ch</w:t>
      </w:r>
      <w:r w:rsidR="00521012" w:rsidRPr="001A72DC">
        <w:rPr>
          <w:rFonts w:ascii="Times New Roman" w:hAnsi="Times New Roman" w:cs="Times New Roman"/>
          <w:sz w:val="26"/>
          <w:szCs w:val="26"/>
        </w:rPr>
        <w:t xml:space="preserve">ỉ </w:t>
      </w:r>
      <w:r w:rsidRPr="001A72DC">
        <w:rPr>
          <w:rFonts w:ascii="Times New Roman" w:hAnsi="Times New Roman" w:cs="Times New Roman"/>
          <w:sz w:val="26"/>
          <w:szCs w:val="26"/>
        </w:rPr>
        <w:t>tiêu được giao.</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5. Quản lý nhân viên thu, chịu trách nhiệm toàn diện về hoạt động c</w:t>
      </w:r>
      <w:r w:rsidR="00FC1665" w:rsidRPr="001A72DC">
        <w:rPr>
          <w:rFonts w:ascii="Times New Roman" w:hAnsi="Times New Roman" w:cs="Times New Roman"/>
          <w:sz w:val="26"/>
          <w:szCs w:val="26"/>
        </w:rPr>
        <w:t>ủ</w:t>
      </w:r>
      <w:r w:rsidRPr="001A72DC">
        <w:rPr>
          <w:rFonts w:ascii="Times New Roman" w:hAnsi="Times New Roman" w:cs="Times New Roman"/>
          <w:sz w:val="26"/>
          <w:szCs w:val="26"/>
        </w:rPr>
        <w:t>a nhân viên thu BHXH, BHYT. Giao chỉ tiêu phát triển người tham gia cho từng nhân viên thu; đôn đốc</w:t>
      </w:r>
      <w:r w:rsidR="00FC1665" w:rsidRPr="001A72DC">
        <w:rPr>
          <w:rFonts w:ascii="Times New Roman" w:hAnsi="Times New Roman" w:cs="Times New Roman"/>
          <w:sz w:val="26"/>
          <w:szCs w:val="26"/>
        </w:rPr>
        <w:t xml:space="preserve">, </w:t>
      </w:r>
      <w:r w:rsidRPr="001A72DC">
        <w:rPr>
          <w:rFonts w:ascii="Times New Roman" w:hAnsi="Times New Roman" w:cs="Times New Roman"/>
          <w:sz w:val="26"/>
          <w:szCs w:val="26"/>
        </w:rPr>
        <w:t>đánh giá kết quả và trả thù lao cho nhân viên thu tối thiểu là ...% mức th</w:t>
      </w:r>
      <w:r w:rsidR="00FC1665" w:rsidRPr="001A72DC">
        <w:rPr>
          <w:rFonts w:ascii="Times New Roman" w:hAnsi="Times New Roman" w:cs="Times New Roman"/>
          <w:sz w:val="26"/>
          <w:szCs w:val="26"/>
        </w:rPr>
        <w:t>ù</w:t>
      </w:r>
      <w:r w:rsidRPr="001A72DC">
        <w:rPr>
          <w:rFonts w:ascii="Times New Roman" w:hAnsi="Times New Roman" w:cs="Times New Roman"/>
          <w:sz w:val="26"/>
          <w:szCs w:val="26"/>
        </w:rPr>
        <w:t xml:space="preserve"> lao theo quy định của </w:t>
      </w:r>
      <w:r w:rsidR="00FC1665" w:rsidRPr="001A72DC">
        <w:rPr>
          <w:rFonts w:ascii="Times New Roman" w:hAnsi="Times New Roman" w:cs="Times New Roman"/>
          <w:sz w:val="26"/>
          <w:szCs w:val="26"/>
        </w:rPr>
        <w:t>BHXH</w:t>
      </w:r>
      <w:r w:rsidRPr="001A72DC">
        <w:rPr>
          <w:rFonts w:ascii="Times New Roman" w:hAnsi="Times New Roman" w:cs="Times New Roman"/>
          <w:sz w:val="26"/>
          <w:szCs w:val="26"/>
        </w:rPr>
        <w:t xml:space="preserve"> Việt Nam.</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 xml:space="preserve">6. </w:t>
      </w:r>
      <w:r w:rsidR="006B427B" w:rsidRPr="001A72DC">
        <w:rPr>
          <w:rFonts w:ascii="Times New Roman" w:hAnsi="Times New Roman" w:cs="Times New Roman"/>
          <w:sz w:val="26"/>
          <w:szCs w:val="26"/>
        </w:rPr>
        <w:t>(</w:t>
      </w:r>
      <w:r w:rsidR="006B427B" w:rsidRPr="001A72DC">
        <w:rPr>
          <w:rStyle w:val="FootnoteReference"/>
          <w:rFonts w:ascii="Times New Roman" w:hAnsi="Times New Roman" w:cs="Times New Roman"/>
          <w:sz w:val="26"/>
          <w:szCs w:val="26"/>
        </w:rPr>
        <w:footnoteReference w:customMarkFollows="1" w:id="4"/>
        <w:t>3</w:t>
      </w:r>
      <w:r w:rsidRPr="001A72DC">
        <w:rPr>
          <w:rFonts w:ascii="Times New Roman" w:hAnsi="Times New Roman" w:cs="Times New Roman"/>
          <w:sz w:val="26"/>
          <w:szCs w:val="26"/>
        </w:rPr>
        <w:t>) Sử dụng, quản lý biên lai thu tiền điện tử phải tuân thủ quy định của Luật K</w:t>
      </w:r>
      <w:r w:rsidR="00D436F5" w:rsidRPr="001A72DC">
        <w:rPr>
          <w:rFonts w:ascii="Times New Roman" w:hAnsi="Times New Roman" w:cs="Times New Roman"/>
          <w:sz w:val="26"/>
          <w:szCs w:val="26"/>
        </w:rPr>
        <w:t>ế</w:t>
      </w:r>
      <w:r w:rsidRPr="001A72DC">
        <w:rPr>
          <w:rFonts w:ascii="Times New Roman" w:hAnsi="Times New Roman" w:cs="Times New Roman"/>
          <w:sz w:val="26"/>
          <w:szCs w:val="26"/>
        </w:rPr>
        <w:t xml:space="preserve"> toán về chứng từ điện tử, giao dịch điện tử theo quy định của Luật Giao dịch điện t</w:t>
      </w:r>
      <w:r w:rsidR="00D436F5" w:rsidRPr="001A72DC">
        <w:rPr>
          <w:rFonts w:ascii="Times New Roman" w:hAnsi="Times New Roman" w:cs="Times New Roman"/>
          <w:sz w:val="26"/>
          <w:szCs w:val="26"/>
        </w:rPr>
        <w:t>ử</w:t>
      </w:r>
      <w:r w:rsidRPr="001A72DC">
        <w:rPr>
          <w:rFonts w:ascii="Times New Roman" w:hAnsi="Times New Roman" w:cs="Times New Roman"/>
          <w:sz w:val="26"/>
          <w:szCs w:val="26"/>
        </w:rPr>
        <w:t xml:space="preserve"> và các quy định của pháp luật có liên quan.</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7. Hoàn trả tiền thù lao tương ứng trong trường hợp cơ quan BHXH hoàn trả tiền đóng BHXH tự nguyện cho người tham gia theo quy định.</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 xml:space="preserve">8. Không </w:t>
      </w:r>
      <w:r w:rsidR="006A5394" w:rsidRPr="001A72DC">
        <w:rPr>
          <w:rFonts w:ascii="Times New Roman" w:hAnsi="Times New Roman" w:cs="Times New Roman"/>
          <w:sz w:val="26"/>
          <w:szCs w:val="26"/>
        </w:rPr>
        <w:t>tiết</w:t>
      </w:r>
      <w:r w:rsidRPr="001A72DC">
        <w:rPr>
          <w:rFonts w:ascii="Times New Roman" w:hAnsi="Times New Roman" w:cs="Times New Roman"/>
          <w:sz w:val="26"/>
          <w:szCs w:val="26"/>
        </w:rPr>
        <w:t xml:space="preserve"> lộ hay phổ biến bất c</w:t>
      </w:r>
      <w:r w:rsidR="00D436F5" w:rsidRPr="001A72DC">
        <w:rPr>
          <w:rFonts w:ascii="Times New Roman" w:hAnsi="Times New Roman" w:cs="Times New Roman"/>
          <w:sz w:val="26"/>
          <w:szCs w:val="26"/>
        </w:rPr>
        <w:t>ứ</w:t>
      </w:r>
      <w:r w:rsidRPr="001A72DC">
        <w:rPr>
          <w:rFonts w:ascii="Times New Roman" w:hAnsi="Times New Roman" w:cs="Times New Roman"/>
          <w:sz w:val="26"/>
          <w:szCs w:val="26"/>
        </w:rPr>
        <w:t xml:space="preserve"> tài liệu hay thông tin nào liên quan đến Hợp đồng này. Không cung cấp dữ liệu thông tin người tham gia BHXH, BHYT cho Bên th</w:t>
      </w:r>
      <w:r w:rsidR="00C6013A" w:rsidRPr="001A72DC">
        <w:rPr>
          <w:rFonts w:ascii="Times New Roman" w:hAnsi="Times New Roman" w:cs="Times New Roman"/>
          <w:sz w:val="26"/>
          <w:szCs w:val="26"/>
        </w:rPr>
        <w:t>ứ</w:t>
      </w:r>
      <w:r w:rsidRPr="001A72DC">
        <w:rPr>
          <w:rFonts w:ascii="Times New Roman" w:hAnsi="Times New Roman" w:cs="Times New Roman"/>
          <w:sz w:val="26"/>
          <w:szCs w:val="26"/>
        </w:rPr>
        <w:t xml:space="preserve"> ba.</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9. Xử lý/kh</w:t>
      </w:r>
      <w:r w:rsidR="00D436F5" w:rsidRPr="001A72DC">
        <w:rPr>
          <w:rFonts w:ascii="Times New Roman" w:hAnsi="Times New Roman" w:cs="Times New Roman"/>
          <w:sz w:val="26"/>
          <w:szCs w:val="26"/>
        </w:rPr>
        <w:t>ắ</w:t>
      </w:r>
      <w:r w:rsidRPr="001A72DC">
        <w:rPr>
          <w:rFonts w:ascii="Times New Roman" w:hAnsi="Times New Roman" w:cs="Times New Roman"/>
          <w:sz w:val="26"/>
          <w:szCs w:val="26"/>
        </w:rPr>
        <w:t>c phục ngay các hậu quả do l</w:t>
      </w:r>
      <w:r w:rsidR="00D436F5" w:rsidRPr="001A72DC">
        <w:rPr>
          <w:rFonts w:ascii="Times New Roman" w:hAnsi="Times New Roman" w:cs="Times New Roman"/>
          <w:sz w:val="26"/>
          <w:szCs w:val="26"/>
        </w:rPr>
        <w:t>ỗ</w:t>
      </w:r>
      <w:r w:rsidRPr="001A72DC">
        <w:rPr>
          <w:rFonts w:ascii="Times New Roman" w:hAnsi="Times New Roman" w:cs="Times New Roman"/>
          <w:sz w:val="26"/>
          <w:szCs w:val="26"/>
        </w:rPr>
        <w:t>i kỹ thuật của B</w:t>
      </w:r>
      <w:r w:rsidR="00D436F5" w:rsidRPr="001A72DC">
        <w:rPr>
          <w:rFonts w:ascii="Times New Roman" w:hAnsi="Times New Roman" w:cs="Times New Roman"/>
          <w:sz w:val="26"/>
          <w:szCs w:val="26"/>
        </w:rPr>
        <w:t>ê</w:t>
      </w:r>
      <w:r w:rsidRPr="001A72DC">
        <w:rPr>
          <w:rFonts w:ascii="Times New Roman" w:hAnsi="Times New Roman" w:cs="Times New Roman"/>
          <w:sz w:val="26"/>
          <w:szCs w:val="26"/>
        </w:rPr>
        <w:t>n B hoặc do Bên B chậm chuyển tiền, hồ sơ người tham gia nhằm đ</w:t>
      </w:r>
      <w:r w:rsidR="00D436F5" w:rsidRPr="001A72DC">
        <w:rPr>
          <w:rFonts w:ascii="Times New Roman" w:hAnsi="Times New Roman" w:cs="Times New Roman"/>
          <w:sz w:val="26"/>
          <w:szCs w:val="26"/>
        </w:rPr>
        <w:t>ả</w:t>
      </w:r>
      <w:r w:rsidRPr="001A72DC">
        <w:rPr>
          <w:rFonts w:ascii="Times New Roman" w:hAnsi="Times New Roman" w:cs="Times New Roman"/>
          <w:sz w:val="26"/>
          <w:szCs w:val="26"/>
        </w:rPr>
        <w:t>m b</w:t>
      </w:r>
      <w:r w:rsidR="00D436F5" w:rsidRPr="001A72DC">
        <w:rPr>
          <w:rFonts w:ascii="Times New Roman" w:hAnsi="Times New Roman" w:cs="Times New Roman"/>
          <w:sz w:val="26"/>
          <w:szCs w:val="26"/>
        </w:rPr>
        <w:t>ả</w:t>
      </w:r>
      <w:r w:rsidRPr="001A72DC">
        <w:rPr>
          <w:rFonts w:ascii="Times New Roman" w:hAnsi="Times New Roman" w:cs="Times New Roman"/>
          <w:sz w:val="26"/>
          <w:szCs w:val="26"/>
        </w:rPr>
        <w:t>o quyền lợi của ng</w:t>
      </w:r>
      <w:r w:rsidR="00522953" w:rsidRPr="001A72DC">
        <w:rPr>
          <w:rFonts w:ascii="Times New Roman" w:hAnsi="Times New Roman" w:cs="Times New Roman"/>
          <w:sz w:val="26"/>
          <w:szCs w:val="26"/>
        </w:rPr>
        <w:t>ư</w:t>
      </w:r>
      <w:r w:rsidRPr="001A72DC">
        <w:rPr>
          <w:rFonts w:ascii="Times New Roman" w:hAnsi="Times New Roman" w:cs="Times New Roman"/>
          <w:sz w:val="26"/>
          <w:szCs w:val="26"/>
        </w:rPr>
        <w:t>ời tham gia; bồi thường mọi thiệt hại (nếu có) theo quy định.</w:t>
      </w:r>
    </w:p>
    <w:p w:rsidR="00AC7858" w:rsidRPr="001A72DC" w:rsidRDefault="006A5394" w:rsidP="00A06CC0">
      <w:pPr>
        <w:spacing w:before="120"/>
        <w:rPr>
          <w:rFonts w:ascii="Times New Roman" w:hAnsi="Times New Roman" w:cs="Times New Roman"/>
          <w:b/>
          <w:sz w:val="26"/>
          <w:szCs w:val="26"/>
        </w:rPr>
      </w:pPr>
      <w:r w:rsidRPr="001A72DC">
        <w:rPr>
          <w:rFonts w:ascii="Times New Roman" w:hAnsi="Times New Roman" w:cs="Times New Roman"/>
          <w:b/>
          <w:sz w:val="26"/>
          <w:szCs w:val="26"/>
        </w:rPr>
        <w:t>Điều</w:t>
      </w:r>
      <w:r w:rsidR="00AC7858" w:rsidRPr="001A72DC">
        <w:rPr>
          <w:rFonts w:ascii="Times New Roman" w:hAnsi="Times New Roman" w:cs="Times New Roman"/>
          <w:b/>
          <w:sz w:val="26"/>
          <w:szCs w:val="26"/>
        </w:rPr>
        <w:t xml:space="preserve"> 4. Thù lao ủy quyền thu BHXH, BHYT</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Bên B được hưởng thù lao theo quy định của pháp luật.</w:t>
      </w:r>
    </w:p>
    <w:p w:rsidR="00AC7858" w:rsidRPr="001A72DC" w:rsidRDefault="006A5394" w:rsidP="00A06CC0">
      <w:pPr>
        <w:spacing w:before="120"/>
        <w:rPr>
          <w:rFonts w:ascii="Times New Roman" w:hAnsi="Times New Roman" w:cs="Times New Roman"/>
          <w:b/>
          <w:sz w:val="26"/>
          <w:szCs w:val="26"/>
        </w:rPr>
      </w:pPr>
      <w:r w:rsidRPr="001A72DC">
        <w:rPr>
          <w:rFonts w:ascii="Times New Roman" w:hAnsi="Times New Roman" w:cs="Times New Roman"/>
          <w:b/>
          <w:sz w:val="26"/>
          <w:szCs w:val="26"/>
        </w:rPr>
        <w:t>Điều</w:t>
      </w:r>
      <w:r w:rsidR="00AC7858" w:rsidRPr="001A72DC">
        <w:rPr>
          <w:rFonts w:ascii="Times New Roman" w:hAnsi="Times New Roman" w:cs="Times New Roman"/>
          <w:b/>
          <w:sz w:val="26"/>
          <w:szCs w:val="26"/>
        </w:rPr>
        <w:t xml:space="preserve"> 5. Gia hạn Hợp đồng, chấm d</w:t>
      </w:r>
      <w:r w:rsidR="003E2AEB" w:rsidRPr="001A72DC">
        <w:rPr>
          <w:rFonts w:ascii="Times New Roman" w:hAnsi="Times New Roman" w:cs="Times New Roman"/>
          <w:b/>
          <w:sz w:val="26"/>
          <w:szCs w:val="26"/>
        </w:rPr>
        <w:t>ứ</w:t>
      </w:r>
      <w:r w:rsidR="00AC7858" w:rsidRPr="001A72DC">
        <w:rPr>
          <w:rFonts w:ascii="Times New Roman" w:hAnsi="Times New Roman" w:cs="Times New Roman"/>
          <w:b/>
          <w:sz w:val="26"/>
          <w:szCs w:val="26"/>
        </w:rPr>
        <w:t>t Hợp đồng</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1. Khi hết hạn, H</w:t>
      </w:r>
      <w:r w:rsidR="00A17137" w:rsidRPr="001A72DC">
        <w:rPr>
          <w:rFonts w:ascii="Times New Roman" w:hAnsi="Times New Roman" w:cs="Times New Roman"/>
          <w:sz w:val="26"/>
          <w:szCs w:val="26"/>
        </w:rPr>
        <w:t>ợ</w:t>
      </w:r>
      <w:r w:rsidRPr="001A72DC">
        <w:rPr>
          <w:rFonts w:ascii="Times New Roman" w:hAnsi="Times New Roman" w:cs="Times New Roman"/>
          <w:sz w:val="26"/>
          <w:szCs w:val="26"/>
        </w:rPr>
        <w:t>p đ</w:t>
      </w:r>
      <w:r w:rsidR="00A17137" w:rsidRPr="001A72DC">
        <w:rPr>
          <w:rFonts w:ascii="Times New Roman" w:hAnsi="Times New Roman" w:cs="Times New Roman"/>
          <w:sz w:val="26"/>
          <w:szCs w:val="26"/>
        </w:rPr>
        <w:t>ồ</w:t>
      </w:r>
      <w:r w:rsidRPr="001A72DC">
        <w:rPr>
          <w:rFonts w:ascii="Times New Roman" w:hAnsi="Times New Roman" w:cs="Times New Roman"/>
          <w:sz w:val="26"/>
          <w:szCs w:val="26"/>
        </w:rPr>
        <w:t>ng này được Hai Bên xem xét gia hạn không qu</w:t>
      </w:r>
      <w:r w:rsidR="00182F52" w:rsidRPr="001A72DC">
        <w:rPr>
          <w:rFonts w:ascii="Times New Roman" w:hAnsi="Times New Roman" w:cs="Times New Roman"/>
          <w:sz w:val="26"/>
          <w:szCs w:val="26"/>
        </w:rPr>
        <w:t>á</w:t>
      </w:r>
      <w:r w:rsidRPr="001A72DC">
        <w:rPr>
          <w:rFonts w:ascii="Times New Roman" w:hAnsi="Times New Roman" w:cs="Times New Roman"/>
          <w:sz w:val="26"/>
          <w:szCs w:val="26"/>
        </w:rPr>
        <w:t xml:space="preserve"> 12 tháng và chỉ được gia hạn 01 lần.</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2. Bên A có quyền đơn phương ch</w:t>
      </w:r>
      <w:r w:rsidR="00182F52" w:rsidRPr="001A72DC">
        <w:rPr>
          <w:rFonts w:ascii="Times New Roman" w:hAnsi="Times New Roman" w:cs="Times New Roman"/>
          <w:sz w:val="26"/>
          <w:szCs w:val="26"/>
        </w:rPr>
        <w:t>ấ</w:t>
      </w:r>
      <w:r w:rsidRPr="001A72DC">
        <w:rPr>
          <w:rFonts w:ascii="Times New Roman" w:hAnsi="Times New Roman" w:cs="Times New Roman"/>
          <w:sz w:val="26"/>
          <w:szCs w:val="26"/>
        </w:rPr>
        <w:t>m dứt Hợp đồng:</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2.1. Đơn phương chấm dứt bất cứ khi nào nhưng phải thông báo bằng văn bản cho Bên B trước 30 ngày, thực hiện đối soát, thanh quyết toán thù lao tương ứng với công việc Bên B đã thực hiện theo Hợp đồng.</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2.2. Khi phát sinh một trong các trường hợp sau:</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a) B</w:t>
      </w:r>
      <w:r w:rsidR="00C62607" w:rsidRPr="001A72DC">
        <w:rPr>
          <w:rFonts w:ascii="Times New Roman" w:hAnsi="Times New Roman" w:cs="Times New Roman"/>
          <w:sz w:val="26"/>
          <w:szCs w:val="26"/>
          <w:lang w:val="en-US"/>
        </w:rPr>
        <w:t>ê</w:t>
      </w:r>
      <w:r w:rsidRPr="001A72DC">
        <w:rPr>
          <w:rFonts w:ascii="Times New Roman" w:hAnsi="Times New Roman" w:cs="Times New Roman"/>
          <w:sz w:val="26"/>
          <w:szCs w:val="26"/>
        </w:rPr>
        <w:t xml:space="preserve">n B vi phạm các </w:t>
      </w:r>
      <w:r w:rsidR="006A5394" w:rsidRPr="001A72DC">
        <w:rPr>
          <w:rFonts w:ascii="Times New Roman" w:hAnsi="Times New Roman" w:cs="Times New Roman"/>
          <w:sz w:val="26"/>
          <w:szCs w:val="26"/>
        </w:rPr>
        <w:t>điều</w:t>
      </w:r>
      <w:r w:rsidRPr="001A72DC">
        <w:rPr>
          <w:rFonts w:ascii="Times New Roman" w:hAnsi="Times New Roman" w:cs="Times New Roman"/>
          <w:sz w:val="26"/>
          <w:szCs w:val="26"/>
        </w:rPr>
        <w:t xml:space="preserve"> </w:t>
      </w:r>
      <w:r w:rsidR="006A5394" w:rsidRPr="001A72DC">
        <w:rPr>
          <w:rFonts w:ascii="Times New Roman" w:hAnsi="Times New Roman" w:cs="Times New Roman"/>
          <w:sz w:val="26"/>
          <w:szCs w:val="26"/>
        </w:rPr>
        <w:t>khoản</w:t>
      </w:r>
      <w:r w:rsidRPr="001A72DC">
        <w:rPr>
          <w:rFonts w:ascii="Times New Roman" w:hAnsi="Times New Roman" w:cs="Times New Roman"/>
          <w:sz w:val="26"/>
          <w:szCs w:val="26"/>
        </w:rPr>
        <w:t xml:space="preserve"> trong hợp đồng </w:t>
      </w:r>
      <w:r w:rsidR="00182F52" w:rsidRPr="001A72DC">
        <w:rPr>
          <w:rFonts w:ascii="Times New Roman" w:hAnsi="Times New Roman" w:cs="Times New Roman"/>
          <w:sz w:val="26"/>
          <w:szCs w:val="26"/>
        </w:rPr>
        <w:t>đã</w:t>
      </w:r>
      <w:r w:rsidRPr="001A72DC">
        <w:rPr>
          <w:rFonts w:ascii="Times New Roman" w:hAnsi="Times New Roman" w:cs="Times New Roman"/>
          <w:sz w:val="26"/>
          <w:szCs w:val="26"/>
        </w:rPr>
        <w:t xml:space="preserve"> ký.</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b) Tổ chức dịch vụ thu không hoàn thành cam kết chỉ tiêu phát triển người tham gia giao kết trong h</w:t>
      </w:r>
      <w:r w:rsidR="008C2DA2" w:rsidRPr="001A72DC">
        <w:rPr>
          <w:rFonts w:ascii="Times New Roman" w:hAnsi="Times New Roman" w:cs="Times New Roman"/>
          <w:sz w:val="26"/>
          <w:szCs w:val="26"/>
        </w:rPr>
        <w:t>ợ</w:t>
      </w:r>
      <w:r w:rsidRPr="001A72DC">
        <w:rPr>
          <w:rFonts w:ascii="Times New Roman" w:hAnsi="Times New Roman" w:cs="Times New Roman"/>
          <w:sz w:val="26"/>
          <w:szCs w:val="26"/>
        </w:rPr>
        <w:t>p đ</w:t>
      </w:r>
      <w:r w:rsidR="005146C1" w:rsidRPr="001A72DC">
        <w:rPr>
          <w:rFonts w:ascii="Times New Roman" w:hAnsi="Times New Roman" w:cs="Times New Roman"/>
          <w:sz w:val="26"/>
          <w:szCs w:val="26"/>
        </w:rPr>
        <w:t>ồ</w:t>
      </w:r>
      <w:r w:rsidRPr="001A72DC">
        <w:rPr>
          <w:rFonts w:ascii="Times New Roman" w:hAnsi="Times New Roman" w:cs="Times New Roman"/>
          <w:sz w:val="26"/>
          <w:szCs w:val="26"/>
        </w:rPr>
        <w:t>ng.</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c) Bên B vi phạm pháp luật, bị các cơ quan có thẩm quyền xử lý theo quy định của pháp luật.</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đ) Hành vi của B</w:t>
      </w:r>
      <w:r w:rsidR="00DC375D" w:rsidRPr="001A72DC">
        <w:rPr>
          <w:rFonts w:ascii="Times New Roman" w:hAnsi="Times New Roman" w:cs="Times New Roman"/>
          <w:sz w:val="26"/>
          <w:szCs w:val="26"/>
        </w:rPr>
        <w:t>ê</w:t>
      </w:r>
      <w:r w:rsidRPr="001A72DC">
        <w:rPr>
          <w:rFonts w:ascii="Times New Roman" w:hAnsi="Times New Roman" w:cs="Times New Roman"/>
          <w:sz w:val="26"/>
          <w:szCs w:val="26"/>
        </w:rPr>
        <w:t>n B</w:t>
      </w:r>
      <w:r w:rsidR="00DC375D" w:rsidRPr="001A72DC">
        <w:rPr>
          <w:rFonts w:ascii="Times New Roman" w:hAnsi="Times New Roman" w:cs="Times New Roman"/>
          <w:sz w:val="26"/>
          <w:szCs w:val="26"/>
        </w:rPr>
        <w:t>,</w:t>
      </w:r>
      <w:r w:rsidRPr="001A72DC">
        <w:rPr>
          <w:rFonts w:ascii="Times New Roman" w:hAnsi="Times New Roman" w:cs="Times New Roman"/>
          <w:sz w:val="26"/>
          <w:szCs w:val="26"/>
        </w:rPr>
        <w:t xml:space="preserve"> nhân viên thu làm ảnh hưởng đến uy tín, qu</w:t>
      </w:r>
      <w:r w:rsidR="00DC375D" w:rsidRPr="001A72DC">
        <w:rPr>
          <w:rFonts w:ascii="Times New Roman" w:hAnsi="Times New Roman" w:cs="Times New Roman"/>
          <w:sz w:val="26"/>
          <w:szCs w:val="26"/>
        </w:rPr>
        <w:t>y</w:t>
      </w:r>
      <w:r w:rsidRPr="001A72DC">
        <w:rPr>
          <w:rFonts w:ascii="Times New Roman" w:hAnsi="Times New Roman" w:cs="Times New Roman"/>
          <w:sz w:val="26"/>
          <w:szCs w:val="26"/>
        </w:rPr>
        <w:t>ền lợi của người tham gia hoặc lợi ích của ngành BHXH Việt Nam.</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e) Bên B đ</w:t>
      </w:r>
      <w:r w:rsidR="00DC375D" w:rsidRPr="001A72DC">
        <w:rPr>
          <w:rFonts w:ascii="Times New Roman" w:hAnsi="Times New Roman" w:cs="Times New Roman"/>
          <w:sz w:val="26"/>
          <w:szCs w:val="26"/>
        </w:rPr>
        <w:t>ể</w:t>
      </w:r>
      <w:r w:rsidRPr="001A72DC">
        <w:rPr>
          <w:rFonts w:ascii="Times New Roman" w:hAnsi="Times New Roman" w:cs="Times New Roman"/>
          <w:sz w:val="26"/>
          <w:szCs w:val="26"/>
        </w:rPr>
        <w:t xml:space="preserve"> xảy ra vi phạm một trong các hành vi sau:</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 Giả mạo hồ sơ, chứng từ tham gia BHXH, B</w:t>
      </w:r>
      <w:r w:rsidR="00DC375D" w:rsidRPr="001A72DC">
        <w:rPr>
          <w:rFonts w:ascii="Times New Roman" w:hAnsi="Times New Roman" w:cs="Times New Roman"/>
          <w:sz w:val="26"/>
          <w:szCs w:val="26"/>
        </w:rPr>
        <w:t>H</w:t>
      </w:r>
      <w:r w:rsidRPr="001A72DC">
        <w:rPr>
          <w:rFonts w:ascii="Times New Roman" w:hAnsi="Times New Roman" w:cs="Times New Roman"/>
          <w:sz w:val="26"/>
          <w:szCs w:val="26"/>
        </w:rPr>
        <w:t>YT.</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 xml:space="preserve">- Sử dụng biên lai thu tiền không </w:t>
      </w:r>
      <w:r w:rsidR="003C3FC8" w:rsidRPr="001A72DC">
        <w:rPr>
          <w:rFonts w:ascii="Times New Roman" w:hAnsi="Times New Roman" w:cs="Times New Roman"/>
          <w:sz w:val="26"/>
          <w:szCs w:val="26"/>
        </w:rPr>
        <w:t>đú</w:t>
      </w:r>
      <w:r w:rsidRPr="001A72DC">
        <w:rPr>
          <w:rFonts w:ascii="Times New Roman" w:hAnsi="Times New Roman" w:cs="Times New Roman"/>
          <w:sz w:val="26"/>
          <w:szCs w:val="26"/>
        </w:rPr>
        <w:t>ng quy định.</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 Thu tiền của người tham gia trái quy định.</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 xml:space="preserve">- Không nộp tiền hoặc nộp không </w:t>
      </w:r>
      <w:r w:rsidR="000C2E4D" w:rsidRPr="001A72DC">
        <w:rPr>
          <w:rFonts w:ascii="Times New Roman" w:hAnsi="Times New Roman" w:cs="Times New Roman"/>
          <w:sz w:val="26"/>
          <w:szCs w:val="26"/>
        </w:rPr>
        <w:t>đ</w:t>
      </w:r>
      <w:r w:rsidRPr="001A72DC">
        <w:rPr>
          <w:rFonts w:ascii="Times New Roman" w:hAnsi="Times New Roman" w:cs="Times New Roman"/>
          <w:sz w:val="26"/>
          <w:szCs w:val="26"/>
        </w:rPr>
        <w:t>úng số tiền đã thu theo quy định..</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 Nộp tiền không đúng thời gian theo quy định.</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 Có hành vi gian lận để lạm dụng quỹ BHXH, BHYT.</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 Không trả sổ BHXH, thẻ BHYT của người tham gia.</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g) Thay đổi chủ thể ký hợp đồng.</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 xml:space="preserve">h) </w:t>
      </w:r>
      <w:r w:rsidR="008156FD" w:rsidRPr="001A72DC">
        <w:rPr>
          <w:rFonts w:ascii="Times New Roman" w:hAnsi="Times New Roman" w:cs="Times New Roman"/>
          <w:sz w:val="26"/>
          <w:szCs w:val="26"/>
        </w:rPr>
        <w:t>Thay đổ</w:t>
      </w:r>
      <w:r w:rsidRPr="001A72DC">
        <w:rPr>
          <w:rFonts w:ascii="Times New Roman" w:hAnsi="Times New Roman" w:cs="Times New Roman"/>
          <w:sz w:val="26"/>
          <w:szCs w:val="26"/>
        </w:rPr>
        <w:t>i căn cứ pháp lý.</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i) Trường hợp khác do Luật quy định.</w:t>
      </w:r>
    </w:p>
    <w:p w:rsidR="00AC7858" w:rsidRPr="001A72DC" w:rsidRDefault="006A5394" w:rsidP="00A06CC0">
      <w:pPr>
        <w:spacing w:before="120"/>
        <w:rPr>
          <w:rFonts w:ascii="Times New Roman" w:hAnsi="Times New Roman" w:cs="Times New Roman"/>
          <w:b/>
          <w:sz w:val="26"/>
          <w:szCs w:val="26"/>
        </w:rPr>
      </w:pPr>
      <w:r w:rsidRPr="001A72DC">
        <w:rPr>
          <w:rFonts w:ascii="Times New Roman" w:hAnsi="Times New Roman" w:cs="Times New Roman"/>
          <w:b/>
          <w:sz w:val="26"/>
          <w:szCs w:val="26"/>
        </w:rPr>
        <w:t>Điều</w:t>
      </w:r>
      <w:r w:rsidR="00AC7858" w:rsidRPr="001A72DC">
        <w:rPr>
          <w:rFonts w:ascii="Times New Roman" w:hAnsi="Times New Roman" w:cs="Times New Roman"/>
          <w:b/>
          <w:sz w:val="26"/>
          <w:szCs w:val="26"/>
        </w:rPr>
        <w:t xml:space="preserve"> 6. Trách nhiệm bồi thường, xử lý tranh chấp</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1. Các Bên có trách nhiệm bồi thường toàn bộ thiệt hại cho Bên kia và cho người tham gia B</w:t>
      </w:r>
      <w:r w:rsidR="00CC677B" w:rsidRPr="001A72DC">
        <w:rPr>
          <w:rFonts w:ascii="Times New Roman" w:hAnsi="Times New Roman" w:cs="Times New Roman"/>
          <w:sz w:val="26"/>
          <w:szCs w:val="26"/>
        </w:rPr>
        <w:t>H</w:t>
      </w:r>
      <w:r w:rsidRPr="001A72DC">
        <w:rPr>
          <w:rFonts w:ascii="Times New Roman" w:hAnsi="Times New Roman" w:cs="Times New Roman"/>
          <w:sz w:val="26"/>
          <w:szCs w:val="26"/>
        </w:rPr>
        <w:t>XH, BHYT do vi phạm hợp đồng.</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2. Tranh chấp phát sinh trong quá trình thực hiện H</w:t>
      </w:r>
      <w:r w:rsidR="00EE67A4" w:rsidRPr="001A72DC">
        <w:rPr>
          <w:rFonts w:ascii="Times New Roman" w:hAnsi="Times New Roman" w:cs="Times New Roman"/>
          <w:sz w:val="26"/>
          <w:szCs w:val="26"/>
        </w:rPr>
        <w:t>ợ</w:t>
      </w:r>
      <w:r w:rsidR="00EB71C8" w:rsidRPr="001A72DC">
        <w:rPr>
          <w:rFonts w:ascii="Times New Roman" w:hAnsi="Times New Roman" w:cs="Times New Roman"/>
          <w:sz w:val="26"/>
          <w:szCs w:val="26"/>
        </w:rPr>
        <w:t>p đồ</w:t>
      </w:r>
      <w:r w:rsidRPr="001A72DC">
        <w:rPr>
          <w:rFonts w:ascii="Times New Roman" w:hAnsi="Times New Roman" w:cs="Times New Roman"/>
          <w:sz w:val="26"/>
          <w:szCs w:val="26"/>
        </w:rPr>
        <w:t>ng được giải quyết thông qua thương lượng, hòa giải. Nếu Các Bên không giải quyết được bằng thương lượng thì yêu cầu Tòa án giải quyết theo quy định.</w:t>
      </w:r>
    </w:p>
    <w:p w:rsidR="00AC7858" w:rsidRPr="001A72DC" w:rsidRDefault="006A5394" w:rsidP="00A06CC0">
      <w:pPr>
        <w:spacing w:before="120"/>
        <w:rPr>
          <w:rFonts w:ascii="Times New Roman" w:hAnsi="Times New Roman" w:cs="Times New Roman"/>
          <w:b/>
          <w:sz w:val="26"/>
          <w:szCs w:val="26"/>
        </w:rPr>
      </w:pPr>
      <w:r w:rsidRPr="001A72DC">
        <w:rPr>
          <w:rFonts w:ascii="Times New Roman" w:hAnsi="Times New Roman" w:cs="Times New Roman"/>
          <w:b/>
          <w:sz w:val="26"/>
          <w:szCs w:val="26"/>
        </w:rPr>
        <w:t>Điều</w:t>
      </w:r>
      <w:r w:rsidR="00AC7858" w:rsidRPr="001A72DC">
        <w:rPr>
          <w:rFonts w:ascii="Times New Roman" w:hAnsi="Times New Roman" w:cs="Times New Roman"/>
          <w:b/>
          <w:sz w:val="26"/>
          <w:szCs w:val="26"/>
        </w:rPr>
        <w:t xml:space="preserve"> 7. </w:t>
      </w:r>
      <w:r w:rsidRPr="001A72DC">
        <w:rPr>
          <w:rFonts w:ascii="Times New Roman" w:hAnsi="Times New Roman" w:cs="Times New Roman"/>
          <w:b/>
          <w:sz w:val="26"/>
          <w:szCs w:val="26"/>
        </w:rPr>
        <w:t>Điều</w:t>
      </w:r>
      <w:r w:rsidR="00AC7858" w:rsidRPr="001A72DC">
        <w:rPr>
          <w:rFonts w:ascii="Times New Roman" w:hAnsi="Times New Roman" w:cs="Times New Roman"/>
          <w:b/>
          <w:sz w:val="26"/>
          <w:szCs w:val="26"/>
        </w:rPr>
        <w:t xml:space="preserve"> </w:t>
      </w:r>
      <w:r w:rsidRPr="001A72DC">
        <w:rPr>
          <w:rFonts w:ascii="Times New Roman" w:hAnsi="Times New Roman" w:cs="Times New Roman"/>
          <w:b/>
          <w:sz w:val="26"/>
          <w:szCs w:val="26"/>
        </w:rPr>
        <w:t>khoản</w:t>
      </w:r>
      <w:r w:rsidR="00AC7858" w:rsidRPr="001A72DC">
        <w:rPr>
          <w:rFonts w:ascii="Times New Roman" w:hAnsi="Times New Roman" w:cs="Times New Roman"/>
          <w:b/>
          <w:sz w:val="26"/>
          <w:szCs w:val="26"/>
        </w:rPr>
        <w:t xml:space="preserve"> thi hành</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 xml:space="preserve">1. Thời hạn </w:t>
      </w:r>
      <w:r w:rsidR="00575D9F" w:rsidRPr="001A72DC">
        <w:rPr>
          <w:rFonts w:ascii="Times New Roman" w:hAnsi="Times New Roman" w:cs="Times New Roman"/>
          <w:sz w:val="26"/>
          <w:szCs w:val="26"/>
        </w:rPr>
        <w:t>H</w:t>
      </w:r>
      <w:r w:rsidRPr="001A72DC">
        <w:rPr>
          <w:rFonts w:ascii="Times New Roman" w:hAnsi="Times New Roman" w:cs="Times New Roman"/>
          <w:sz w:val="26"/>
          <w:szCs w:val="26"/>
        </w:rPr>
        <w:t xml:space="preserve">ợp đồng là ...năm, có hiệu lực từ ngày .... tháng </w:t>
      </w:r>
      <w:r w:rsidR="00575D9F" w:rsidRPr="001A72DC">
        <w:rPr>
          <w:rFonts w:ascii="Times New Roman" w:hAnsi="Times New Roman" w:cs="Times New Roman"/>
          <w:sz w:val="26"/>
          <w:szCs w:val="26"/>
        </w:rPr>
        <w:t xml:space="preserve">…. </w:t>
      </w:r>
      <w:r w:rsidRPr="001A72DC">
        <w:rPr>
          <w:rFonts w:ascii="Times New Roman" w:hAnsi="Times New Roman" w:cs="Times New Roman"/>
          <w:sz w:val="26"/>
          <w:szCs w:val="26"/>
        </w:rPr>
        <w:t>nă</w:t>
      </w:r>
      <w:r w:rsidR="00575D9F" w:rsidRPr="001A72DC">
        <w:rPr>
          <w:rFonts w:ascii="Times New Roman" w:hAnsi="Times New Roman" w:cs="Times New Roman"/>
          <w:sz w:val="26"/>
          <w:szCs w:val="26"/>
        </w:rPr>
        <w:t>m</w:t>
      </w:r>
      <w:r w:rsidRPr="001A72DC">
        <w:rPr>
          <w:rFonts w:ascii="Times New Roman" w:hAnsi="Times New Roman" w:cs="Times New Roman"/>
          <w:sz w:val="26"/>
          <w:szCs w:val="26"/>
        </w:rPr>
        <w:t xml:space="preserve"> ....</w:t>
      </w:r>
      <w:r w:rsidR="00575D9F" w:rsidRPr="001A72DC">
        <w:rPr>
          <w:rFonts w:ascii="Times New Roman" w:hAnsi="Times New Roman" w:cs="Times New Roman"/>
          <w:sz w:val="26"/>
          <w:szCs w:val="26"/>
        </w:rPr>
        <w:t xml:space="preserve"> </w:t>
      </w:r>
      <w:r w:rsidRPr="001A72DC">
        <w:rPr>
          <w:rFonts w:ascii="Times New Roman" w:hAnsi="Times New Roman" w:cs="Times New Roman"/>
          <w:sz w:val="26"/>
          <w:szCs w:val="26"/>
        </w:rPr>
        <w:t xml:space="preserve">đến ngày </w:t>
      </w:r>
      <w:r w:rsidR="00575D9F" w:rsidRPr="001A72DC">
        <w:rPr>
          <w:rFonts w:ascii="Times New Roman" w:hAnsi="Times New Roman" w:cs="Times New Roman"/>
          <w:sz w:val="26"/>
          <w:szCs w:val="26"/>
        </w:rPr>
        <w:t xml:space="preserve">… </w:t>
      </w:r>
      <w:r w:rsidRPr="001A72DC">
        <w:rPr>
          <w:rFonts w:ascii="Times New Roman" w:hAnsi="Times New Roman" w:cs="Times New Roman"/>
          <w:sz w:val="26"/>
          <w:szCs w:val="26"/>
        </w:rPr>
        <w:t xml:space="preserve">tháng </w:t>
      </w:r>
      <w:r w:rsidR="00575D9F" w:rsidRPr="001A72DC">
        <w:rPr>
          <w:rFonts w:ascii="Times New Roman" w:hAnsi="Times New Roman" w:cs="Times New Roman"/>
          <w:sz w:val="26"/>
          <w:szCs w:val="26"/>
        </w:rPr>
        <w:t xml:space="preserve">… </w:t>
      </w:r>
      <w:r w:rsidRPr="001A72DC">
        <w:rPr>
          <w:rFonts w:ascii="Times New Roman" w:hAnsi="Times New Roman" w:cs="Times New Roman"/>
          <w:sz w:val="26"/>
          <w:szCs w:val="26"/>
        </w:rPr>
        <w:t xml:space="preserve">năm </w:t>
      </w:r>
      <w:r w:rsidR="00575D9F" w:rsidRPr="001A72DC">
        <w:rPr>
          <w:rFonts w:ascii="Times New Roman" w:hAnsi="Times New Roman" w:cs="Times New Roman"/>
          <w:sz w:val="26"/>
          <w:szCs w:val="26"/>
        </w:rPr>
        <w:t>….</w:t>
      </w:r>
      <w:r w:rsidRPr="001A72DC">
        <w:rPr>
          <w:rFonts w:ascii="Times New Roman" w:hAnsi="Times New Roman" w:cs="Times New Roman"/>
          <w:sz w:val="26"/>
          <w:szCs w:val="26"/>
        </w:rPr>
        <w:t>; Hợp đồng được gia hạn trong trường hợp Hai</w:t>
      </w:r>
      <w:r w:rsidR="00575D9F" w:rsidRPr="001A72DC">
        <w:rPr>
          <w:rFonts w:ascii="Times New Roman" w:hAnsi="Times New Roman" w:cs="Times New Roman"/>
          <w:sz w:val="26"/>
          <w:szCs w:val="26"/>
        </w:rPr>
        <w:t xml:space="preserve"> </w:t>
      </w:r>
      <w:r w:rsidRPr="001A72DC">
        <w:rPr>
          <w:rFonts w:ascii="Times New Roman" w:hAnsi="Times New Roman" w:cs="Times New Roman"/>
          <w:sz w:val="26"/>
          <w:szCs w:val="26"/>
        </w:rPr>
        <w:t xml:space="preserve">Bên thoả thuận để tiếp tục thực hiện bằng </w:t>
      </w:r>
      <w:r w:rsidR="00295FBF" w:rsidRPr="001A72DC">
        <w:rPr>
          <w:rFonts w:ascii="Times New Roman" w:hAnsi="Times New Roman" w:cs="Times New Roman"/>
          <w:sz w:val="26"/>
          <w:szCs w:val="26"/>
        </w:rPr>
        <w:t>phụ lục</w:t>
      </w:r>
      <w:r w:rsidRPr="001A72DC">
        <w:rPr>
          <w:rFonts w:ascii="Times New Roman" w:hAnsi="Times New Roman" w:cs="Times New Roman"/>
          <w:sz w:val="26"/>
          <w:szCs w:val="26"/>
        </w:rPr>
        <w:t xml:space="preserve"> hợp đồng.</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 xml:space="preserve">2. </w:t>
      </w:r>
      <w:r w:rsidR="00575D9F" w:rsidRPr="001A72DC">
        <w:rPr>
          <w:rFonts w:ascii="Times New Roman" w:hAnsi="Times New Roman" w:cs="Times New Roman"/>
          <w:sz w:val="26"/>
          <w:szCs w:val="26"/>
        </w:rPr>
        <w:t>(</w:t>
      </w:r>
      <w:r w:rsidR="00575D9F" w:rsidRPr="001A72DC">
        <w:rPr>
          <w:rStyle w:val="FootnoteReference"/>
          <w:rFonts w:ascii="Times New Roman" w:hAnsi="Times New Roman" w:cs="Times New Roman"/>
          <w:sz w:val="26"/>
          <w:szCs w:val="26"/>
        </w:rPr>
        <w:footnoteReference w:customMarkFollows="1" w:id="5"/>
        <w:t>4</w:t>
      </w:r>
      <w:r w:rsidRPr="001A72DC">
        <w:rPr>
          <w:rFonts w:ascii="Times New Roman" w:hAnsi="Times New Roman" w:cs="Times New Roman"/>
          <w:sz w:val="26"/>
          <w:szCs w:val="26"/>
        </w:rPr>
        <w:t xml:space="preserve">) Trong thời gian 10 ngày, kể từ ngày ký hợp đồng, Bên B phải cung cấp bảo đảm thực hiện hợp </w:t>
      </w:r>
      <w:r w:rsidR="00623C5B" w:rsidRPr="001A72DC">
        <w:rPr>
          <w:rFonts w:ascii="Times New Roman" w:hAnsi="Times New Roman" w:cs="Times New Roman"/>
          <w:sz w:val="26"/>
          <w:szCs w:val="26"/>
        </w:rPr>
        <w:t>đ</w:t>
      </w:r>
      <w:r w:rsidRPr="001A72DC">
        <w:rPr>
          <w:rFonts w:ascii="Times New Roman" w:hAnsi="Times New Roman" w:cs="Times New Roman"/>
          <w:sz w:val="26"/>
          <w:szCs w:val="26"/>
        </w:rPr>
        <w:t>ồng theo hình thức thư bảo lãnh/hợp đồng bảo lãnh do</w:t>
      </w:r>
      <w:r w:rsidR="00A71DCE" w:rsidRPr="001A72DC">
        <w:rPr>
          <w:rFonts w:ascii="Times New Roman" w:hAnsi="Times New Roman" w:cs="Times New Roman"/>
          <w:sz w:val="26"/>
          <w:szCs w:val="26"/>
        </w:rPr>
        <w:t xml:space="preserve"> </w:t>
      </w:r>
      <w:r w:rsidRPr="001A72DC">
        <w:rPr>
          <w:rFonts w:ascii="Times New Roman" w:hAnsi="Times New Roman" w:cs="Times New Roman"/>
          <w:sz w:val="26"/>
          <w:szCs w:val="26"/>
        </w:rPr>
        <w:t>ng</w:t>
      </w:r>
      <w:r w:rsidR="00A71DCE" w:rsidRPr="001A72DC">
        <w:rPr>
          <w:rFonts w:ascii="Times New Roman" w:hAnsi="Times New Roman" w:cs="Times New Roman"/>
          <w:sz w:val="26"/>
          <w:szCs w:val="26"/>
        </w:rPr>
        <w:t>â</w:t>
      </w:r>
      <w:r w:rsidRPr="001A72DC">
        <w:rPr>
          <w:rFonts w:ascii="Times New Roman" w:hAnsi="Times New Roman" w:cs="Times New Roman"/>
          <w:sz w:val="26"/>
          <w:szCs w:val="26"/>
        </w:rPr>
        <w:t xml:space="preserve">n hàng hoạt động hợp pháp tại Việt Nam phát hành với giá trị là </w:t>
      </w:r>
      <w:r w:rsidR="00A71DCE" w:rsidRPr="001A72DC">
        <w:rPr>
          <w:rFonts w:ascii="Times New Roman" w:hAnsi="Times New Roman" w:cs="Times New Roman"/>
          <w:sz w:val="26"/>
          <w:szCs w:val="26"/>
        </w:rPr>
        <w:t>……, đ</w:t>
      </w:r>
      <w:r w:rsidRPr="001A72DC">
        <w:rPr>
          <w:rFonts w:ascii="Times New Roman" w:hAnsi="Times New Roman" w:cs="Times New Roman"/>
          <w:sz w:val="26"/>
          <w:szCs w:val="26"/>
        </w:rPr>
        <w:t>ồng</w:t>
      </w:r>
      <w:r w:rsidR="00A71DCE" w:rsidRPr="001A72DC">
        <w:rPr>
          <w:rFonts w:ascii="Times New Roman" w:hAnsi="Times New Roman" w:cs="Times New Roman"/>
          <w:sz w:val="26"/>
          <w:szCs w:val="26"/>
        </w:rPr>
        <w:t xml:space="preserve"> </w:t>
      </w:r>
      <w:r w:rsidRPr="001A72DC">
        <w:rPr>
          <w:rFonts w:ascii="Times New Roman" w:hAnsi="Times New Roman" w:cs="Times New Roman"/>
          <w:sz w:val="26"/>
          <w:szCs w:val="26"/>
        </w:rPr>
        <w:t>(</w:t>
      </w:r>
      <w:r w:rsidRPr="001A72DC">
        <w:rPr>
          <w:rFonts w:ascii="Times New Roman" w:hAnsi="Times New Roman" w:cs="Times New Roman"/>
          <w:i/>
          <w:sz w:val="26"/>
          <w:szCs w:val="26"/>
        </w:rPr>
        <w:t>bằng chữ</w:t>
      </w:r>
      <w:r w:rsidRPr="001A72DC">
        <w:rPr>
          <w:rFonts w:ascii="Times New Roman" w:hAnsi="Times New Roman" w:cs="Times New Roman"/>
          <w:sz w:val="26"/>
          <w:szCs w:val="26"/>
        </w:rPr>
        <w:t xml:space="preserve">: </w:t>
      </w:r>
      <w:r w:rsidR="00A71DCE" w:rsidRPr="001A72DC">
        <w:rPr>
          <w:rFonts w:ascii="Times New Roman" w:hAnsi="Times New Roman" w:cs="Times New Roman"/>
          <w:sz w:val="26"/>
          <w:szCs w:val="26"/>
        </w:rPr>
        <w:t>………………</w:t>
      </w:r>
      <w:r w:rsidRPr="001A72DC">
        <w:rPr>
          <w:rFonts w:ascii="Times New Roman" w:hAnsi="Times New Roman" w:cs="Times New Roman"/>
          <w:sz w:val="26"/>
          <w:szCs w:val="26"/>
        </w:rPr>
        <w:t>). Thư b</w:t>
      </w:r>
      <w:r w:rsidR="006110CA" w:rsidRPr="001A72DC">
        <w:rPr>
          <w:rFonts w:ascii="Times New Roman" w:hAnsi="Times New Roman" w:cs="Times New Roman"/>
          <w:sz w:val="26"/>
          <w:szCs w:val="26"/>
        </w:rPr>
        <w:t>ả</w:t>
      </w:r>
      <w:r w:rsidRPr="001A72DC">
        <w:rPr>
          <w:rFonts w:ascii="Times New Roman" w:hAnsi="Times New Roman" w:cs="Times New Roman"/>
          <w:sz w:val="26"/>
          <w:szCs w:val="26"/>
        </w:rPr>
        <w:t>o lãnh/hợp đồng bảo lãnh là một bộ phận không tách rời</w:t>
      </w:r>
      <w:r w:rsidR="00A71DCE" w:rsidRPr="001A72DC">
        <w:rPr>
          <w:rFonts w:ascii="Times New Roman" w:hAnsi="Times New Roman" w:cs="Times New Roman"/>
          <w:sz w:val="26"/>
          <w:szCs w:val="26"/>
        </w:rPr>
        <w:t xml:space="preserve"> </w:t>
      </w:r>
      <w:r w:rsidRPr="001A72DC">
        <w:rPr>
          <w:rFonts w:ascii="Times New Roman" w:hAnsi="Times New Roman" w:cs="Times New Roman"/>
          <w:sz w:val="26"/>
          <w:szCs w:val="26"/>
        </w:rPr>
        <w:t>của hợp đồng.</w:t>
      </w:r>
    </w:p>
    <w:p w:rsidR="00AC7858" w:rsidRPr="001A72DC" w:rsidRDefault="00AC7858" w:rsidP="00A06CC0">
      <w:pPr>
        <w:spacing w:before="120"/>
        <w:rPr>
          <w:rFonts w:ascii="Times New Roman" w:hAnsi="Times New Roman" w:cs="Times New Roman"/>
          <w:i/>
          <w:sz w:val="26"/>
          <w:szCs w:val="26"/>
        </w:rPr>
      </w:pPr>
      <w:r w:rsidRPr="001A72DC">
        <w:rPr>
          <w:rFonts w:ascii="Times New Roman" w:hAnsi="Times New Roman" w:cs="Times New Roman"/>
          <w:i/>
          <w:sz w:val="26"/>
          <w:szCs w:val="26"/>
        </w:rPr>
        <w:t xml:space="preserve">2. </w:t>
      </w:r>
      <w:r w:rsidR="00A71DCE" w:rsidRPr="001A72DC">
        <w:rPr>
          <w:rFonts w:ascii="Times New Roman" w:hAnsi="Times New Roman" w:cs="Times New Roman"/>
          <w:i/>
          <w:sz w:val="26"/>
          <w:szCs w:val="26"/>
        </w:rPr>
        <w:t>(</w:t>
      </w:r>
      <w:r w:rsidR="00A71DCE" w:rsidRPr="001A72DC">
        <w:rPr>
          <w:rStyle w:val="FootnoteReference"/>
          <w:rFonts w:ascii="Times New Roman" w:hAnsi="Times New Roman" w:cs="Times New Roman"/>
          <w:i/>
          <w:sz w:val="26"/>
          <w:szCs w:val="26"/>
        </w:rPr>
        <w:footnoteReference w:customMarkFollows="1" w:id="6"/>
        <w:t>5</w:t>
      </w:r>
      <w:r w:rsidR="00F533E2" w:rsidRPr="001A72DC">
        <w:rPr>
          <w:rFonts w:ascii="Times New Roman" w:hAnsi="Times New Roman" w:cs="Times New Roman"/>
          <w:i/>
          <w:sz w:val="26"/>
          <w:szCs w:val="26"/>
        </w:rPr>
        <w:t>) Thư bả</w:t>
      </w:r>
      <w:r w:rsidRPr="001A72DC">
        <w:rPr>
          <w:rFonts w:ascii="Times New Roman" w:hAnsi="Times New Roman" w:cs="Times New Roman"/>
          <w:i/>
          <w:sz w:val="26"/>
          <w:szCs w:val="26"/>
        </w:rPr>
        <w:t>o lãnh/hợp đồng bảo lãnh thực hiện Hợp đồng nguyên tắc s</w:t>
      </w:r>
      <w:r w:rsidR="00F533E2" w:rsidRPr="001A72DC">
        <w:rPr>
          <w:rFonts w:ascii="Times New Roman" w:hAnsi="Times New Roman" w:cs="Times New Roman"/>
          <w:i/>
          <w:sz w:val="26"/>
          <w:szCs w:val="26"/>
        </w:rPr>
        <w:t>ố</w:t>
      </w:r>
      <w:r w:rsidRPr="001A72DC">
        <w:rPr>
          <w:rFonts w:ascii="Times New Roman" w:hAnsi="Times New Roman" w:cs="Times New Roman"/>
          <w:i/>
          <w:sz w:val="26"/>
          <w:szCs w:val="26"/>
        </w:rPr>
        <w:t xml:space="preserve"> .../202.../B</w:t>
      </w:r>
      <w:r w:rsidR="00F533E2" w:rsidRPr="001A72DC">
        <w:rPr>
          <w:rFonts w:ascii="Times New Roman" w:hAnsi="Times New Roman" w:cs="Times New Roman"/>
          <w:i/>
          <w:sz w:val="26"/>
          <w:szCs w:val="26"/>
        </w:rPr>
        <w:t>H</w:t>
      </w:r>
      <w:r w:rsidRPr="001A72DC">
        <w:rPr>
          <w:rFonts w:ascii="Times New Roman" w:hAnsi="Times New Roman" w:cs="Times New Roman"/>
          <w:i/>
          <w:sz w:val="26"/>
          <w:szCs w:val="26"/>
        </w:rPr>
        <w:t>XHVN-...</w:t>
      </w:r>
      <w:r w:rsidR="00C62607" w:rsidRPr="001A72DC">
        <w:rPr>
          <w:rFonts w:ascii="Times New Roman" w:hAnsi="Times New Roman" w:cs="Times New Roman"/>
          <w:i/>
          <w:sz w:val="26"/>
          <w:szCs w:val="26"/>
          <w:lang w:val="en-US"/>
        </w:rPr>
        <w:t xml:space="preserve"> </w:t>
      </w:r>
      <w:r w:rsidRPr="001A72DC">
        <w:rPr>
          <w:rFonts w:ascii="Times New Roman" w:hAnsi="Times New Roman" w:cs="Times New Roman"/>
          <w:i/>
          <w:sz w:val="26"/>
          <w:szCs w:val="26"/>
        </w:rPr>
        <w:t>ngày .../.../...của (Tổ chức dịch vụ)...</w:t>
      </w:r>
      <w:r w:rsidR="00C62607" w:rsidRPr="001A72DC">
        <w:rPr>
          <w:rFonts w:ascii="Times New Roman" w:hAnsi="Times New Roman" w:cs="Times New Roman"/>
          <w:i/>
          <w:sz w:val="26"/>
          <w:szCs w:val="26"/>
          <w:lang w:val="en-US"/>
        </w:rPr>
        <w:t xml:space="preserve"> </w:t>
      </w:r>
      <w:r w:rsidRPr="001A72DC">
        <w:rPr>
          <w:rFonts w:ascii="Times New Roman" w:hAnsi="Times New Roman" w:cs="Times New Roman"/>
          <w:i/>
          <w:sz w:val="26"/>
          <w:szCs w:val="26"/>
        </w:rPr>
        <w:t xml:space="preserve">và Bảo hiểm xã hội Việt Nam về </w:t>
      </w:r>
      <w:r w:rsidR="00A53521" w:rsidRPr="001A72DC">
        <w:rPr>
          <w:rFonts w:ascii="Times New Roman" w:hAnsi="Times New Roman" w:cs="Times New Roman"/>
          <w:i/>
          <w:sz w:val="26"/>
          <w:szCs w:val="26"/>
        </w:rPr>
        <w:t xml:space="preserve">ủy </w:t>
      </w:r>
      <w:r w:rsidRPr="001A72DC">
        <w:rPr>
          <w:rFonts w:ascii="Times New Roman" w:hAnsi="Times New Roman" w:cs="Times New Roman"/>
          <w:i/>
          <w:sz w:val="26"/>
          <w:szCs w:val="26"/>
        </w:rPr>
        <w:t>quy</w:t>
      </w:r>
      <w:r w:rsidR="00A53521" w:rsidRPr="001A72DC">
        <w:rPr>
          <w:rFonts w:ascii="Times New Roman" w:hAnsi="Times New Roman" w:cs="Times New Roman"/>
          <w:i/>
          <w:sz w:val="26"/>
          <w:szCs w:val="26"/>
        </w:rPr>
        <w:t>ề</w:t>
      </w:r>
      <w:r w:rsidRPr="001A72DC">
        <w:rPr>
          <w:rFonts w:ascii="Times New Roman" w:hAnsi="Times New Roman" w:cs="Times New Roman"/>
          <w:i/>
          <w:sz w:val="26"/>
          <w:szCs w:val="26"/>
        </w:rPr>
        <w:t>n thu BHXH tự nguyện</w:t>
      </w:r>
      <w:r w:rsidR="00C62607" w:rsidRPr="001A72DC">
        <w:rPr>
          <w:rFonts w:ascii="Times New Roman" w:hAnsi="Times New Roman" w:cs="Times New Roman"/>
          <w:i/>
          <w:sz w:val="26"/>
          <w:szCs w:val="26"/>
          <w:lang w:val="en-US"/>
        </w:rPr>
        <w:t>,</w:t>
      </w:r>
      <w:r w:rsidRPr="001A72DC">
        <w:rPr>
          <w:rFonts w:ascii="Times New Roman" w:hAnsi="Times New Roman" w:cs="Times New Roman"/>
          <w:i/>
          <w:sz w:val="26"/>
          <w:szCs w:val="26"/>
        </w:rPr>
        <w:t xml:space="preserve"> BHYT tự đóng là bộ phận không tách rời của Hợp đồng này.</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3. Thông báo, trao đổi giữa Hai Bên theo Hợp đồng này phải được lập thành v</w:t>
      </w:r>
      <w:r w:rsidR="00A53521" w:rsidRPr="001A72DC">
        <w:rPr>
          <w:rFonts w:ascii="Times New Roman" w:hAnsi="Times New Roman" w:cs="Times New Roman"/>
          <w:sz w:val="26"/>
          <w:szCs w:val="26"/>
        </w:rPr>
        <w:t>ă</w:t>
      </w:r>
      <w:r w:rsidRPr="001A72DC">
        <w:rPr>
          <w:rFonts w:ascii="Times New Roman" w:hAnsi="Times New Roman" w:cs="Times New Roman"/>
          <w:sz w:val="26"/>
          <w:szCs w:val="26"/>
        </w:rPr>
        <w:t>n bản và gửi đến B</w:t>
      </w:r>
      <w:r w:rsidR="00A53521" w:rsidRPr="001A72DC">
        <w:rPr>
          <w:rFonts w:ascii="Times New Roman" w:hAnsi="Times New Roman" w:cs="Times New Roman"/>
          <w:sz w:val="26"/>
          <w:szCs w:val="26"/>
        </w:rPr>
        <w:t>ê</w:t>
      </w:r>
      <w:r w:rsidRPr="001A72DC">
        <w:rPr>
          <w:rFonts w:ascii="Times New Roman" w:hAnsi="Times New Roman" w:cs="Times New Roman"/>
          <w:sz w:val="26"/>
          <w:szCs w:val="26"/>
        </w:rPr>
        <w:t>n kia theo địa ch</w:t>
      </w:r>
      <w:r w:rsidR="00A53521" w:rsidRPr="001A72DC">
        <w:rPr>
          <w:rFonts w:ascii="Times New Roman" w:hAnsi="Times New Roman" w:cs="Times New Roman"/>
          <w:sz w:val="26"/>
          <w:szCs w:val="26"/>
        </w:rPr>
        <w:t>ỉ</w:t>
      </w:r>
      <w:r w:rsidRPr="001A72DC">
        <w:rPr>
          <w:rFonts w:ascii="Times New Roman" w:hAnsi="Times New Roman" w:cs="Times New Roman"/>
          <w:sz w:val="26"/>
          <w:szCs w:val="26"/>
        </w:rPr>
        <w:t xml:space="preserve"> nêu trên. Các Bên c</w:t>
      </w:r>
      <w:r w:rsidR="00A53521" w:rsidRPr="001A72DC">
        <w:rPr>
          <w:rFonts w:ascii="Times New Roman" w:hAnsi="Times New Roman" w:cs="Times New Roman"/>
          <w:sz w:val="26"/>
          <w:szCs w:val="26"/>
        </w:rPr>
        <w:t>ó</w:t>
      </w:r>
      <w:r w:rsidRPr="001A72DC">
        <w:rPr>
          <w:rFonts w:ascii="Times New Roman" w:hAnsi="Times New Roman" w:cs="Times New Roman"/>
          <w:sz w:val="26"/>
          <w:szCs w:val="26"/>
        </w:rPr>
        <w:t xml:space="preserve"> nghĩa vụ tuân thủ Hợp đồng, trong quá trình thực hiện c</w:t>
      </w:r>
      <w:r w:rsidR="00A53521" w:rsidRPr="001A72DC">
        <w:rPr>
          <w:rFonts w:ascii="Times New Roman" w:hAnsi="Times New Roman" w:cs="Times New Roman"/>
          <w:sz w:val="26"/>
          <w:szCs w:val="26"/>
        </w:rPr>
        <w:t>ó</w:t>
      </w:r>
      <w:r w:rsidRPr="001A72DC">
        <w:rPr>
          <w:rFonts w:ascii="Times New Roman" w:hAnsi="Times New Roman" w:cs="Times New Roman"/>
          <w:sz w:val="26"/>
          <w:szCs w:val="26"/>
        </w:rPr>
        <w:t xml:space="preserve"> trách nhiệm hỗ trợ, hợp tác với nhau.</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4. Hợp đồng này được lập thành ... b</w:t>
      </w:r>
      <w:r w:rsidR="00A53521" w:rsidRPr="001A72DC">
        <w:rPr>
          <w:rFonts w:ascii="Times New Roman" w:hAnsi="Times New Roman" w:cs="Times New Roman"/>
          <w:sz w:val="26"/>
          <w:szCs w:val="26"/>
        </w:rPr>
        <w:t>ả</w:t>
      </w:r>
      <w:r w:rsidRPr="001A72DC">
        <w:rPr>
          <w:rFonts w:ascii="Times New Roman" w:hAnsi="Times New Roman" w:cs="Times New Roman"/>
          <w:sz w:val="26"/>
          <w:szCs w:val="26"/>
        </w:rPr>
        <w:t>n có nội dung và giá trị pháp lý như nhau, m</w:t>
      </w:r>
      <w:r w:rsidR="00A53521" w:rsidRPr="001A72DC">
        <w:rPr>
          <w:rFonts w:ascii="Times New Roman" w:hAnsi="Times New Roman" w:cs="Times New Roman"/>
          <w:sz w:val="26"/>
          <w:szCs w:val="26"/>
        </w:rPr>
        <w:t>ỗ</w:t>
      </w:r>
      <w:r w:rsidRPr="001A72DC">
        <w:rPr>
          <w:rFonts w:ascii="Times New Roman" w:hAnsi="Times New Roman" w:cs="Times New Roman"/>
          <w:sz w:val="26"/>
          <w:szCs w:val="26"/>
        </w:rPr>
        <w:t>i Bên gi</w:t>
      </w:r>
      <w:r w:rsidR="00A53521" w:rsidRPr="001A72DC">
        <w:rPr>
          <w:rFonts w:ascii="Times New Roman" w:hAnsi="Times New Roman" w:cs="Times New Roman"/>
          <w:sz w:val="26"/>
          <w:szCs w:val="26"/>
        </w:rPr>
        <w:t>ữ</w:t>
      </w:r>
      <w:r w:rsidRPr="001A72DC">
        <w:rPr>
          <w:rFonts w:ascii="Times New Roman" w:hAnsi="Times New Roman" w:cs="Times New Roman"/>
          <w:sz w:val="26"/>
          <w:szCs w:val="26"/>
        </w:rPr>
        <w:t xml:space="preserve"> ... bản./.</w:t>
      </w:r>
    </w:p>
    <w:p w:rsidR="00A53521" w:rsidRPr="001A72DC" w:rsidRDefault="00A53521" w:rsidP="00A06CC0">
      <w:pPr>
        <w:spacing w:before="120"/>
        <w:rPr>
          <w:rFonts w:ascii="Times New Roman" w:hAnsi="Times New Roman" w:cs="Times New Roman"/>
          <w:sz w:val="26"/>
          <w:szCs w:val="26"/>
        </w:rPr>
      </w:pPr>
    </w:p>
    <w:tbl>
      <w:tblPr>
        <w:tblW w:w="5000" w:type="pct"/>
        <w:tblLook w:val="01E0" w:firstRow="1" w:lastRow="1" w:firstColumn="1" w:lastColumn="1" w:noHBand="0" w:noVBand="0"/>
      </w:tblPr>
      <w:tblGrid>
        <w:gridCol w:w="4535"/>
        <w:gridCol w:w="4536"/>
      </w:tblGrid>
      <w:tr w:rsidR="00A53521" w:rsidRPr="001A72DC" w:rsidTr="002248E6">
        <w:tc>
          <w:tcPr>
            <w:tcW w:w="2500" w:type="pct"/>
            <w:shd w:val="clear" w:color="auto" w:fill="auto"/>
          </w:tcPr>
          <w:p w:rsidR="00A53521" w:rsidRPr="001A72DC" w:rsidRDefault="00A53521" w:rsidP="002248E6">
            <w:pPr>
              <w:spacing w:before="120"/>
              <w:jc w:val="center"/>
              <w:rPr>
                <w:rFonts w:ascii="Times New Roman" w:eastAsia="Times New Roman" w:hAnsi="Times New Roman" w:cs="Times New Roman"/>
                <w:i/>
                <w:sz w:val="26"/>
                <w:szCs w:val="26"/>
                <w:lang w:val="en-US"/>
              </w:rPr>
            </w:pPr>
            <w:r w:rsidRPr="001A72DC">
              <w:rPr>
                <w:rFonts w:ascii="Times New Roman" w:eastAsia="Times New Roman" w:hAnsi="Times New Roman" w:cs="Times New Roman"/>
                <w:b/>
                <w:sz w:val="26"/>
                <w:szCs w:val="26"/>
              </w:rPr>
              <w:t>THỦ TRƯỞNG ĐƠN VỊ</w:t>
            </w:r>
            <w:r w:rsidRPr="001A72DC">
              <w:rPr>
                <w:rFonts w:ascii="Times New Roman" w:eastAsia="Times New Roman" w:hAnsi="Times New Roman" w:cs="Times New Roman"/>
                <w:b/>
                <w:sz w:val="26"/>
                <w:szCs w:val="26"/>
              </w:rPr>
              <w:br/>
            </w:r>
            <w:r w:rsidRPr="001A72DC">
              <w:rPr>
                <w:rFonts w:ascii="Times New Roman" w:eastAsia="Times New Roman" w:hAnsi="Times New Roman" w:cs="Times New Roman"/>
                <w:i/>
                <w:sz w:val="26"/>
                <w:szCs w:val="26"/>
              </w:rPr>
              <w:t>(Ký, ghi rõ họ tên, đóng dấu)</w:t>
            </w:r>
          </w:p>
          <w:p w:rsidR="00A90D41" w:rsidRPr="001A72DC" w:rsidRDefault="00A90D41" w:rsidP="002248E6">
            <w:pPr>
              <w:spacing w:before="120"/>
              <w:jc w:val="center"/>
              <w:rPr>
                <w:rFonts w:ascii="Times New Roman" w:eastAsia="Times New Roman" w:hAnsi="Times New Roman" w:cs="Times New Roman"/>
                <w:sz w:val="26"/>
                <w:szCs w:val="26"/>
                <w:lang w:val="en-US"/>
              </w:rPr>
            </w:pPr>
          </w:p>
        </w:tc>
        <w:tc>
          <w:tcPr>
            <w:tcW w:w="2500" w:type="pct"/>
            <w:shd w:val="clear" w:color="auto" w:fill="auto"/>
          </w:tcPr>
          <w:p w:rsidR="00A53521" w:rsidRPr="001A72DC" w:rsidRDefault="00A53521" w:rsidP="002248E6">
            <w:pPr>
              <w:spacing w:before="120"/>
              <w:jc w:val="center"/>
              <w:rPr>
                <w:rFonts w:ascii="Times New Roman" w:eastAsia="Times New Roman" w:hAnsi="Times New Roman" w:cs="Times New Roman"/>
                <w:b/>
                <w:sz w:val="26"/>
                <w:szCs w:val="26"/>
              </w:rPr>
            </w:pPr>
            <w:r w:rsidRPr="001A72DC">
              <w:rPr>
                <w:rFonts w:ascii="Times New Roman" w:eastAsia="Times New Roman" w:hAnsi="Times New Roman" w:cs="Times New Roman"/>
                <w:b/>
                <w:sz w:val="26"/>
                <w:szCs w:val="26"/>
              </w:rPr>
              <w:t>GIÁM ĐỐC BHXH</w:t>
            </w:r>
            <w:r w:rsidRPr="001A72DC">
              <w:rPr>
                <w:rFonts w:ascii="Times New Roman" w:eastAsia="Times New Roman" w:hAnsi="Times New Roman" w:cs="Times New Roman"/>
                <w:sz w:val="26"/>
                <w:szCs w:val="26"/>
              </w:rPr>
              <w:t>…………..</w:t>
            </w:r>
            <w:r w:rsidRPr="001A72DC">
              <w:rPr>
                <w:rFonts w:ascii="Times New Roman" w:eastAsia="Times New Roman" w:hAnsi="Times New Roman" w:cs="Times New Roman"/>
                <w:sz w:val="26"/>
                <w:szCs w:val="26"/>
              </w:rPr>
              <w:br/>
            </w:r>
            <w:r w:rsidRPr="001A72DC">
              <w:rPr>
                <w:rFonts w:ascii="Times New Roman" w:eastAsia="Times New Roman" w:hAnsi="Times New Roman" w:cs="Times New Roman"/>
                <w:i/>
                <w:sz w:val="26"/>
                <w:szCs w:val="26"/>
              </w:rPr>
              <w:t>(Ký tên, ghi rõ họ tên, đóng dấu)</w:t>
            </w:r>
          </w:p>
        </w:tc>
      </w:tr>
    </w:tbl>
    <w:p w:rsidR="00AC7858" w:rsidRPr="001A72DC" w:rsidRDefault="00AC7858" w:rsidP="00A06CC0">
      <w:pPr>
        <w:spacing w:before="120"/>
        <w:rPr>
          <w:rFonts w:ascii="Times New Roman" w:hAnsi="Times New Roman" w:cs="Times New Roman"/>
          <w:sz w:val="26"/>
          <w:szCs w:val="26"/>
        </w:rPr>
      </w:pPr>
    </w:p>
    <w:tbl>
      <w:tblPr>
        <w:tblW w:w="5000" w:type="pct"/>
        <w:tblCellMar>
          <w:left w:w="0" w:type="dxa"/>
          <w:right w:w="0" w:type="dxa"/>
        </w:tblCellMar>
        <w:tblLook w:val="01E0" w:firstRow="1" w:lastRow="1" w:firstColumn="1" w:lastColumn="1" w:noHBand="0" w:noVBand="0"/>
      </w:tblPr>
      <w:tblGrid>
        <w:gridCol w:w="4523"/>
        <w:gridCol w:w="4548"/>
      </w:tblGrid>
      <w:tr w:rsidR="00BB6271" w:rsidRPr="001A72DC" w:rsidTr="002248E6">
        <w:tc>
          <w:tcPr>
            <w:tcW w:w="2493" w:type="pct"/>
            <w:shd w:val="clear" w:color="auto" w:fill="auto"/>
          </w:tcPr>
          <w:p w:rsidR="00BB6271" w:rsidRPr="001A72DC" w:rsidRDefault="00BB6271" w:rsidP="002248E6">
            <w:pPr>
              <w:spacing w:before="120"/>
              <w:rPr>
                <w:rFonts w:ascii="Times New Roman" w:eastAsia="Times New Roman" w:hAnsi="Times New Roman" w:cs="Times New Roman"/>
                <w:b/>
                <w:sz w:val="26"/>
                <w:szCs w:val="26"/>
              </w:rPr>
            </w:pPr>
          </w:p>
        </w:tc>
        <w:tc>
          <w:tcPr>
            <w:tcW w:w="2507" w:type="pct"/>
            <w:shd w:val="clear" w:color="auto" w:fill="auto"/>
          </w:tcPr>
          <w:p w:rsidR="00BB6271" w:rsidRPr="001A72DC" w:rsidRDefault="00295FBF" w:rsidP="002248E6">
            <w:pPr>
              <w:spacing w:before="120"/>
              <w:jc w:val="center"/>
              <w:rPr>
                <w:rFonts w:ascii="Times New Roman" w:eastAsia="Times New Roman" w:hAnsi="Times New Roman" w:cs="Times New Roman"/>
                <w:b/>
                <w:sz w:val="26"/>
                <w:szCs w:val="26"/>
              </w:rPr>
            </w:pPr>
            <w:bookmarkStart w:id="41" w:name="chuong_pl_3"/>
            <w:r w:rsidRPr="001A72DC">
              <w:rPr>
                <w:rFonts w:ascii="Times New Roman" w:eastAsia="Times New Roman" w:hAnsi="Times New Roman" w:cs="Times New Roman"/>
                <w:b/>
                <w:sz w:val="26"/>
                <w:szCs w:val="26"/>
              </w:rPr>
              <w:t>Mẫu</w:t>
            </w:r>
            <w:r w:rsidR="009F3661" w:rsidRPr="001A72DC">
              <w:rPr>
                <w:rFonts w:ascii="Times New Roman" w:eastAsia="Times New Roman" w:hAnsi="Times New Roman" w:cs="Times New Roman"/>
                <w:b/>
                <w:sz w:val="26"/>
                <w:szCs w:val="26"/>
              </w:rPr>
              <w:t xml:space="preserve"> số 05-UQ</w:t>
            </w:r>
            <w:bookmarkEnd w:id="41"/>
            <w:r w:rsidR="00BB6271" w:rsidRPr="001A72DC">
              <w:rPr>
                <w:rFonts w:ascii="Times New Roman" w:eastAsia="Times New Roman" w:hAnsi="Times New Roman" w:cs="Times New Roman"/>
                <w:b/>
                <w:sz w:val="26"/>
                <w:szCs w:val="26"/>
              </w:rPr>
              <w:br/>
            </w:r>
            <w:r w:rsidR="00BB6271" w:rsidRPr="001A72DC">
              <w:rPr>
                <w:rFonts w:ascii="Times New Roman" w:eastAsia="Times New Roman" w:hAnsi="Times New Roman" w:cs="Times New Roman"/>
                <w:i/>
                <w:sz w:val="26"/>
                <w:szCs w:val="26"/>
              </w:rPr>
              <w:t>(Ban hành theo QĐ số: 615/QĐ-BHXH ngày 11/4/2023 của BHXH Việt Nam)</w:t>
            </w:r>
          </w:p>
        </w:tc>
      </w:tr>
    </w:tbl>
    <w:p w:rsidR="00BB6271" w:rsidRPr="001A72DC" w:rsidRDefault="00BB6271" w:rsidP="00A06CC0">
      <w:pPr>
        <w:spacing w:before="120"/>
        <w:rPr>
          <w:rFonts w:ascii="Times New Roman" w:hAnsi="Times New Roman" w:cs="Times New Roman"/>
          <w:sz w:val="26"/>
          <w:szCs w:val="26"/>
        </w:rPr>
      </w:pPr>
    </w:p>
    <w:p w:rsidR="00AC7858" w:rsidRPr="001A72DC" w:rsidRDefault="00295FBF" w:rsidP="00A06CC0">
      <w:pPr>
        <w:spacing w:before="120"/>
        <w:jc w:val="center"/>
        <w:rPr>
          <w:rFonts w:ascii="Times New Roman" w:hAnsi="Times New Roman" w:cs="Times New Roman"/>
          <w:b/>
          <w:sz w:val="26"/>
          <w:szCs w:val="26"/>
        </w:rPr>
      </w:pPr>
      <w:bookmarkStart w:id="42" w:name="chuong_pl_3_name"/>
      <w:r w:rsidRPr="001A72DC">
        <w:rPr>
          <w:rFonts w:ascii="Times New Roman" w:hAnsi="Times New Roman" w:cs="Times New Roman"/>
          <w:b/>
          <w:sz w:val="26"/>
          <w:szCs w:val="26"/>
        </w:rPr>
        <w:t>MẪU</w:t>
      </w:r>
      <w:r w:rsidR="00BB6271" w:rsidRPr="001A72DC">
        <w:rPr>
          <w:rFonts w:ascii="Times New Roman" w:hAnsi="Times New Roman" w:cs="Times New Roman"/>
          <w:b/>
          <w:sz w:val="26"/>
          <w:szCs w:val="26"/>
        </w:rPr>
        <w:t xml:space="preserve"> THẺ NHÂN VIÊN THU BHXH, BHYT</w:t>
      </w:r>
      <w:bookmarkEnd w:id="42"/>
    </w:p>
    <w:p w:rsidR="00AC7858" w:rsidRPr="001A72DC" w:rsidRDefault="004536B3" w:rsidP="00A06CC0">
      <w:pPr>
        <w:spacing w:before="120"/>
        <w:jc w:val="center"/>
        <w:rPr>
          <w:rFonts w:ascii="Times New Roman" w:hAnsi="Times New Roman" w:cs="Times New Roman"/>
          <w:sz w:val="26"/>
          <w:szCs w:val="26"/>
        </w:rPr>
      </w:pPr>
      <w:r w:rsidRPr="001A72DC">
        <w:rPr>
          <w:rFonts w:ascii="Times New Roman" w:hAnsi="Times New Roman" w:cs="Times New Roman"/>
          <w:noProof/>
          <w:sz w:val="26"/>
          <w:szCs w:val="26"/>
          <w:lang w:val="en-US" w:eastAsia="en-US"/>
        </w:rPr>
        <w:drawing>
          <wp:inline distT="0" distB="0" distL="0" distR="0">
            <wp:extent cx="4171950" cy="535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71950" cy="5353050"/>
                    </a:xfrm>
                    <a:prstGeom prst="rect">
                      <a:avLst/>
                    </a:prstGeom>
                    <a:noFill/>
                    <a:ln>
                      <a:noFill/>
                    </a:ln>
                  </pic:spPr>
                </pic:pic>
              </a:graphicData>
            </a:graphic>
          </wp:inline>
        </w:drawing>
      </w:r>
    </w:p>
    <w:p w:rsidR="00AC7858" w:rsidRPr="001A72DC" w:rsidRDefault="00AC7858" w:rsidP="00A06CC0">
      <w:pPr>
        <w:spacing w:before="120"/>
        <w:jc w:val="center"/>
        <w:rPr>
          <w:rFonts w:ascii="Times New Roman" w:hAnsi="Times New Roman" w:cs="Times New Roman"/>
          <w:b/>
          <w:sz w:val="26"/>
          <w:szCs w:val="26"/>
        </w:rPr>
      </w:pPr>
      <w:r w:rsidRPr="001A72DC">
        <w:rPr>
          <w:rFonts w:ascii="Times New Roman" w:hAnsi="Times New Roman" w:cs="Times New Roman"/>
          <w:b/>
          <w:sz w:val="26"/>
          <w:szCs w:val="26"/>
        </w:rPr>
        <w:t xml:space="preserve">Phôi </w:t>
      </w:r>
      <w:r w:rsidR="00295FBF" w:rsidRPr="001A72DC">
        <w:rPr>
          <w:rFonts w:ascii="Times New Roman" w:hAnsi="Times New Roman" w:cs="Times New Roman"/>
          <w:b/>
          <w:sz w:val="26"/>
          <w:szCs w:val="26"/>
        </w:rPr>
        <w:t>Mẫu</w:t>
      </w:r>
      <w:r w:rsidRPr="001A72DC">
        <w:rPr>
          <w:rFonts w:ascii="Times New Roman" w:hAnsi="Times New Roman" w:cs="Times New Roman"/>
          <w:b/>
          <w:sz w:val="26"/>
          <w:szCs w:val="26"/>
        </w:rPr>
        <w:t xml:space="preserve"> thẻ nhân viên thu </w:t>
      </w:r>
      <w:r w:rsidR="00BB6271" w:rsidRPr="001A72DC">
        <w:rPr>
          <w:rFonts w:ascii="Times New Roman" w:hAnsi="Times New Roman" w:cs="Times New Roman"/>
          <w:b/>
          <w:sz w:val="26"/>
          <w:szCs w:val="26"/>
        </w:rPr>
        <w:t>BH</w:t>
      </w:r>
      <w:r w:rsidRPr="001A72DC">
        <w:rPr>
          <w:rFonts w:ascii="Times New Roman" w:hAnsi="Times New Roman" w:cs="Times New Roman"/>
          <w:b/>
          <w:sz w:val="26"/>
          <w:szCs w:val="26"/>
        </w:rPr>
        <w:t>XH, BHYT có kích thước, chất liệu và hình</w:t>
      </w:r>
      <w:r w:rsidR="00BB6271" w:rsidRPr="001A72DC">
        <w:rPr>
          <w:rFonts w:ascii="Times New Roman" w:hAnsi="Times New Roman" w:cs="Times New Roman"/>
          <w:b/>
          <w:sz w:val="26"/>
          <w:szCs w:val="26"/>
        </w:rPr>
        <w:t xml:space="preserve"> </w:t>
      </w:r>
      <w:r w:rsidRPr="001A72DC">
        <w:rPr>
          <w:rFonts w:ascii="Times New Roman" w:hAnsi="Times New Roman" w:cs="Times New Roman"/>
          <w:b/>
          <w:sz w:val="26"/>
          <w:szCs w:val="26"/>
        </w:rPr>
        <w:t>thức như sau:</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b/>
          <w:sz w:val="26"/>
          <w:szCs w:val="26"/>
        </w:rPr>
        <w:t>1. Kích thước:</w:t>
      </w:r>
      <w:r w:rsidRPr="001A72DC">
        <w:rPr>
          <w:rFonts w:ascii="Times New Roman" w:hAnsi="Times New Roman" w:cs="Times New Roman"/>
          <w:sz w:val="26"/>
          <w:szCs w:val="26"/>
        </w:rPr>
        <w:t xml:space="preserve"> Chiều d</w:t>
      </w:r>
      <w:r w:rsidR="00BB6271" w:rsidRPr="001A72DC">
        <w:rPr>
          <w:rFonts w:ascii="Times New Roman" w:hAnsi="Times New Roman" w:cs="Times New Roman"/>
          <w:sz w:val="26"/>
          <w:szCs w:val="26"/>
        </w:rPr>
        <w:t>à</w:t>
      </w:r>
      <w:r w:rsidRPr="001A72DC">
        <w:rPr>
          <w:rFonts w:ascii="Times New Roman" w:hAnsi="Times New Roman" w:cs="Times New Roman"/>
          <w:sz w:val="26"/>
          <w:szCs w:val="26"/>
        </w:rPr>
        <w:t>i: 105 mm</w:t>
      </w:r>
      <w:r w:rsidR="00BB6271" w:rsidRPr="001A72DC">
        <w:rPr>
          <w:rFonts w:ascii="Times New Roman" w:hAnsi="Times New Roman" w:cs="Times New Roman"/>
          <w:sz w:val="26"/>
          <w:szCs w:val="26"/>
        </w:rPr>
        <w:t>,</w:t>
      </w:r>
      <w:r w:rsidRPr="001A72DC">
        <w:rPr>
          <w:rFonts w:ascii="Times New Roman" w:hAnsi="Times New Roman" w:cs="Times New Roman"/>
          <w:sz w:val="26"/>
          <w:szCs w:val="26"/>
        </w:rPr>
        <w:t xml:space="preserve"> rộng 66 </w:t>
      </w:r>
      <w:r w:rsidR="00BB6271" w:rsidRPr="001A72DC">
        <w:rPr>
          <w:rFonts w:ascii="Times New Roman" w:hAnsi="Times New Roman" w:cs="Times New Roman"/>
          <w:sz w:val="26"/>
          <w:szCs w:val="26"/>
        </w:rPr>
        <w:t>m</w:t>
      </w:r>
      <w:r w:rsidRPr="001A72DC">
        <w:rPr>
          <w:rFonts w:ascii="Times New Roman" w:hAnsi="Times New Roman" w:cs="Times New Roman"/>
          <w:sz w:val="26"/>
          <w:szCs w:val="26"/>
        </w:rPr>
        <w:t>m</w:t>
      </w:r>
      <w:r w:rsidR="00BB6271" w:rsidRPr="001A72DC">
        <w:rPr>
          <w:rFonts w:ascii="Times New Roman" w:hAnsi="Times New Roman" w:cs="Times New Roman"/>
          <w:sz w:val="26"/>
          <w:szCs w:val="26"/>
        </w:rPr>
        <w:t xml:space="preserve">, </w:t>
      </w:r>
      <w:r w:rsidRPr="001A72DC">
        <w:rPr>
          <w:rFonts w:ascii="Times New Roman" w:hAnsi="Times New Roman" w:cs="Times New Roman"/>
          <w:sz w:val="26"/>
          <w:szCs w:val="26"/>
        </w:rPr>
        <w:t>theo khung viền mép ngoài của thẻ.</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b/>
          <w:sz w:val="26"/>
          <w:szCs w:val="26"/>
        </w:rPr>
        <w:t>2. Chất liệu:</w:t>
      </w:r>
      <w:r w:rsidRPr="001A72DC">
        <w:rPr>
          <w:rFonts w:ascii="Times New Roman" w:hAnsi="Times New Roman" w:cs="Times New Roman"/>
          <w:sz w:val="26"/>
          <w:szCs w:val="26"/>
        </w:rPr>
        <w:t xml:space="preserve"> sử dụng giấy tr</w:t>
      </w:r>
      <w:r w:rsidR="00BB6271" w:rsidRPr="001A72DC">
        <w:rPr>
          <w:rFonts w:ascii="Times New Roman" w:hAnsi="Times New Roman" w:cs="Times New Roman"/>
          <w:sz w:val="26"/>
          <w:szCs w:val="26"/>
        </w:rPr>
        <w:t>ắ</w:t>
      </w:r>
      <w:r w:rsidRPr="001A72DC">
        <w:rPr>
          <w:rFonts w:ascii="Times New Roman" w:hAnsi="Times New Roman" w:cs="Times New Roman"/>
          <w:sz w:val="26"/>
          <w:szCs w:val="26"/>
        </w:rPr>
        <w:t xml:space="preserve">ng </w:t>
      </w:r>
      <w:r w:rsidR="00BB6271" w:rsidRPr="001A72DC">
        <w:rPr>
          <w:rFonts w:ascii="Times New Roman" w:hAnsi="Times New Roman" w:cs="Times New Roman"/>
          <w:sz w:val="26"/>
          <w:szCs w:val="26"/>
        </w:rPr>
        <w:t>đị</w:t>
      </w:r>
      <w:r w:rsidRPr="001A72DC">
        <w:rPr>
          <w:rFonts w:ascii="Times New Roman" w:hAnsi="Times New Roman" w:cs="Times New Roman"/>
          <w:sz w:val="26"/>
          <w:szCs w:val="26"/>
        </w:rPr>
        <w:t>nh lượng 200g/m</w:t>
      </w:r>
      <w:r w:rsidRPr="001A72DC">
        <w:rPr>
          <w:rFonts w:ascii="Times New Roman" w:hAnsi="Times New Roman" w:cs="Times New Roman"/>
          <w:sz w:val="26"/>
          <w:szCs w:val="26"/>
          <w:vertAlign w:val="superscript"/>
        </w:rPr>
        <w:t>2</w:t>
      </w:r>
      <w:r w:rsidRPr="001A72DC">
        <w:rPr>
          <w:rFonts w:ascii="Times New Roman" w:hAnsi="Times New Roman" w:cs="Times New Roman"/>
          <w:sz w:val="26"/>
          <w:szCs w:val="26"/>
        </w:rPr>
        <w:t>, đảm b</w:t>
      </w:r>
      <w:r w:rsidR="00BB6271" w:rsidRPr="001A72DC">
        <w:rPr>
          <w:rFonts w:ascii="Times New Roman" w:hAnsi="Times New Roman" w:cs="Times New Roman"/>
          <w:sz w:val="26"/>
          <w:szCs w:val="26"/>
        </w:rPr>
        <w:t>ả</w:t>
      </w:r>
      <w:r w:rsidRPr="001A72DC">
        <w:rPr>
          <w:rFonts w:ascii="Times New Roman" w:hAnsi="Times New Roman" w:cs="Times New Roman"/>
          <w:sz w:val="26"/>
          <w:szCs w:val="26"/>
        </w:rPr>
        <w:t xml:space="preserve">o </w:t>
      </w:r>
      <w:r w:rsidR="00BB6271" w:rsidRPr="001A72DC">
        <w:rPr>
          <w:rFonts w:ascii="Times New Roman" w:hAnsi="Times New Roman" w:cs="Times New Roman"/>
          <w:sz w:val="26"/>
          <w:szCs w:val="26"/>
        </w:rPr>
        <w:t>đ</w:t>
      </w:r>
      <w:r w:rsidRPr="001A72DC">
        <w:rPr>
          <w:rFonts w:ascii="Times New Roman" w:hAnsi="Times New Roman" w:cs="Times New Roman"/>
          <w:sz w:val="26"/>
          <w:szCs w:val="26"/>
        </w:rPr>
        <w:t xml:space="preserve">ộ bền, độ bóng và in </w:t>
      </w:r>
      <w:r w:rsidR="00BB6271" w:rsidRPr="001A72DC">
        <w:rPr>
          <w:rFonts w:ascii="Times New Roman" w:hAnsi="Times New Roman" w:cs="Times New Roman"/>
          <w:sz w:val="26"/>
          <w:szCs w:val="26"/>
        </w:rPr>
        <w:t>đ</w:t>
      </w:r>
      <w:r w:rsidRPr="001A72DC">
        <w:rPr>
          <w:rFonts w:ascii="Times New Roman" w:hAnsi="Times New Roman" w:cs="Times New Roman"/>
          <w:sz w:val="26"/>
          <w:szCs w:val="26"/>
        </w:rPr>
        <w:t>ược ảnh của nhân viên thu BHXH, BHYT.</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b/>
          <w:sz w:val="26"/>
          <w:szCs w:val="26"/>
        </w:rPr>
        <w:t>3. Hình thức:</w:t>
      </w:r>
      <w:r w:rsidRPr="001A72DC">
        <w:rPr>
          <w:rFonts w:ascii="Times New Roman" w:hAnsi="Times New Roman" w:cs="Times New Roman"/>
          <w:sz w:val="26"/>
          <w:szCs w:val="26"/>
        </w:rPr>
        <w:t xml:space="preserve"> nền màu tr</w:t>
      </w:r>
      <w:r w:rsidR="00BB6271" w:rsidRPr="001A72DC">
        <w:rPr>
          <w:rFonts w:ascii="Times New Roman" w:hAnsi="Times New Roman" w:cs="Times New Roman"/>
          <w:sz w:val="26"/>
          <w:szCs w:val="26"/>
        </w:rPr>
        <w:t>ắ</w:t>
      </w:r>
      <w:r w:rsidRPr="001A72DC">
        <w:rPr>
          <w:rFonts w:ascii="Times New Roman" w:hAnsi="Times New Roman" w:cs="Times New Roman"/>
          <w:sz w:val="26"/>
          <w:szCs w:val="26"/>
        </w:rPr>
        <w:t xml:space="preserve">ng, ở giữa in mờ </w:t>
      </w:r>
      <w:r w:rsidR="00295FBF" w:rsidRPr="001A72DC">
        <w:rPr>
          <w:rFonts w:ascii="Times New Roman" w:hAnsi="Times New Roman" w:cs="Times New Roman"/>
          <w:sz w:val="26"/>
          <w:szCs w:val="26"/>
        </w:rPr>
        <w:t>biểu</w:t>
      </w:r>
      <w:r w:rsidRPr="001A72DC">
        <w:rPr>
          <w:rFonts w:ascii="Times New Roman" w:hAnsi="Times New Roman" w:cs="Times New Roman"/>
          <w:sz w:val="26"/>
          <w:szCs w:val="26"/>
        </w:rPr>
        <w:t xml:space="preserve"> tượng B</w:t>
      </w:r>
      <w:r w:rsidR="00BB6271" w:rsidRPr="001A72DC">
        <w:rPr>
          <w:rFonts w:ascii="Times New Roman" w:hAnsi="Times New Roman" w:cs="Times New Roman"/>
          <w:sz w:val="26"/>
          <w:szCs w:val="26"/>
        </w:rPr>
        <w:t>ả</w:t>
      </w:r>
      <w:r w:rsidRPr="001A72DC">
        <w:rPr>
          <w:rFonts w:ascii="Times New Roman" w:hAnsi="Times New Roman" w:cs="Times New Roman"/>
          <w:sz w:val="26"/>
          <w:szCs w:val="26"/>
        </w:rPr>
        <w:t>o hiểm xã hội (BHXH) Việt Nam màu xanh cô ban với những vòng tròn xung quanh lan tỏa</w:t>
      </w:r>
      <w:r w:rsidR="00BB6271" w:rsidRPr="001A72DC">
        <w:rPr>
          <w:rFonts w:ascii="Times New Roman" w:hAnsi="Times New Roman" w:cs="Times New Roman"/>
          <w:sz w:val="26"/>
          <w:szCs w:val="26"/>
        </w:rPr>
        <w:t xml:space="preserve">, </w:t>
      </w:r>
      <w:r w:rsidRPr="001A72DC">
        <w:rPr>
          <w:rFonts w:ascii="Times New Roman" w:hAnsi="Times New Roman" w:cs="Times New Roman"/>
          <w:sz w:val="26"/>
          <w:szCs w:val="26"/>
        </w:rPr>
        <w:t>m</w:t>
      </w:r>
      <w:r w:rsidR="00BB6271" w:rsidRPr="001A72DC">
        <w:rPr>
          <w:rFonts w:ascii="Times New Roman" w:hAnsi="Times New Roman" w:cs="Times New Roman"/>
          <w:sz w:val="26"/>
          <w:szCs w:val="26"/>
        </w:rPr>
        <w:t>à</w:t>
      </w:r>
      <w:r w:rsidRPr="001A72DC">
        <w:rPr>
          <w:rFonts w:ascii="Times New Roman" w:hAnsi="Times New Roman" w:cs="Times New Roman"/>
          <w:sz w:val="26"/>
          <w:szCs w:val="26"/>
        </w:rPr>
        <w:t>u s</w:t>
      </w:r>
      <w:r w:rsidR="00C925A4" w:rsidRPr="001A72DC">
        <w:rPr>
          <w:rFonts w:ascii="Times New Roman" w:hAnsi="Times New Roman" w:cs="Times New Roman"/>
          <w:sz w:val="26"/>
          <w:szCs w:val="26"/>
        </w:rPr>
        <w:t>ắ</w:t>
      </w:r>
      <w:r w:rsidRPr="001A72DC">
        <w:rPr>
          <w:rFonts w:ascii="Times New Roman" w:hAnsi="Times New Roman" w:cs="Times New Roman"/>
          <w:sz w:val="26"/>
          <w:szCs w:val="26"/>
        </w:rPr>
        <w:t>c gi</w:t>
      </w:r>
      <w:r w:rsidR="00BB6271" w:rsidRPr="001A72DC">
        <w:rPr>
          <w:rFonts w:ascii="Times New Roman" w:hAnsi="Times New Roman" w:cs="Times New Roman"/>
          <w:sz w:val="26"/>
          <w:szCs w:val="26"/>
        </w:rPr>
        <w:t>ả</w:t>
      </w:r>
      <w:r w:rsidRPr="001A72DC">
        <w:rPr>
          <w:rFonts w:ascii="Times New Roman" w:hAnsi="Times New Roman" w:cs="Times New Roman"/>
          <w:sz w:val="26"/>
          <w:szCs w:val="26"/>
        </w:rPr>
        <w:t>m dầ</w:t>
      </w:r>
      <w:r w:rsidR="00BB6271" w:rsidRPr="001A72DC">
        <w:rPr>
          <w:rFonts w:ascii="Times New Roman" w:hAnsi="Times New Roman" w:cs="Times New Roman"/>
          <w:sz w:val="26"/>
          <w:szCs w:val="26"/>
        </w:rPr>
        <w:t>n,</w:t>
      </w:r>
      <w:r w:rsidRPr="001A72DC">
        <w:rPr>
          <w:rFonts w:ascii="Times New Roman" w:hAnsi="Times New Roman" w:cs="Times New Roman"/>
          <w:sz w:val="26"/>
          <w:szCs w:val="26"/>
        </w:rPr>
        <w:t xml:space="preserve"> </w:t>
      </w:r>
      <w:r w:rsidR="006A5394" w:rsidRPr="001A72DC">
        <w:rPr>
          <w:rFonts w:ascii="Times New Roman" w:hAnsi="Times New Roman" w:cs="Times New Roman"/>
          <w:sz w:val="26"/>
          <w:szCs w:val="26"/>
        </w:rPr>
        <w:t>khoản</w:t>
      </w:r>
      <w:r w:rsidRPr="001A72DC">
        <w:rPr>
          <w:rFonts w:ascii="Times New Roman" w:hAnsi="Times New Roman" w:cs="Times New Roman"/>
          <w:sz w:val="26"/>
          <w:szCs w:val="26"/>
        </w:rPr>
        <w:t>g cách từ t</w:t>
      </w:r>
      <w:r w:rsidR="00BB6271" w:rsidRPr="001A72DC">
        <w:rPr>
          <w:rFonts w:ascii="Times New Roman" w:hAnsi="Times New Roman" w:cs="Times New Roman"/>
          <w:sz w:val="26"/>
          <w:szCs w:val="26"/>
        </w:rPr>
        <w:t>â</w:t>
      </w:r>
      <w:r w:rsidRPr="001A72DC">
        <w:rPr>
          <w:rFonts w:ascii="Times New Roman" w:hAnsi="Times New Roman" w:cs="Times New Roman"/>
          <w:sz w:val="26"/>
          <w:szCs w:val="26"/>
        </w:rPr>
        <w:t xml:space="preserve">m </w:t>
      </w:r>
      <w:r w:rsidR="00295FBF" w:rsidRPr="001A72DC">
        <w:rPr>
          <w:rFonts w:ascii="Times New Roman" w:hAnsi="Times New Roman" w:cs="Times New Roman"/>
          <w:sz w:val="26"/>
          <w:szCs w:val="26"/>
        </w:rPr>
        <w:t>biểu</w:t>
      </w:r>
      <w:r w:rsidRPr="001A72DC">
        <w:rPr>
          <w:rFonts w:ascii="Times New Roman" w:hAnsi="Times New Roman" w:cs="Times New Roman"/>
          <w:sz w:val="26"/>
          <w:szCs w:val="26"/>
        </w:rPr>
        <w:t xml:space="preserve"> tượng BHXH Việt Nam đến vòng tròn ngoài cùng là 12 mm; bên ngoài có khung viền nét đôi màu xanh cô ban.</w:t>
      </w:r>
    </w:p>
    <w:p w:rsidR="00AC7858" w:rsidRPr="001A72DC" w:rsidRDefault="00AC7858" w:rsidP="00A06CC0">
      <w:pPr>
        <w:spacing w:before="120"/>
        <w:rPr>
          <w:rFonts w:ascii="Times New Roman" w:hAnsi="Times New Roman" w:cs="Times New Roman"/>
          <w:b/>
          <w:i/>
          <w:sz w:val="26"/>
          <w:szCs w:val="26"/>
        </w:rPr>
      </w:pPr>
      <w:r w:rsidRPr="001A72DC">
        <w:rPr>
          <w:rFonts w:ascii="Times New Roman" w:hAnsi="Times New Roman" w:cs="Times New Roman"/>
          <w:b/>
          <w:i/>
          <w:sz w:val="26"/>
          <w:szCs w:val="26"/>
        </w:rPr>
        <w:t>3.</w:t>
      </w:r>
      <w:r w:rsidR="00BB6271" w:rsidRPr="001A72DC">
        <w:rPr>
          <w:rFonts w:ascii="Times New Roman" w:hAnsi="Times New Roman" w:cs="Times New Roman"/>
          <w:b/>
          <w:i/>
          <w:sz w:val="26"/>
          <w:szCs w:val="26"/>
        </w:rPr>
        <w:t>1</w:t>
      </w:r>
      <w:r w:rsidRPr="001A72DC">
        <w:rPr>
          <w:rFonts w:ascii="Times New Roman" w:hAnsi="Times New Roman" w:cs="Times New Roman"/>
          <w:b/>
          <w:i/>
          <w:sz w:val="26"/>
          <w:szCs w:val="26"/>
        </w:rPr>
        <w:t>. Mặt trước:</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3.1.1. Tiếp giáp với lề trái của Thẻ nhân viên thu BHXH</w:t>
      </w:r>
      <w:r w:rsidR="00BB6271" w:rsidRPr="001A72DC">
        <w:rPr>
          <w:rFonts w:ascii="Times New Roman" w:hAnsi="Times New Roman" w:cs="Times New Roman"/>
          <w:sz w:val="26"/>
          <w:szCs w:val="26"/>
        </w:rPr>
        <w:t>,</w:t>
      </w:r>
      <w:r w:rsidRPr="001A72DC">
        <w:rPr>
          <w:rFonts w:ascii="Times New Roman" w:hAnsi="Times New Roman" w:cs="Times New Roman"/>
          <w:sz w:val="26"/>
          <w:szCs w:val="26"/>
        </w:rPr>
        <w:t xml:space="preserve"> B</w:t>
      </w:r>
      <w:r w:rsidR="00BB6271" w:rsidRPr="001A72DC">
        <w:rPr>
          <w:rFonts w:ascii="Times New Roman" w:hAnsi="Times New Roman" w:cs="Times New Roman"/>
          <w:sz w:val="26"/>
          <w:szCs w:val="26"/>
        </w:rPr>
        <w:t>H</w:t>
      </w:r>
      <w:r w:rsidRPr="001A72DC">
        <w:rPr>
          <w:rFonts w:ascii="Times New Roman" w:hAnsi="Times New Roman" w:cs="Times New Roman"/>
          <w:sz w:val="26"/>
          <w:szCs w:val="26"/>
        </w:rPr>
        <w:t>YT:</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 xml:space="preserve">- Trên cùng in </w:t>
      </w:r>
      <w:r w:rsidR="00295FBF" w:rsidRPr="001A72DC">
        <w:rPr>
          <w:rFonts w:ascii="Times New Roman" w:hAnsi="Times New Roman" w:cs="Times New Roman"/>
          <w:sz w:val="26"/>
          <w:szCs w:val="26"/>
        </w:rPr>
        <w:t>biểu</w:t>
      </w:r>
      <w:r w:rsidRPr="001A72DC">
        <w:rPr>
          <w:rFonts w:ascii="Times New Roman" w:hAnsi="Times New Roman" w:cs="Times New Roman"/>
          <w:sz w:val="26"/>
          <w:szCs w:val="26"/>
        </w:rPr>
        <w:t xml:space="preserve"> tượng BHXH Việt Nam màu xanh cô ban, đường kính 10 mm.</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 Tiếp dưới là vị</w:t>
      </w:r>
      <w:r w:rsidR="00A06CC0" w:rsidRPr="001A72DC">
        <w:rPr>
          <w:rFonts w:ascii="Times New Roman" w:hAnsi="Times New Roman" w:cs="Times New Roman"/>
          <w:sz w:val="26"/>
          <w:szCs w:val="26"/>
        </w:rPr>
        <w:t xml:space="preserve"> tr</w:t>
      </w:r>
      <w:r w:rsidR="00A06CC0" w:rsidRPr="001A72DC">
        <w:rPr>
          <w:rFonts w:ascii="Times New Roman" w:hAnsi="Times New Roman" w:cs="Times New Roman"/>
          <w:sz w:val="26"/>
          <w:szCs w:val="26"/>
          <w:lang w:val="en-US"/>
        </w:rPr>
        <w:t>í</w:t>
      </w:r>
      <w:r w:rsidRPr="001A72DC">
        <w:rPr>
          <w:rFonts w:ascii="Times New Roman" w:hAnsi="Times New Roman" w:cs="Times New Roman"/>
          <w:sz w:val="26"/>
          <w:szCs w:val="26"/>
        </w:rPr>
        <w:t xml:space="preserve"> đ</w:t>
      </w:r>
      <w:r w:rsidR="00BB6271" w:rsidRPr="001A72DC">
        <w:rPr>
          <w:rFonts w:ascii="Times New Roman" w:hAnsi="Times New Roman" w:cs="Times New Roman"/>
          <w:sz w:val="26"/>
          <w:szCs w:val="26"/>
        </w:rPr>
        <w:t>ể</w:t>
      </w:r>
      <w:r w:rsidRPr="001A72DC">
        <w:rPr>
          <w:rFonts w:ascii="Times New Roman" w:hAnsi="Times New Roman" w:cs="Times New Roman"/>
          <w:sz w:val="26"/>
          <w:szCs w:val="26"/>
        </w:rPr>
        <w:t xml:space="preserve"> dán ảnh của nhân viên thu. Vị trí </w:t>
      </w:r>
      <w:r w:rsidR="00BB6271" w:rsidRPr="001A72DC">
        <w:rPr>
          <w:rFonts w:ascii="Times New Roman" w:hAnsi="Times New Roman" w:cs="Times New Roman"/>
          <w:sz w:val="26"/>
          <w:szCs w:val="26"/>
        </w:rPr>
        <w:t>đ</w:t>
      </w:r>
      <w:r w:rsidRPr="001A72DC">
        <w:rPr>
          <w:rFonts w:ascii="Times New Roman" w:hAnsi="Times New Roman" w:cs="Times New Roman"/>
          <w:sz w:val="26"/>
          <w:szCs w:val="26"/>
        </w:rPr>
        <w:t>ể dán ảnh: có khung tr</w:t>
      </w:r>
      <w:r w:rsidR="00BB6271" w:rsidRPr="001A72DC">
        <w:rPr>
          <w:rFonts w:ascii="Times New Roman" w:hAnsi="Times New Roman" w:cs="Times New Roman"/>
          <w:sz w:val="26"/>
          <w:szCs w:val="26"/>
        </w:rPr>
        <w:t>ố</w:t>
      </w:r>
      <w:r w:rsidRPr="001A72DC">
        <w:rPr>
          <w:rFonts w:ascii="Times New Roman" w:hAnsi="Times New Roman" w:cs="Times New Roman"/>
          <w:sz w:val="26"/>
          <w:szCs w:val="26"/>
        </w:rPr>
        <w:t>ng, nét đơn màu đen kích thước 20mmx30mm.</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3.1.2. Tiếp giáp với lề phải của thẻ nh</w:t>
      </w:r>
      <w:r w:rsidR="00BB6271" w:rsidRPr="001A72DC">
        <w:rPr>
          <w:rFonts w:ascii="Times New Roman" w:hAnsi="Times New Roman" w:cs="Times New Roman"/>
          <w:sz w:val="26"/>
          <w:szCs w:val="26"/>
        </w:rPr>
        <w:t>â</w:t>
      </w:r>
      <w:r w:rsidRPr="001A72DC">
        <w:rPr>
          <w:rFonts w:ascii="Times New Roman" w:hAnsi="Times New Roman" w:cs="Times New Roman"/>
          <w:sz w:val="26"/>
          <w:szCs w:val="26"/>
        </w:rPr>
        <w:t>n viên:</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 xml:space="preserve">- Trên cùng có </w:t>
      </w:r>
      <w:r w:rsidR="00BB6271" w:rsidRPr="001A72DC">
        <w:rPr>
          <w:rFonts w:ascii="Times New Roman" w:hAnsi="Times New Roman" w:cs="Times New Roman"/>
          <w:sz w:val="26"/>
          <w:szCs w:val="26"/>
        </w:rPr>
        <w:t>đ</w:t>
      </w:r>
      <w:r w:rsidRPr="001A72DC">
        <w:rPr>
          <w:rFonts w:ascii="Times New Roman" w:hAnsi="Times New Roman" w:cs="Times New Roman"/>
          <w:sz w:val="26"/>
          <w:szCs w:val="26"/>
        </w:rPr>
        <w:t>ồng chữ "</w:t>
      </w:r>
      <w:r w:rsidR="00BB6271" w:rsidRPr="001A72DC">
        <w:rPr>
          <w:rFonts w:ascii="Times New Roman" w:hAnsi="Times New Roman" w:cs="Times New Roman"/>
          <w:sz w:val="26"/>
          <w:szCs w:val="26"/>
        </w:rPr>
        <w:t>BẢO HIỂM XÃ HỘ</w:t>
      </w:r>
      <w:r w:rsidRPr="001A72DC">
        <w:rPr>
          <w:rFonts w:ascii="Times New Roman" w:hAnsi="Times New Roman" w:cs="Times New Roman"/>
          <w:sz w:val="26"/>
          <w:szCs w:val="26"/>
        </w:rPr>
        <w:t xml:space="preserve">I..." màu xanh cô </w:t>
      </w:r>
      <w:r w:rsidR="00BB6271" w:rsidRPr="001A72DC">
        <w:rPr>
          <w:rFonts w:ascii="Times New Roman" w:hAnsi="Times New Roman" w:cs="Times New Roman"/>
          <w:sz w:val="26"/>
          <w:szCs w:val="26"/>
        </w:rPr>
        <w:t>b</w:t>
      </w:r>
      <w:r w:rsidRPr="001A72DC">
        <w:rPr>
          <w:rFonts w:ascii="Times New Roman" w:hAnsi="Times New Roman" w:cs="Times New Roman"/>
          <w:sz w:val="26"/>
          <w:szCs w:val="26"/>
        </w:rPr>
        <w:t>an</w:t>
      </w:r>
      <w:r w:rsidR="00BB6271" w:rsidRPr="001A72DC">
        <w:rPr>
          <w:rFonts w:ascii="Times New Roman" w:hAnsi="Times New Roman" w:cs="Times New Roman"/>
          <w:sz w:val="26"/>
          <w:szCs w:val="26"/>
        </w:rPr>
        <w:t>,</w:t>
      </w:r>
      <w:r w:rsidRPr="001A72DC">
        <w:rPr>
          <w:rFonts w:ascii="Times New Roman" w:hAnsi="Times New Roman" w:cs="Times New Roman"/>
          <w:sz w:val="26"/>
          <w:szCs w:val="26"/>
        </w:rPr>
        <w:t xml:space="preserve"> font. Times New Roman chữ hoa đậm, cỡ ch</w:t>
      </w:r>
      <w:r w:rsidR="00BB6271" w:rsidRPr="001A72DC">
        <w:rPr>
          <w:rFonts w:ascii="Times New Roman" w:hAnsi="Times New Roman" w:cs="Times New Roman"/>
          <w:sz w:val="26"/>
          <w:szCs w:val="26"/>
        </w:rPr>
        <w:t>ữ</w:t>
      </w:r>
      <w:r w:rsidRPr="001A72DC">
        <w:rPr>
          <w:rFonts w:ascii="Times New Roman" w:hAnsi="Times New Roman" w:cs="Times New Roman"/>
          <w:sz w:val="26"/>
          <w:szCs w:val="26"/>
        </w:rPr>
        <w:t xml:space="preserve"> 12.</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 D</w:t>
      </w:r>
      <w:r w:rsidR="00BB6271" w:rsidRPr="001A72DC">
        <w:rPr>
          <w:rFonts w:ascii="Times New Roman" w:hAnsi="Times New Roman" w:cs="Times New Roman"/>
          <w:sz w:val="26"/>
          <w:szCs w:val="26"/>
        </w:rPr>
        <w:t>ò</w:t>
      </w:r>
      <w:r w:rsidRPr="001A72DC">
        <w:rPr>
          <w:rFonts w:ascii="Times New Roman" w:hAnsi="Times New Roman" w:cs="Times New Roman"/>
          <w:sz w:val="26"/>
          <w:szCs w:val="26"/>
        </w:rPr>
        <w:t>ng chữ "THẺ NHÂN VIÊN TH</w:t>
      </w:r>
      <w:r w:rsidR="00BB6271" w:rsidRPr="001A72DC">
        <w:rPr>
          <w:rFonts w:ascii="Times New Roman" w:hAnsi="Times New Roman" w:cs="Times New Roman"/>
          <w:sz w:val="26"/>
          <w:szCs w:val="26"/>
        </w:rPr>
        <w:t>U</w:t>
      </w:r>
      <w:r w:rsidRPr="001A72DC">
        <w:rPr>
          <w:rFonts w:ascii="Times New Roman" w:hAnsi="Times New Roman" w:cs="Times New Roman"/>
          <w:sz w:val="26"/>
          <w:szCs w:val="26"/>
        </w:rPr>
        <w:t xml:space="preserve"> BẢO HI</w:t>
      </w:r>
      <w:r w:rsidR="00BB6271" w:rsidRPr="001A72DC">
        <w:rPr>
          <w:rFonts w:ascii="Times New Roman" w:hAnsi="Times New Roman" w:cs="Times New Roman"/>
          <w:sz w:val="26"/>
          <w:szCs w:val="26"/>
        </w:rPr>
        <w:t>Ể</w:t>
      </w:r>
      <w:r w:rsidRPr="001A72DC">
        <w:rPr>
          <w:rFonts w:ascii="Times New Roman" w:hAnsi="Times New Roman" w:cs="Times New Roman"/>
          <w:sz w:val="26"/>
          <w:szCs w:val="26"/>
        </w:rPr>
        <w:t>M XÃ HỘI, BẢO H</w:t>
      </w:r>
      <w:r w:rsidR="00BB6271" w:rsidRPr="001A72DC">
        <w:rPr>
          <w:rFonts w:ascii="Times New Roman" w:hAnsi="Times New Roman" w:cs="Times New Roman"/>
          <w:sz w:val="26"/>
          <w:szCs w:val="26"/>
        </w:rPr>
        <w:t>IỂ</w:t>
      </w:r>
      <w:r w:rsidRPr="001A72DC">
        <w:rPr>
          <w:rFonts w:ascii="Times New Roman" w:hAnsi="Times New Roman" w:cs="Times New Roman"/>
          <w:sz w:val="26"/>
          <w:szCs w:val="26"/>
        </w:rPr>
        <w:t>M Y T</w:t>
      </w:r>
      <w:r w:rsidR="004F631A" w:rsidRPr="001A72DC">
        <w:rPr>
          <w:rFonts w:ascii="Times New Roman" w:hAnsi="Times New Roman" w:cs="Times New Roman"/>
          <w:sz w:val="26"/>
          <w:szCs w:val="26"/>
        </w:rPr>
        <w:t>Ế</w:t>
      </w:r>
      <w:r w:rsidRPr="001A72DC">
        <w:rPr>
          <w:rFonts w:ascii="Times New Roman" w:hAnsi="Times New Roman" w:cs="Times New Roman"/>
          <w:sz w:val="26"/>
          <w:szCs w:val="26"/>
        </w:rPr>
        <w:t xml:space="preserve">" màu </w:t>
      </w:r>
      <w:r w:rsidR="006C7AA9" w:rsidRPr="001A72DC">
        <w:rPr>
          <w:rFonts w:ascii="Times New Roman" w:hAnsi="Times New Roman" w:cs="Times New Roman"/>
          <w:sz w:val="26"/>
          <w:szCs w:val="26"/>
        </w:rPr>
        <w:t>đ</w:t>
      </w:r>
      <w:r w:rsidRPr="001A72DC">
        <w:rPr>
          <w:rFonts w:ascii="Times New Roman" w:hAnsi="Times New Roman" w:cs="Times New Roman"/>
          <w:sz w:val="26"/>
          <w:szCs w:val="26"/>
        </w:rPr>
        <w:t>ỏ</w:t>
      </w:r>
      <w:r w:rsidR="006C7AA9" w:rsidRPr="001A72DC">
        <w:rPr>
          <w:rFonts w:ascii="Times New Roman" w:hAnsi="Times New Roman" w:cs="Times New Roman"/>
          <w:sz w:val="26"/>
          <w:szCs w:val="26"/>
        </w:rPr>
        <w:t>,</w:t>
      </w:r>
      <w:r w:rsidRPr="001A72DC">
        <w:rPr>
          <w:rFonts w:ascii="Times New Roman" w:hAnsi="Times New Roman" w:cs="Times New Roman"/>
          <w:sz w:val="26"/>
          <w:szCs w:val="26"/>
        </w:rPr>
        <w:t xml:space="preserve"> font. Times New Roman chữ hoa đậm, cỡ chữ 12.</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 D</w:t>
      </w:r>
      <w:r w:rsidR="006C7AA9" w:rsidRPr="001A72DC">
        <w:rPr>
          <w:rFonts w:ascii="Times New Roman" w:hAnsi="Times New Roman" w:cs="Times New Roman"/>
          <w:sz w:val="26"/>
          <w:szCs w:val="26"/>
        </w:rPr>
        <w:t>òng</w:t>
      </w:r>
      <w:r w:rsidRPr="001A72DC">
        <w:rPr>
          <w:rFonts w:ascii="Times New Roman" w:hAnsi="Times New Roman" w:cs="Times New Roman"/>
          <w:sz w:val="26"/>
          <w:szCs w:val="26"/>
        </w:rPr>
        <w:t xml:space="preserve"> ch</w:t>
      </w:r>
      <w:r w:rsidR="006C7AA9" w:rsidRPr="001A72DC">
        <w:rPr>
          <w:rFonts w:ascii="Times New Roman" w:hAnsi="Times New Roman" w:cs="Times New Roman"/>
          <w:sz w:val="26"/>
          <w:szCs w:val="26"/>
        </w:rPr>
        <w:t>ữ</w:t>
      </w:r>
      <w:r w:rsidRPr="001A72DC">
        <w:rPr>
          <w:rFonts w:ascii="Times New Roman" w:hAnsi="Times New Roman" w:cs="Times New Roman"/>
          <w:sz w:val="26"/>
          <w:szCs w:val="26"/>
        </w:rPr>
        <w:t xml:space="preserve"> Mã số màu đen, font. Times New Roman chữ thư</w:t>
      </w:r>
      <w:r w:rsidR="006C7AA9" w:rsidRPr="001A72DC">
        <w:rPr>
          <w:rFonts w:ascii="Times New Roman" w:hAnsi="Times New Roman" w:cs="Times New Roman"/>
          <w:sz w:val="26"/>
          <w:szCs w:val="26"/>
        </w:rPr>
        <w:t>ờ</w:t>
      </w:r>
      <w:r w:rsidRPr="001A72DC">
        <w:rPr>
          <w:rFonts w:ascii="Times New Roman" w:hAnsi="Times New Roman" w:cs="Times New Roman"/>
          <w:sz w:val="26"/>
          <w:szCs w:val="26"/>
        </w:rPr>
        <w:t>ng đậm</w:t>
      </w:r>
      <w:r w:rsidR="006C7AA9" w:rsidRPr="001A72DC">
        <w:rPr>
          <w:rFonts w:ascii="Times New Roman" w:hAnsi="Times New Roman" w:cs="Times New Roman"/>
          <w:sz w:val="26"/>
          <w:szCs w:val="26"/>
        </w:rPr>
        <w:t>,</w:t>
      </w:r>
      <w:r w:rsidRPr="001A72DC">
        <w:rPr>
          <w:rFonts w:ascii="Times New Roman" w:hAnsi="Times New Roman" w:cs="Times New Roman"/>
          <w:sz w:val="26"/>
          <w:szCs w:val="26"/>
        </w:rPr>
        <w:t xml:space="preserve"> cỡ ch</w:t>
      </w:r>
      <w:r w:rsidR="006C7AA9" w:rsidRPr="001A72DC">
        <w:rPr>
          <w:rFonts w:ascii="Times New Roman" w:hAnsi="Times New Roman" w:cs="Times New Roman"/>
          <w:sz w:val="26"/>
          <w:szCs w:val="26"/>
        </w:rPr>
        <w:t>ữ</w:t>
      </w:r>
      <w:r w:rsidRPr="001A72DC">
        <w:rPr>
          <w:rFonts w:ascii="Times New Roman" w:hAnsi="Times New Roman" w:cs="Times New Roman"/>
          <w:sz w:val="26"/>
          <w:szCs w:val="26"/>
        </w:rPr>
        <w:t xml:space="preserve"> từ 13. M</w:t>
      </w:r>
      <w:r w:rsidR="006C7AA9" w:rsidRPr="001A72DC">
        <w:rPr>
          <w:rFonts w:ascii="Times New Roman" w:hAnsi="Times New Roman" w:cs="Times New Roman"/>
          <w:sz w:val="26"/>
          <w:szCs w:val="26"/>
        </w:rPr>
        <w:t>ã</w:t>
      </w:r>
      <w:r w:rsidRPr="001A72DC">
        <w:rPr>
          <w:rFonts w:ascii="Times New Roman" w:hAnsi="Times New Roman" w:cs="Times New Roman"/>
          <w:sz w:val="26"/>
          <w:szCs w:val="26"/>
        </w:rPr>
        <w:t xml:space="preserve"> số nh</w:t>
      </w:r>
      <w:r w:rsidR="006C7AA9" w:rsidRPr="001A72DC">
        <w:rPr>
          <w:rFonts w:ascii="Times New Roman" w:hAnsi="Times New Roman" w:cs="Times New Roman"/>
          <w:sz w:val="26"/>
          <w:szCs w:val="26"/>
        </w:rPr>
        <w:t>â</w:t>
      </w:r>
      <w:r w:rsidRPr="001A72DC">
        <w:rPr>
          <w:rFonts w:ascii="Times New Roman" w:hAnsi="Times New Roman" w:cs="Times New Roman"/>
          <w:sz w:val="26"/>
          <w:szCs w:val="26"/>
        </w:rPr>
        <w:t xml:space="preserve">n viên thu gồm 14 ký tự bao gồm "NV" và 12 ký tự </w:t>
      </w:r>
      <w:r w:rsidR="006C7AA9" w:rsidRPr="001A72DC">
        <w:rPr>
          <w:rFonts w:ascii="Times New Roman" w:hAnsi="Times New Roman" w:cs="Times New Roman"/>
          <w:sz w:val="26"/>
          <w:szCs w:val="26"/>
        </w:rPr>
        <w:t>là</w:t>
      </w:r>
      <w:r w:rsidRPr="001A72DC">
        <w:rPr>
          <w:rFonts w:ascii="Times New Roman" w:hAnsi="Times New Roman" w:cs="Times New Roman"/>
          <w:sz w:val="26"/>
          <w:szCs w:val="26"/>
        </w:rPr>
        <w:t xml:space="preserve"> số CCCD của nhân viên thu.</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 Tiếp dưới là họ tên n</w:t>
      </w:r>
      <w:r w:rsidR="006C7AA9" w:rsidRPr="001A72DC">
        <w:rPr>
          <w:rFonts w:ascii="Times New Roman" w:hAnsi="Times New Roman" w:cs="Times New Roman"/>
          <w:sz w:val="26"/>
          <w:szCs w:val="26"/>
        </w:rPr>
        <w:t>g</w:t>
      </w:r>
      <w:r w:rsidRPr="001A72DC">
        <w:rPr>
          <w:rFonts w:ascii="Times New Roman" w:hAnsi="Times New Roman" w:cs="Times New Roman"/>
          <w:sz w:val="26"/>
          <w:szCs w:val="26"/>
        </w:rPr>
        <w:t>ư</w:t>
      </w:r>
      <w:r w:rsidR="000A705B" w:rsidRPr="001A72DC">
        <w:rPr>
          <w:rFonts w:ascii="Times New Roman" w:hAnsi="Times New Roman" w:cs="Times New Roman"/>
          <w:sz w:val="26"/>
          <w:szCs w:val="26"/>
        </w:rPr>
        <w:t>ờ</w:t>
      </w:r>
      <w:r w:rsidRPr="001A72DC">
        <w:rPr>
          <w:rFonts w:ascii="Times New Roman" w:hAnsi="Times New Roman" w:cs="Times New Roman"/>
          <w:sz w:val="26"/>
          <w:szCs w:val="26"/>
        </w:rPr>
        <w:t>i được cấp th</w:t>
      </w:r>
      <w:r w:rsidR="006C7AA9" w:rsidRPr="001A72DC">
        <w:rPr>
          <w:rFonts w:ascii="Times New Roman" w:hAnsi="Times New Roman" w:cs="Times New Roman"/>
          <w:sz w:val="26"/>
          <w:szCs w:val="26"/>
        </w:rPr>
        <w:t>ẻ,</w:t>
      </w:r>
      <w:r w:rsidRPr="001A72DC">
        <w:rPr>
          <w:rFonts w:ascii="Times New Roman" w:hAnsi="Times New Roman" w:cs="Times New Roman"/>
          <w:sz w:val="26"/>
          <w:szCs w:val="26"/>
        </w:rPr>
        <w:t xml:space="preserve"> màu đen</w:t>
      </w:r>
      <w:r w:rsidR="006C7AA9" w:rsidRPr="001A72DC">
        <w:rPr>
          <w:rFonts w:ascii="Times New Roman" w:hAnsi="Times New Roman" w:cs="Times New Roman"/>
          <w:sz w:val="26"/>
          <w:szCs w:val="26"/>
        </w:rPr>
        <w:t>,</w:t>
      </w:r>
      <w:r w:rsidRPr="001A72DC">
        <w:rPr>
          <w:rFonts w:ascii="Times New Roman" w:hAnsi="Times New Roman" w:cs="Times New Roman"/>
          <w:sz w:val="26"/>
          <w:szCs w:val="26"/>
        </w:rPr>
        <w:t xml:space="preserve"> font.Times New Roman, ch</w:t>
      </w:r>
      <w:r w:rsidR="006C7AA9" w:rsidRPr="001A72DC">
        <w:rPr>
          <w:rFonts w:ascii="Times New Roman" w:hAnsi="Times New Roman" w:cs="Times New Roman"/>
          <w:sz w:val="26"/>
          <w:szCs w:val="26"/>
        </w:rPr>
        <w:t>ữ</w:t>
      </w:r>
      <w:r w:rsidRPr="001A72DC">
        <w:rPr>
          <w:rFonts w:ascii="Times New Roman" w:hAnsi="Times New Roman" w:cs="Times New Roman"/>
          <w:sz w:val="26"/>
          <w:szCs w:val="26"/>
        </w:rPr>
        <w:t xml:space="preserve"> hoa thường, cỡ ch</w:t>
      </w:r>
      <w:r w:rsidR="006C7AA9" w:rsidRPr="001A72DC">
        <w:rPr>
          <w:rFonts w:ascii="Times New Roman" w:hAnsi="Times New Roman" w:cs="Times New Roman"/>
          <w:sz w:val="26"/>
          <w:szCs w:val="26"/>
        </w:rPr>
        <w:t>ữ</w:t>
      </w:r>
      <w:r w:rsidRPr="001A72DC">
        <w:rPr>
          <w:rFonts w:ascii="Times New Roman" w:hAnsi="Times New Roman" w:cs="Times New Roman"/>
          <w:sz w:val="26"/>
          <w:szCs w:val="26"/>
        </w:rPr>
        <w:t xml:space="preserve"> 12.</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 Tiếp dưới s</w:t>
      </w:r>
      <w:r w:rsidR="00C62607" w:rsidRPr="001A72DC">
        <w:rPr>
          <w:rFonts w:ascii="Times New Roman" w:hAnsi="Times New Roman" w:cs="Times New Roman"/>
          <w:sz w:val="26"/>
          <w:szCs w:val="26"/>
          <w:lang w:val="en-US"/>
        </w:rPr>
        <w:t>ố</w:t>
      </w:r>
      <w:r w:rsidRPr="001A72DC">
        <w:rPr>
          <w:rFonts w:ascii="Times New Roman" w:hAnsi="Times New Roman" w:cs="Times New Roman"/>
          <w:sz w:val="26"/>
          <w:szCs w:val="26"/>
        </w:rPr>
        <w:t xml:space="preserve"> Căn cước Công dân </w:t>
      </w:r>
      <w:r w:rsidR="00FD172E" w:rsidRPr="001A72DC">
        <w:rPr>
          <w:rFonts w:ascii="Times New Roman" w:hAnsi="Times New Roman" w:cs="Times New Roman"/>
          <w:sz w:val="26"/>
          <w:szCs w:val="26"/>
        </w:rPr>
        <w:t xml:space="preserve">…… </w:t>
      </w:r>
      <w:r w:rsidRPr="001A72DC">
        <w:rPr>
          <w:rFonts w:ascii="Times New Roman" w:hAnsi="Times New Roman" w:cs="Times New Roman"/>
          <w:sz w:val="26"/>
          <w:szCs w:val="26"/>
        </w:rPr>
        <w:t>cấp ngày....tại....,</w:t>
      </w:r>
      <w:r w:rsidR="00C62607" w:rsidRPr="001A72DC">
        <w:rPr>
          <w:rFonts w:ascii="Times New Roman" w:hAnsi="Times New Roman" w:cs="Times New Roman"/>
          <w:sz w:val="26"/>
          <w:szCs w:val="26"/>
          <w:lang w:val="en-US"/>
        </w:rPr>
        <w:t xml:space="preserve"> </w:t>
      </w:r>
      <w:r w:rsidRPr="001A72DC">
        <w:rPr>
          <w:rFonts w:ascii="Times New Roman" w:hAnsi="Times New Roman" w:cs="Times New Roman"/>
          <w:sz w:val="26"/>
          <w:szCs w:val="26"/>
        </w:rPr>
        <w:t>chữ màu đen</w:t>
      </w:r>
      <w:r w:rsidR="00FD172E" w:rsidRPr="001A72DC">
        <w:rPr>
          <w:rFonts w:ascii="Times New Roman" w:hAnsi="Times New Roman" w:cs="Times New Roman"/>
          <w:sz w:val="26"/>
          <w:szCs w:val="26"/>
        </w:rPr>
        <w:t>,</w:t>
      </w:r>
      <w:r w:rsidRPr="001A72DC">
        <w:rPr>
          <w:rFonts w:ascii="Times New Roman" w:hAnsi="Times New Roman" w:cs="Times New Roman"/>
          <w:sz w:val="26"/>
          <w:szCs w:val="26"/>
        </w:rPr>
        <w:t xml:space="preserve"> font. Times</w:t>
      </w:r>
      <w:r w:rsidR="00FD172E" w:rsidRPr="001A72DC">
        <w:rPr>
          <w:rFonts w:ascii="Times New Roman" w:hAnsi="Times New Roman" w:cs="Times New Roman"/>
          <w:sz w:val="26"/>
          <w:szCs w:val="26"/>
        </w:rPr>
        <w:t xml:space="preserve"> </w:t>
      </w:r>
      <w:r w:rsidRPr="001A72DC">
        <w:rPr>
          <w:rFonts w:ascii="Times New Roman" w:hAnsi="Times New Roman" w:cs="Times New Roman"/>
          <w:sz w:val="26"/>
          <w:szCs w:val="26"/>
        </w:rPr>
        <w:t>New Roman thư</w:t>
      </w:r>
      <w:r w:rsidR="00FD172E" w:rsidRPr="001A72DC">
        <w:rPr>
          <w:rFonts w:ascii="Times New Roman" w:hAnsi="Times New Roman" w:cs="Times New Roman"/>
          <w:sz w:val="26"/>
          <w:szCs w:val="26"/>
        </w:rPr>
        <w:t>ờ</w:t>
      </w:r>
      <w:r w:rsidRPr="001A72DC">
        <w:rPr>
          <w:rFonts w:ascii="Times New Roman" w:hAnsi="Times New Roman" w:cs="Times New Roman"/>
          <w:sz w:val="26"/>
          <w:szCs w:val="26"/>
        </w:rPr>
        <w:t>ng, cỡ chữ 12.</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 Tiếp dưới là “Thời hạn kể từ ngày</w:t>
      </w:r>
      <w:r w:rsidR="00897B9F" w:rsidRPr="001A72DC">
        <w:rPr>
          <w:rFonts w:ascii="Times New Roman" w:hAnsi="Times New Roman" w:cs="Times New Roman"/>
          <w:sz w:val="26"/>
          <w:szCs w:val="26"/>
        </w:rPr>
        <w:t>…</w:t>
      </w:r>
      <w:r w:rsidRPr="001A72DC">
        <w:rPr>
          <w:rFonts w:ascii="Times New Roman" w:hAnsi="Times New Roman" w:cs="Times New Roman"/>
          <w:sz w:val="26"/>
          <w:szCs w:val="26"/>
        </w:rPr>
        <w:t xml:space="preserve"> tháng</w:t>
      </w:r>
      <w:r w:rsidR="00897B9F" w:rsidRPr="001A72DC">
        <w:rPr>
          <w:rFonts w:ascii="Times New Roman" w:hAnsi="Times New Roman" w:cs="Times New Roman"/>
          <w:sz w:val="26"/>
          <w:szCs w:val="26"/>
        </w:rPr>
        <w:t xml:space="preserve"> …</w:t>
      </w:r>
      <w:r w:rsidRPr="001A72DC">
        <w:rPr>
          <w:rFonts w:ascii="Times New Roman" w:hAnsi="Times New Roman" w:cs="Times New Roman"/>
          <w:sz w:val="26"/>
          <w:szCs w:val="26"/>
        </w:rPr>
        <w:t xml:space="preserve"> n</w:t>
      </w:r>
      <w:r w:rsidR="00897B9F" w:rsidRPr="001A72DC">
        <w:rPr>
          <w:rFonts w:ascii="Times New Roman" w:hAnsi="Times New Roman" w:cs="Times New Roman"/>
          <w:sz w:val="26"/>
          <w:szCs w:val="26"/>
        </w:rPr>
        <w:t>ă</w:t>
      </w:r>
      <w:r w:rsidRPr="001A72DC">
        <w:rPr>
          <w:rFonts w:ascii="Times New Roman" w:hAnsi="Times New Roman" w:cs="Times New Roman"/>
          <w:sz w:val="26"/>
          <w:szCs w:val="26"/>
        </w:rPr>
        <w:t>m...” ghi ngày cấp th</w:t>
      </w:r>
      <w:r w:rsidR="00897B9F" w:rsidRPr="001A72DC">
        <w:rPr>
          <w:rFonts w:ascii="Times New Roman" w:hAnsi="Times New Roman" w:cs="Times New Roman"/>
          <w:sz w:val="26"/>
          <w:szCs w:val="26"/>
        </w:rPr>
        <w:t xml:space="preserve">ẻ </w:t>
      </w:r>
      <w:r w:rsidRPr="001A72DC">
        <w:rPr>
          <w:rFonts w:ascii="Times New Roman" w:hAnsi="Times New Roman" w:cs="Times New Roman"/>
          <w:sz w:val="26"/>
          <w:szCs w:val="26"/>
        </w:rPr>
        <w:t>nhân viên thu, ch</w:t>
      </w:r>
      <w:r w:rsidR="00897B9F" w:rsidRPr="001A72DC">
        <w:rPr>
          <w:rFonts w:ascii="Times New Roman" w:hAnsi="Times New Roman" w:cs="Times New Roman"/>
          <w:sz w:val="26"/>
          <w:szCs w:val="26"/>
        </w:rPr>
        <w:t>ữ</w:t>
      </w:r>
      <w:r w:rsidRPr="001A72DC">
        <w:rPr>
          <w:rFonts w:ascii="Times New Roman" w:hAnsi="Times New Roman" w:cs="Times New Roman"/>
          <w:sz w:val="26"/>
          <w:szCs w:val="26"/>
        </w:rPr>
        <w:t xml:space="preserve"> màu đen, font. Times New Roman thườn</w:t>
      </w:r>
      <w:r w:rsidR="00897B9F" w:rsidRPr="001A72DC">
        <w:rPr>
          <w:rFonts w:ascii="Times New Roman" w:hAnsi="Times New Roman" w:cs="Times New Roman"/>
          <w:sz w:val="26"/>
          <w:szCs w:val="26"/>
        </w:rPr>
        <w:t>g,</w:t>
      </w:r>
      <w:r w:rsidRPr="001A72DC">
        <w:rPr>
          <w:rFonts w:ascii="Times New Roman" w:hAnsi="Times New Roman" w:cs="Times New Roman"/>
          <w:sz w:val="26"/>
          <w:szCs w:val="26"/>
        </w:rPr>
        <w:t xml:space="preserve"> c</w:t>
      </w:r>
      <w:r w:rsidR="00897B9F" w:rsidRPr="001A72DC">
        <w:rPr>
          <w:rFonts w:ascii="Times New Roman" w:hAnsi="Times New Roman" w:cs="Times New Roman"/>
          <w:sz w:val="26"/>
          <w:szCs w:val="26"/>
        </w:rPr>
        <w:t>ỡ</w:t>
      </w:r>
      <w:r w:rsidRPr="001A72DC">
        <w:rPr>
          <w:rFonts w:ascii="Times New Roman" w:hAnsi="Times New Roman" w:cs="Times New Roman"/>
          <w:sz w:val="26"/>
          <w:szCs w:val="26"/>
        </w:rPr>
        <w:t xml:space="preserve"> chữ 12.</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 Tiếp dưới là dòn</w:t>
      </w:r>
      <w:r w:rsidR="00F00386" w:rsidRPr="001A72DC">
        <w:rPr>
          <w:rFonts w:ascii="Times New Roman" w:hAnsi="Times New Roman" w:cs="Times New Roman"/>
          <w:sz w:val="26"/>
          <w:szCs w:val="26"/>
        </w:rPr>
        <w:t>g</w:t>
      </w:r>
      <w:r w:rsidRPr="001A72DC">
        <w:rPr>
          <w:rFonts w:ascii="Times New Roman" w:hAnsi="Times New Roman" w:cs="Times New Roman"/>
          <w:sz w:val="26"/>
          <w:szCs w:val="26"/>
        </w:rPr>
        <w:t xml:space="preserve"> ch</w:t>
      </w:r>
      <w:r w:rsidR="00F00386" w:rsidRPr="001A72DC">
        <w:rPr>
          <w:rFonts w:ascii="Times New Roman" w:hAnsi="Times New Roman" w:cs="Times New Roman"/>
          <w:sz w:val="26"/>
          <w:szCs w:val="26"/>
        </w:rPr>
        <w:t>ữ</w:t>
      </w:r>
      <w:r w:rsidRPr="001A72DC">
        <w:rPr>
          <w:rFonts w:ascii="Times New Roman" w:hAnsi="Times New Roman" w:cs="Times New Roman"/>
          <w:sz w:val="26"/>
          <w:szCs w:val="26"/>
        </w:rPr>
        <w:t xml:space="preserve"> </w:t>
      </w:r>
      <w:r w:rsidRPr="001A72DC">
        <w:rPr>
          <w:rFonts w:ascii="Times New Roman" w:hAnsi="Times New Roman" w:cs="Times New Roman"/>
          <w:i/>
          <w:sz w:val="26"/>
          <w:szCs w:val="26"/>
        </w:rPr>
        <w:t>“Ngày... tháng... năm...</w:t>
      </w:r>
      <w:r w:rsidR="00C62607" w:rsidRPr="001A72DC">
        <w:rPr>
          <w:rFonts w:ascii="Times New Roman" w:hAnsi="Times New Roman" w:cs="Times New Roman"/>
          <w:i/>
          <w:sz w:val="26"/>
          <w:szCs w:val="26"/>
          <w:lang w:val="en-US"/>
        </w:rPr>
        <w:t>”</w:t>
      </w:r>
      <w:r w:rsidRPr="001A72DC">
        <w:rPr>
          <w:rFonts w:ascii="Times New Roman" w:hAnsi="Times New Roman" w:cs="Times New Roman"/>
          <w:sz w:val="26"/>
          <w:szCs w:val="26"/>
        </w:rPr>
        <w:t xml:space="preserve"> màu đen, font</w:t>
      </w:r>
      <w:r w:rsidR="00F00386" w:rsidRPr="001A72DC">
        <w:rPr>
          <w:rFonts w:ascii="Times New Roman" w:hAnsi="Times New Roman" w:cs="Times New Roman"/>
          <w:sz w:val="26"/>
          <w:szCs w:val="26"/>
        </w:rPr>
        <w:t>.</w:t>
      </w:r>
      <w:r w:rsidRPr="001A72DC">
        <w:rPr>
          <w:rFonts w:ascii="Times New Roman" w:hAnsi="Times New Roman" w:cs="Times New Roman"/>
          <w:sz w:val="26"/>
          <w:szCs w:val="26"/>
        </w:rPr>
        <w:t xml:space="preserve"> </w:t>
      </w:r>
      <w:r w:rsidR="00F00386" w:rsidRPr="001A72DC">
        <w:rPr>
          <w:rFonts w:ascii="Times New Roman" w:hAnsi="Times New Roman" w:cs="Times New Roman"/>
          <w:sz w:val="26"/>
          <w:szCs w:val="26"/>
        </w:rPr>
        <w:t>T</w:t>
      </w:r>
      <w:r w:rsidRPr="001A72DC">
        <w:rPr>
          <w:rFonts w:ascii="Times New Roman" w:hAnsi="Times New Roman" w:cs="Times New Roman"/>
          <w:sz w:val="26"/>
          <w:szCs w:val="26"/>
        </w:rPr>
        <w:t>imes New Roman, nghiêng, cỡ chữ 11.</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 Tiếp dưới là dòng chữ “GIÁM ĐỐ</w:t>
      </w:r>
      <w:r w:rsidR="00F00386" w:rsidRPr="001A72DC">
        <w:rPr>
          <w:rFonts w:ascii="Times New Roman" w:hAnsi="Times New Roman" w:cs="Times New Roman"/>
          <w:sz w:val="26"/>
          <w:szCs w:val="26"/>
        </w:rPr>
        <w:t>C”</w:t>
      </w:r>
      <w:r w:rsidRPr="001A72DC">
        <w:rPr>
          <w:rFonts w:ascii="Times New Roman" w:hAnsi="Times New Roman" w:cs="Times New Roman"/>
          <w:sz w:val="26"/>
          <w:szCs w:val="26"/>
        </w:rPr>
        <w:t xml:space="preserve"> màu đen, font.Times New Roman, chữ hoa đậm</w:t>
      </w:r>
      <w:r w:rsidR="00F00386" w:rsidRPr="001A72DC">
        <w:rPr>
          <w:rFonts w:ascii="Times New Roman" w:hAnsi="Times New Roman" w:cs="Times New Roman"/>
          <w:sz w:val="26"/>
          <w:szCs w:val="26"/>
        </w:rPr>
        <w:t>,</w:t>
      </w:r>
      <w:r w:rsidRPr="001A72DC">
        <w:rPr>
          <w:rFonts w:ascii="Times New Roman" w:hAnsi="Times New Roman" w:cs="Times New Roman"/>
          <w:sz w:val="26"/>
          <w:szCs w:val="26"/>
        </w:rPr>
        <w:t xml:space="preserve"> cỡ ch</w:t>
      </w:r>
      <w:r w:rsidR="00F00386" w:rsidRPr="001A72DC">
        <w:rPr>
          <w:rFonts w:ascii="Times New Roman" w:hAnsi="Times New Roman" w:cs="Times New Roman"/>
          <w:sz w:val="26"/>
          <w:szCs w:val="26"/>
        </w:rPr>
        <w:t>ữ</w:t>
      </w:r>
      <w:r w:rsidRPr="001A72DC">
        <w:rPr>
          <w:rFonts w:ascii="Times New Roman" w:hAnsi="Times New Roman" w:cs="Times New Roman"/>
          <w:sz w:val="26"/>
          <w:szCs w:val="26"/>
        </w:rPr>
        <w:t xml:space="preserve"> 11 và đ</w:t>
      </w:r>
      <w:r w:rsidR="00F00386" w:rsidRPr="001A72DC">
        <w:rPr>
          <w:rFonts w:ascii="Times New Roman" w:hAnsi="Times New Roman" w:cs="Times New Roman"/>
          <w:sz w:val="26"/>
          <w:szCs w:val="26"/>
        </w:rPr>
        <w:t>ó</w:t>
      </w:r>
      <w:r w:rsidRPr="001A72DC">
        <w:rPr>
          <w:rFonts w:ascii="Times New Roman" w:hAnsi="Times New Roman" w:cs="Times New Roman"/>
          <w:sz w:val="26"/>
          <w:szCs w:val="26"/>
        </w:rPr>
        <w:t>ng d</w:t>
      </w:r>
      <w:r w:rsidR="00F00386" w:rsidRPr="001A72DC">
        <w:rPr>
          <w:rFonts w:ascii="Times New Roman" w:hAnsi="Times New Roman" w:cs="Times New Roman"/>
          <w:sz w:val="26"/>
          <w:szCs w:val="26"/>
        </w:rPr>
        <w:t>ấ</w:t>
      </w:r>
      <w:r w:rsidRPr="001A72DC">
        <w:rPr>
          <w:rFonts w:ascii="Times New Roman" w:hAnsi="Times New Roman" w:cs="Times New Roman"/>
          <w:sz w:val="26"/>
          <w:szCs w:val="26"/>
        </w:rPr>
        <w:t>u BHX</w:t>
      </w:r>
      <w:r w:rsidR="00F00386" w:rsidRPr="001A72DC">
        <w:rPr>
          <w:rFonts w:ascii="Times New Roman" w:hAnsi="Times New Roman" w:cs="Times New Roman"/>
          <w:sz w:val="26"/>
          <w:szCs w:val="26"/>
        </w:rPr>
        <w:t>H</w:t>
      </w:r>
      <w:r w:rsidRPr="001A72DC">
        <w:rPr>
          <w:rFonts w:ascii="Times New Roman" w:hAnsi="Times New Roman" w:cs="Times New Roman"/>
          <w:sz w:val="26"/>
          <w:szCs w:val="26"/>
        </w:rPr>
        <w:t xml:space="preserve"> t</w:t>
      </w:r>
      <w:r w:rsidR="00F3434C" w:rsidRPr="001A72DC">
        <w:rPr>
          <w:rFonts w:ascii="Times New Roman" w:hAnsi="Times New Roman" w:cs="Times New Roman"/>
          <w:sz w:val="26"/>
          <w:szCs w:val="26"/>
        </w:rPr>
        <w:t>ỉ</w:t>
      </w:r>
      <w:r w:rsidRPr="001A72DC">
        <w:rPr>
          <w:rFonts w:ascii="Times New Roman" w:hAnsi="Times New Roman" w:cs="Times New Roman"/>
          <w:sz w:val="26"/>
          <w:szCs w:val="26"/>
        </w:rPr>
        <w:t>nh.</w:t>
      </w:r>
    </w:p>
    <w:p w:rsidR="00AC7858" w:rsidRPr="001A72DC" w:rsidRDefault="00AC7858" w:rsidP="00A06CC0">
      <w:pPr>
        <w:spacing w:before="120"/>
        <w:rPr>
          <w:rFonts w:ascii="Times New Roman" w:hAnsi="Times New Roman" w:cs="Times New Roman"/>
          <w:b/>
          <w:i/>
          <w:sz w:val="26"/>
          <w:szCs w:val="26"/>
        </w:rPr>
      </w:pPr>
      <w:r w:rsidRPr="001A72DC">
        <w:rPr>
          <w:rFonts w:ascii="Times New Roman" w:hAnsi="Times New Roman" w:cs="Times New Roman"/>
          <w:b/>
          <w:i/>
          <w:sz w:val="26"/>
          <w:szCs w:val="26"/>
        </w:rPr>
        <w:t>3.2. M</w:t>
      </w:r>
      <w:r w:rsidR="00F3434C" w:rsidRPr="001A72DC">
        <w:rPr>
          <w:rFonts w:ascii="Times New Roman" w:hAnsi="Times New Roman" w:cs="Times New Roman"/>
          <w:b/>
          <w:i/>
          <w:sz w:val="26"/>
          <w:szCs w:val="26"/>
        </w:rPr>
        <w:t>ặ</w:t>
      </w:r>
      <w:r w:rsidRPr="001A72DC">
        <w:rPr>
          <w:rFonts w:ascii="Times New Roman" w:hAnsi="Times New Roman" w:cs="Times New Roman"/>
          <w:b/>
          <w:i/>
          <w:sz w:val="26"/>
          <w:szCs w:val="26"/>
        </w:rPr>
        <w:t>t sau:</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 Trên cùng in dòng chữ "NH</w:t>
      </w:r>
      <w:r w:rsidR="00A33090" w:rsidRPr="001A72DC">
        <w:rPr>
          <w:rFonts w:ascii="Times New Roman" w:hAnsi="Times New Roman" w:cs="Times New Roman"/>
          <w:sz w:val="26"/>
          <w:szCs w:val="26"/>
        </w:rPr>
        <w:t>Ữ</w:t>
      </w:r>
      <w:r w:rsidRPr="001A72DC">
        <w:rPr>
          <w:rFonts w:ascii="Times New Roman" w:hAnsi="Times New Roman" w:cs="Times New Roman"/>
          <w:sz w:val="26"/>
          <w:szCs w:val="26"/>
        </w:rPr>
        <w:t xml:space="preserve">NG </w:t>
      </w:r>
      <w:r w:rsidR="006A5394" w:rsidRPr="001A72DC">
        <w:rPr>
          <w:rFonts w:ascii="Times New Roman" w:hAnsi="Times New Roman" w:cs="Times New Roman"/>
          <w:sz w:val="26"/>
          <w:szCs w:val="26"/>
        </w:rPr>
        <w:t>ĐIỀU</w:t>
      </w:r>
      <w:r w:rsidRPr="001A72DC">
        <w:rPr>
          <w:rFonts w:ascii="Times New Roman" w:hAnsi="Times New Roman" w:cs="Times New Roman"/>
          <w:sz w:val="26"/>
          <w:szCs w:val="26"/>
        </w:rPr>
        <w:t xml:space="preserve"> C</w:t>
      </w:r>
      <w:r w:rsidR="00A33090" w:rsidRPr="001A72DC">
        <w:rPr>
          <w:rFonts w:ascii="Times New Roman" w:hAnsi="Times New Roman" w:cs="Times New Roman"/>
          <w:sz w:val="26"/>
          <w:szCs w:val="26"/>
        </w:rPr>
        <w:t>Ầ</w:t>
      </w:r>
      <w:r w:rsidRPr="001A72DC">
        <w:rPr>
          <w:rFonts w:ascii="Times New Roman" w:hAnsi="Times New Roman" w:cs="Times New Roman"/>
          <w:sz w:val="26"/>
          <w:szCs w:val="26"/>
        </w:rPr>
        <w:t>N CH</w:t>
      </w:r>
      <w:r w:rsidR="00A33090" w:rsidRPr="001A72DC">
        <w:rPr>
          <w:rFonts w:ascii="Times New Roman" w:hAnsi="Times New Roman" w:cs="Times New Roman"/>
          <w:sz w:val="26"/>
          <w:szCs w:val="26"/>
        </w:rPr>
        <w:t>Ú</w:t>
      </w:r>
      <w:r w:rsidRPr="001A72DC">
        <w:rPr>
          <w:rFonts w:ascii="Times New Roman" w:hAnsi="Times New Roman" w:cs="Times New Roman"/>
          <w:sz w:val="26"/>
          <w:szCs w:val="26"/>
        </w:rPr>
        <w:t xml:space="preserve"> Ý" màu đen, font</w:t>
      </w:r>
      <w:r w:rsidR="00A33090" w:rsidRPr="001A72DC">
        <w:rPr>
          <w:rFonts w:ascii="Times New Roman" w:hAnsi="Times New Roman" w:cs="Times New Roman"/>
          <w:sz w:val="26"/>
          <w:szCs w:val="26"/>
        </w:rPr>
        <w:t>.</w:t>
      </w:r>
      <w:r w:rsidRPr="001A72DC">
        <w:rPr>
          <w:rFonts w:ascii="Times New Roman" w:hAnsi="Times New Roman" w:cs="Times New Roman"/>
          <w:sz w:val="26"/>
          <w:szCs w:val="26"/>
        </w:rPr>
        <w:t xml:space="preserve"> Times New Roman chữ hoa đậm, cỡ chữ 12.</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sz w:val="26"/>
          <w:szCs w:val="26"/>
        </w:rPr>
        <w:t>- Tiếp dưới in các dòng chữ màu đen, font. Times New Roman thường, nghiêng, c</w:t>
      </w:r>
      <w:r w:rsidR="00A33090" w:rsidRPr="001A72DC">
        <w:rPr>
          <w:rFonts w:ascii="Times New Roman" w:hAnsi="Times New Roman" w:cs="Times New Roman"/>
          <w:sz w:val="26"/>
          <w:szCs w:val="26"/>
        </w:rPr>
        <w:t>ỡ</w:t>
      </w:r>
      <w:r w:rsidRPr="001A72DC">
        <w:rPr>
          <w:rFonts w:ascii="Times New Roman" w:hAnsi="Times New Roman" w:cs="Times New Roman"/>
          <w:sz w:val="26"/>
          <w:szCs w:val="26"/>
        </w:rPr>
        <w:t xml:space="preserve"> chữ 10.</w:t>
      </w:r>
    </w:p>
    <w:p w:rsidR="005A590C" w:rsidRPr="001A72DC" w:rsidRDefault="005A590C" w:rsidP="00A06CC0">
      <w:pPr>
        <w:spacing w:before="120"/>
        <w:rPr>
          <w:rFonts w:ascii="Times New Roman" w:hAnsi="Times New Roman" w:cs="Times New Roman"/>
          <w:sz w:val="26"/>
          <w:szCs w:val="26"/>
        </w:rPr>
      </w:pPr>
    </w:p>
    <w:p w:rsidR="00A90D41" w:rsidRPr="001A72DC" w:rsidRDefault="005A590C" w:rsidP="00A06CC0">
      <w:pPr>
        <w:spacing w:before="120"/>
        <w:jc w:val="center"/>
        <w:rPr>
          <w:rFonts w:ascii="Times New Roman" w:hAnsi="Times New Roman" w:cs="Times New Roman"/>
          <w:b/>
          <w:sz w:val="26"/>
          <w:szCs w:val="26"/>
          <w:lang w:val="en-US"/>
        </w:rPr>
      </w:pPr>
      <w:r w:rsidRPr="001A72DC">
        <w:rPr>
          <w:rFonts w:ascii="Times New Roman" w:hAnsi="Times New Roman" w:cs="Times New Roman"/>
          <w:b/>
          <w:sz w:val="26"/>
          <w:szCs w:val="26"/>
        </w:rPr>
        <w:t xml:space="preserve">HƯỚNG DẪN LẬP VÀ SỬ DỤNG </w:t>
      </w:r>
      <w:r w:rsidR="00295FBF" w:rsidRPr="001A72DC">
        <w:rPr>
          <w:rFonts w:ascii="Times New Roman" w:hAnsi="Times New Roman" w:cs="Times New Roman"/>
          <w:b/>
          <w:sz w:val="26"/>
          <w:szCs w:val="26"/>
        </w:rPr>
        <w:t>BIỂU</w:t>
      </w:r>
      <w:r w:rsidRPr="001A72DC">
        <w:rPr>
          <w:rFonts w:ascii="Times New Roman" w:hAnsi="Times New Roman" w:cs="Times New Roman"/>
          <w:b/>
          <w:sz w:val="26"/>
          <w:szCs w:val="26"/>
        </w:rPr>
        <w:t xml:space="preserve"> </w:t>
      </w:r>
      <w:r w:rsidR="00295FBF" w:rsidRPr="001A72DC">
        <w:rPr>
          <w:rFonts w:ascii="Times New Roman" w:hAnsi="Times New Roman" w:cs="Times New Roman"/>
          <w:b/>
          <w:sz w:val="26"/>
          <w:szCs w:val="26"/>
        </w:rPr>
        <w:t>MẪU</w:t>
      </w:r>
      <w:r w:rsidRPr="001A72DC">
        <w:rPr>
          <w:rFonts w:ascii="Times New Roman" w:hAnsi="Times New Roman" w:cs="Times New Roman"/>
          <w:b/>
          <w:sz w:val="26"/>
          <w:szCs w:val="26"/>
        </w:rPr>
        <w:t xml:space="preserve"> QUY CHẾ QUẢN LÝ HOẠT ĐỘNG CỦA TỔ CHỨC DỊCH VỤ THU BẢO HIỂM XÃ HỘI, BẢO HIỂM Y TẾ</w:t>
      </w:r>
    </w:p>
    <w:p w:rsidR="00AC7858" w:rsidRPr="001A72DC" w:rsidRDefault="00AC7858" w:rsidP="00A06CC0">
      <w:pPr>
        <w:spacing w:before="120"/>
        <w:jc w:val="center"/>
        <w:rPr>
          <w:rFonts w:ascii="Times New Roman" w:hAnsi="Times New Roman" w:cs="Times New Roman"/>
          <w:b/>
          <w:sz w:val="26"/>
          <w:szCs w:val="26"/>
        </w:rPr>
      </w:pPr>
      <w:r w:rsidRPr="001A72DC">
        <w:rPr>
          <w:rFonts w:ascii="Times New Roman" w:hAnsi="Times New Roman" w:cs="Times New Roman"/>
          <w:i/>
          <w:sz w:val="26"/>
          <w:szCs w:val="26"/>
        </w:rPr>
        <w:t xml:space="preserve">(Ban hành kèm theo Quyết định số: </w:t>
      </w:r>
      <w:r w:rsidR="005A590C" w:rsidRPr="001A72DC">
        <w:rPr>
          <w:rFonts w:ascii="Times New Roman" w:hAnsi="Times New Roman" w:cs="Times New Roman"/>
          <w:i/>
          <w:sz w:val="26"/>
          <w:szCs w:val="26"/>
        </w:rPr>
        <w:t>615</w:t>
      </w:r>
      <w:r w:rsidRPr="001A72DC">
        <w:rPr>
          <w:rFonts w:ascii="Times New Roman" w:hAnsi="Times New Roman" w:cs="Times New Roman"/>
          <w:i/>
          <w:sz w:val="26"/>
          <w:szCs w:val="26"/>
        </w:rPr>
        <w:t>/</w:t>
      </w:r>
      <w:r w:rsidR="005A590C" w:rsidRPr="001A72DC">
        <w:rPr>
          <w:rFonts w:ascii="Times New Roman" w:hAnsi="Times New Roman" w:cs="Times New Roman"/>
          <w:i/>
          <w:sz w:val="26"/>
          <w:szCs w:val="26"/>
        </w:rPr>
        <w:t>Q</w:t>
      </w:r>
      <w:r w:rsidRPr="001A72DC">
        <w:rPr>
          <w:rFonts w:ascii="Times New Roman" w:hAnsi="Times New Roman" w:cs="Times New Roman"/>
          <w:i/>
          <w:sz w:val="26"/>
          <w:szCs w:val="26"/>
        </w:rPr>
        <w:t>Đ-BHXH</w:t>
      </w:r>
      <w:r w:rsidR="005A590C" w:rsidRPr="001A72DC">
        <w:rPr>
          <w:rFonts w:ascii="Times New Roman" w:hAnsi="Times New Roman" w:cs="Times New Roman"/>
          <w:i/>
          <w:sz w:val="26"/>
          <w:szCs w:val="26"/>
        </w:rPr>
        <w:t xml:space="preserve"> </w:t>
      </w:r>
      <w:r w:rsidRPr="001A72DC">
        <w:rPr>
          <w:rFonts w:ascii="Times New Roman" w:hAnsi="Times New Roman" w:cs="Times New Roman"/>
          <w:i/>
          <w:sz w:val="26"/>
          <w:szCs w:val="26"/>
        </w:rPr>
        <w:t xml:space="preserve">ngày </w:t>
      </w:r>
      <w:r w:rsidR="005A590C" w:rsidRPr="001A72DC">
        <w:rPr>
          <w:rFonts w:ascii="Times New Roman" w:hAnsi="Times New Roman" w:cs="Times New Roman"/>
          <w:i/>
          <w:sz w:val="26"/>
          <w:szCs w:val="26"/>
        </w:rPr>
        <w:t>11</w:t>
      </w:r>
      <w:r w:rsidRPr="001A72DC">
        <w:rPr>
          <w:rFonts w:ascii="Times New Roman" w:hAnsi="Times New Roman" w:cs="Times New Roman"/>
          <w:i/>
          <w:sz w:val="26"/>
          <w:szCs w:val="26"/>
        </w:rPr>
        <w:t xml:space="preserve"> tháng </w:t>
      </w:r>
      <w:r w:rsidR="005A590C" w:rsidRPr="001A72DC">
        <w:rPr>
          <w:rFonts w:ascii="Times New Roman" w:hAnsi="Times New Roman" w:cs="Times New Roman"/>
          <w:i/>
          <w:sz w:val="26"/>
          <w:szCs w:val="26"/>
        </w:rPr>
        <w:t xml:space="preserve">4 </w:t>
      </w:r>
      <w:r w:rsidRPr="001A72DC">
        <w:rPr>
          <w:rFonts w:ascii="Times New Roman" w:hAnsi="Times New Roman" w:cs="Times New Roman"/>
          <w:i/>
          <w:sz w:val="26"/>
          <w:szCs w:val="26"/>
        </w:rPr>
        <w:t>năm 2023</w:t>
      </w:r>
      <w:r w:rsidR="005A590C" w:rsidRPr="001A72DC">
        <w:rPr>
          <w:rFonts w:ascii="Times New Roman" w:hAnsi="Times New Roman" w:cs="Times New Roman"/>
          <w:i/>
          <w:sz w:val="26"/>
          <w:szCs w:val="26"/>
        </w:rPr>
        <w:t xml:space="preserve"> </w:t>
      </w:r>
      <w:r w:rsidRPr="001A72DC">
        <w:rPr>
          <w:rFonts w:ascii="Times New Roman" w:hAnsi="Times New Roman" w:cs="Times New Roman"/>
          <w:i/>
          <w:sz w:val="26"/>
          <w:szCs w:val="26"/>
        </w:rPr>
        <w:t>của Tổng Giám đốc BHXH Việt Nam)</w:t>
      </w:r>
    </w:p>
    <w:p w:rsidR="00AC7858" w:rsidRPr="001A72DC" w:rsidRDefault="00AC7858" w:rsidP="00A06CC0">
      <w:pPr>
        <w:spacing w:before="120"/>
        <w:rPr>
          <w:rFonts w:ascii="Times New Roman" w:hAnsi="Times New Roman" w:cs="Times New Roman"/>
          <w:b/>
          <w:sz w:val="26"/>
          <w:szCs w:val="26"/>
        </w:rPr>
      </w:pPr>
      <w:r w:rsidRPr="001A72DC">
        <w:rPr>
          <w:rFonts w:ascii="Times New Roman" w:hAnsi="Times New Roman" w:cs="Times New Roman"/>
          <w:b/>
          <w:sz w:val="26"/>
          <w:szCs w:val="26"/>
        </w:rPr>
        <w:t>1. Hợp đồng nguy</w:t>
      </w:r>
      <w:r w:rsidR="005A590C" w:rsidRPr="001A72DC">
        <w:rPr>
          <w:rFonts w:ascii="Times New Roman" w:hAnsi="Times New Roman" w:cs="Times New Roman"/>
          <w:b/>
          <w:sz w:val="26"/>
          <w:szCs w:val="26"/>
        </w:rPr>
        <w:t>ê</w:t>
      </w:r>
      <w:r w:rsidRPr="001A72DC">
        <w:rPr>
          <w:rFonts w:ascii="Times New Roman" w:hAnsi="Times New Roman" w:cs="Times New Roman"/>
          <w:b/>
          <w:sz w:val="26"/>
          <w:szCs w:val="26"/>
        </w:rPr>
        <w:t>n tắc (</w:t>
      </w:r>
      <w:r w:rsidR="00295FBF" w:rsidRPr="001A72DC">
        <w:rPr>
          <w:rFonts w:ascii="Times New Roman" w:hAnsi="Times New Roman" w:cs="Times New Roman"/>
          <w:b/>
          <w:sz w:val="26"/>
          <w:szCs w:val="26"/>
        </w:rPr>
        <w:t>Mẫu</w:t>
      </w:r>
      <w:r w:rsidRPr="001A72DC">
        <w:rPr>
          <w:rFonts w:ascii="Times New Roman" w:hAnsi="Times New Roman" w:cs="Times New Roman"/>
          <w:b/>
          <w:sz w:val="26"/>
          <w:szCs w:val="26"/>
        </w:rPr>
        <w:t xml:space="preserve"> số 02-NT)</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i/>
          <w:sz w:val="26"/>
          <w:szCs w:val="26"/>
        </w:rPr>
        <w:t xml:space="preserve">a. </w:t>
      </w:r>
      <w:r w:rsidR="006A5394" w:rsidRPr="001A72DC">
        <w:rPr>
          <w:rFonts w:ascii="Times New Roman" w:hAnsi="Times New Roman" w:cs="Times New Roman"/>
          <w:i/>
          <w:sz w:val="26"/>
          <w:szCs w:val="26"/>
        </w:rPr>
        <w:t>Mục</w:t>
      </w:r>
      <w:r w:rsidRPr="001A72DC">
        <w:rPr>
          <w:rFonts w:ascii="Times New Roman" w:hAnsi="Times New Roman" w:cs="Times New Roman"/>
          <w:i/>
          <w:sz w:val="26"/>
          <w:szCs w:val="26"/>
        </w:rPr>
        <w:t xml:space="preserve"> đích:</w:t>
      </w:r>
      <w:r w:rsidRPr="001A72DC">
        <w:rPr>
          <w:rFonts w:ascii="Times New Roman" w:hAnsi="Times New Roman" w:cs="Times New Roman"/>
          <w:sz w:val="26"/>
          <w:szCs w:val="26"/>
        </w:rPr>
        <w:t xml:space="preserve"> Là căn cứ để BHXH tỉnh ký Hợp đồng ủy quyền thực hiện thu BHXH, BHYT cho Tổ chức dịch vụ theo quy định.</w:t>
      </w:r>
    </w:p>
    <w:p w:rsidR="00AC7858" w:rsidRPr="001A72DC" w:rsidRDefault="005A590C" w:rsidP="00A06CC0">
      <w:pPr>
        <w:spacing w:before="120"/>
        <w:rPr>
          <w:rFonts w:ascii="Times New Roman" w:hAnsi="Times New Roman" w:cs="Times New Roman"/>
          <w:sz w:val="26"/>
          <w:szCs w:val="26"/>
        </w:rPr>
      </w:pPr>
      <w:r w:rsidRPr="001A72DC">
        <w:rPr>
          <w:rFonts w:ascii="Times New Roman" w:hAnsi="Times New Roman" w:cs="Times New Roman"/>
          <w:i/>
          <w:sz w:val="26"/>
          <w:szCs w:val="26"/>
        </w:rPr>
        <w:t>b.</w:t>
      </w:r>
      <w:r w:rsidR="00AC7858" w:rsidRPr="001A72DC">
        <w:rPr>
          <w:rFonts w:ascii="Times New Roman" w:hAnsi="Times New Roman" w:cs="Times New Roman"/>
          <w:i/>
          <w:sz w:val="26"/>
          <w:szCs w:val="26"/>
        </w:rPr>
        <w:t xml:space="preserve"> Đ</w:t>
      </w:r>
      <w:r w:rsidRPr="001A72DC">
        <w:rPr>
          <w:rFonts w:ascii="Times New Roman" w:hAnsi="Times New Roman" w:cs="Times New Roman"/>
          <w:i/>
          <w:sz w:val="26"/>
          <w:szCs w:val="26"/>
        </w:rPr>
        <w:t>ố</w:t>
      </w:r>
      <w:r w:rsidR="00AC7858" w:rsidRPr="001A72DC">
        <w:rPr>
          <w:rFonts w:ascii="Times New Roman" w:hAnsi="Times New Roman" w:cs="Times New Roman"/>
          <w:i/>
          <w:sz w:val="26"/>
          <w:szCs w:val="26"/>
        </w:rPr>
        <w:t>i tượng áp dụng:</w:t>
      </w:r>
      <w:r w:rsidR="00AC7858" w:rsidRPr="001A72DC">
        <w:rPr>
          <w:rFonts w:ascii="Times New Roman" w:hAnsi="Times New Roman" w:cs="Times New Roman"/>
          <w:sz w:val="26"/>
          <w:szCs w:val="26"/>
        </w:rPr>
        <w:t xml:space="preserve"> Tổ chức dịch vụ v</w:t>
      </w:r>
      <w:r w:rsidR="00F44471" w:rsidRPr="001A72DC">
        <w:rPr>
          <w:rFonts w:ascii="Times New Roman" w:hAnsi="Times New Roman" w:cs="Times New Roman"/>
          <w:sz w:val="26"/>
          <w:szCs w:val="26"/>
          <w:lang w:val="en-US"/>
        </w:rPr>
        <w:t>à</w:t>
      </w:r>
      <w:r w:rsidR="00AC7858" w:rsidRPr="001A72DC">
        <w:rPr>
          <w:rFonts w:ascii="Times New Roman" w:hAnsi="Times New Roman" w:cs="Times New Roman"/>
          <w:sz w:val="26"/>
          <w:szCs w:val="26"/>
        </w:rPr>
        <w:t xml:space="preserve"> BHXH Việt Nam.</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i/>
          <w:sz w:val="26"/>
          <w:szCs w:val="26"/>
        </w:rPr>
        <w:t>c. Thời gian lập:</w:t>
      </w:r>
      <w:r w:rsidRPr="001A72DC">
        <w:rPr>
          <w:rFonts w:ascii="Times New Roman" w:hAnsi="Times New Roman" w:cs="Times New Roman"/>
          <w:sz w:val="26"/>
          <w:szCs w:val="26"/>
        </w:rPr>
        <w:t xml:space="preserve"> Khi có phát sinh.</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i/>
          <w:sz w:val="26"/>
          <w:szCs w:val="26"/>
        </w:rPr>
        <w:t>d. Phương</w:t>
      </w:r>
      <w:r w:rsidR="005A590C" w:rsidRPr="001A72DC">
        <w:rPr>
          <w:rFonts w:ascii="Times New Roman" w:hAnsi="Times New Roman" w:cs="Times New Roman"/>
          <w:i/>
          <w:sz w:val="26"/>
          <w:szCs w:val="26"/>
        </w:rPr>
        <w:t xml:space="preserve"> </w:t>
      </w:r>
      <w:r w:rsidRPr="001A72DC">
        <w:rPr>
          <w:rFonts w:ascii="Times New Roman" w:hAnsi="Times New Roman" w:cs="Times New Roman"/>
          <w:i/>
          <w:sz w:val="26"/>
          <w:szCs w:val="26"/>
        </w:rPr>
        <w:t>ph</w:t>
      </w:r>
      <w:r w:rsidR="005A590C" w:rsidRPr="001A72DC">
        <w:rPr>
          <w:rFonts w:ascii="Times New Roman" w:hAnsi="Times New Roman" w:cs="Times New Roman"/>
          <w:i/>
          <w:sz w:val="26"/>
          <w:szCs w:val="26"/>
        </w:rPr>
        <w:t>á</w:t>
      </w:r>
      <w:r w:rsidRPr="001A72DC">
        <w:rPr>
          <w:rFonts w:ascii="Times New Roman" w:hAnsi="Times New Roman" w:cs="Times New Roman"/>
          <w:i/>
          <w:sz w:val="26"/>
          <w:szCs w:val="26"/>
        </w:rPr>
        <w:t>p lập</w:t>
      </w:r>
      <w:r w:rsidR="005A590C" w:rsidRPr="001A72DC">
        <w:rPr>
          <w:rFonts w:ascii="Times New Roman" w:hAnsi="Times New Roman" w:cs="Times New Roman"/>
          <w:i/>
          <w:sz w:val="26"/>
          <w:szCs w:val="26"/>
        </w:rPr>
        <w:t>:</w:t>
      </w:r>
      <w:r w:rsidRPr="001A72DC">
        <w:rPr>
          <w:rFonts w:ascii="Times New Roman" w:hAnsi="Times New Roman" w:cs="Times New Roman"/>
          <w:sz w:val="26"/>
          <w:szCs w:val="26"/>
        </w:rPr>
        <w:t xml:space="preserve"> Ghi </w:t>
      </w:r>
      <w:r w:rsidR="005A590C" w:rsidRPr="001A72DC">
        <w:rPr>
          <w:rFonts w:ascii="Times New Roman" w:hAnsi="Times New Roman" w:cs="Times New Roman"/>
          <w:sz w:val="26"/>
          <w:szCs w:val="26"/>
        </w:rPr>
        <w:t>đ</w:t>
      </w:r>
      <w:r w:rsidRPr="001A72DC">
        <w:rPr>
          <w:rFonts w:ascii="Times New Roman" w:hAnsi="Times New Roman" w:cs="Times New Roman"/>
          <w:sz w:val="26"/>
          <w:szCs w:val="26"/>
        </w:rPr>
        <w:t>ầy đủ các thông tin và các nội dung đ</w:t>
      </w:r>
      <w:r w:rsidR="005A590C" w:rsidRPr="001A72DC">
        <w:rPr>
          <w:rFonts w:ascii="Times New Roman" w:hAnsi="Times New Roman" w:cs="Times New Roman"/>
          <w:sz w:val="26"/>
          <w:szCs w:val="26"/>
        </w:rPr>
        <w:t>ã</w:t>
      </w:r>
      <w:r w:rsidRPr="001A72DC">
        <w:rPr>
          <w:rFonts w:ascii="Times New Roman" w:hAnsi="Times New Roman" w:cs="Times New Roman"/>
          <w:sz w:val="26"/>
          <w:szCs w:val="26"/>
        </w:rPr>
        <w:t xml:space="preserve"> thỏa thuận trong Hợp đồng </w:t>
      </w:r>
      <w:r w:rsidR="005A590C" w:rsidRPr="001A72DC">
        <w:rPr>
          <w:rFonts w:ascii="Times New Roman" w:hAnsi="Times New Roman" w:cs="Times New Roman"/>
          <w:sz w:val="26"/>
          <w:szCs w:val="26"/>
        </w:rPr>
        <w:t>ủ</w:t>
      </w:r>
      <w:r w:rsidRPr="001A72DC">
        <w:rPr>
          <w:rFonts w:ascii="Times New Roman" w:hAnsi="Times New Roman" w:cs="Times New Roman"/>
          <w:sz w:val="26"/>
          <w:szCs w:val="26"/>
        </w:rPr>
        <w:t>y quyền thu B</w:t>
      </w:r>
      <w:r w:rsidR="005A590C" w:rsidRPr="001A72DC">
        <w:rPr>
          <w:rFonts w:ascii="Times New Roman" w:hAnsi="Times New Roman" w:cs="Times New Roman"/>
          <w:sz w:val="26"/>
          <w:szCs w:val="26"/>
        </w:rPr>
        <w:t>HXH, BH</w:t>
      </w:r>
      <w:r w:rsidRPr="001A72DC">
        <w:rPr>
          <w:rFonts w:ascii="Times New Roman" w:hAnsi="Times New Roman" w:cs="Times New Roman"/>
          <w:sz w:val="26"/>
          <w:szCs w:val="26"/>
        </w:rPr>
        <w:t>YT.</w:t>
      </w:r>
    </w:p>
    <w:p w:rsidR="00AC7858" w:rsidRPr="001A72DC" w:rsidRDefault="00AC7858" w:rsidP="00A06CC0">
      <w:pPr>
        <w:spacing w:before="120"/>
        <w:rPr>
          <w:rFonts w:ascii="Times New Roman" w:hAnsi="Times New Roman" w:cs="Times New Roman"/>
          <w:b/>
          <w:sz w:val="26"/>
          <w:szCs w:val="26"/>
        </w:rPr>
      </w:pPr>
      <w:r w:rsidRPr="001A72DC">
        <w:rPr>
          <w:rFonts w:ascii="Times New Roman" w:hAnsi="Times New Roman" w:cs="Times New Roman"/>
          <w:b/>
          <w:sz w:val="26"/>
          <w:szCs w:val="26"/>
        </w:rPr>
        <w:t>2. Hợp đồng ủy quyền thu BHXH, BHYT (</w:t>
      </w:r>
      <w:r w:rsidR="00295FBF" w:rsidRPr="001A72DC">
        <w:rPr>
          <w:rFonts w:ascii="Times New Roman" w:hAnsi="Times New Roman" w:cs="Times New Roman"/>
          <w:b/>
          <w:sz w:val="26"/>
          <w:szCs w:val="26"/>
        </w:rPr>
        <w:t>Mẫu</w:t>
      </w:r>
      <w:r w:rsidRPr="001A72DC">
        <w:rPr>
          <w:rFonts w:ascii="Times New Roman" w:hAnsi="Times New Roman" w:cs="Times New Roman"/>
          <w:b/>
          <w:sz w:val="26"/>
          <w:szCs w:val="26"/>
        </w:rPr>
        <w:t xml:space="preserve"> số 02-UQ)</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i/>
          <w:sz w:val="26"/>
          <w:szCs w:val="26"/>
        </w:rPr>
        <w:t xml:space="preserve">a. </w:t>
      </w:r>
      <w:r w:rsidR="006A5394" w:rsidRPr="001A72DC">
        <w:rPr>
          <w:rFonts w:ascii="Times New Roman" w:hAnsi="Times New Roman" w:cs="Times New Roman"/>
          <w:i/>
          <w:sz w:val="26"/>
          <w:szCs w:val="26"/>
        </w:rPr>
        <w:t>Mục</w:t>
      </w:r>
      <w:r w:rsidRPr="001A72DC">
        <w:rPr>
          <w:rFonts w:ascii="Times New Roman" w:hAnsi="Times New Roman" w:cs="Times New Roman"/>
          <w:i/>
          <w:sz w:val="26"/>
          <w:szCs w:val="26"/>
        </w:rPr>
        <w:t xml:space="preserve"> đích:</w:t>
      </w:r>
      <w:r w:rsidRPr="001A72DC">
        <w:rPr>
          <w:rFonts w:ascii="Times New Roman" w:hAnsi="Times New Roman" w:cs="Times New Roman"/>
          <w:sz w:val="26"/>
          <w:szCs w:val="26"/>
        </w:rPr>
        <w:t xml:space="preserve"> Là căn cứ để cơ quan BHXH ủy quyền thực hiện thu BHXH, BHYT cho Tổ chức dịch vụ theo quy định.</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i/>
          <w:sz w:val="26"/>
          <w:szCs w:val="26"/>
        </w:rPr>
        <w:t>b. Đối tượng áp dụng:</w:t>
      </w:r>
      <w:r w:rsidRPr="001A72DC">
        <w:rPr>
          <w:rFonts w:ascii="Times New Roman" w:hAnsi="Times New Roman" w:cs="Times New Roman"/>
          <w:sz w:val="26"/>
          <w:szCs w:val="26"/>
        </w:rPr>
        <w:t xml:space="preserve"> Tổ chức dịch vụ và cơ quan BHXH t</w:t>
      </w:r>
      <w:r w:rsidR="00FD2110" w:rsidRPr="001A72DC">
        <w:rPr>
          <w:rFonts w:ascii="Times New Roman" w:hAnsi="Times New Roman" w:cs="Times New Roman"/>
          <w:sz w:val="26"/>
          <w:szCs w:val="26"/>
        </w:rPr>
        <w:t>ỉ</w:t>
      </w:r>
      <w:r w:rsidRPr="001A72DC">
        <w:rPr>
          <w:rFonts w:ascii="Times New Roman" w:hAnsi="Times New Roman" w:cs="Times New Roman"/>
          <w:sz w:val="26"/>
          <w:szCs w:val="26"/>
        </w:rPr>
        <w:t>nh/huyện.</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i/>
          <w:sz w:val="26"/>
          <w:szCs w:val="26"/>
        </w:rPr>
        <w:t>c. Thời gian lập:</w:t>
      </w:r>
      <w:r w:rsidRPr="001A72DC">
        <w:rPr>
          <w:rFonts w:ascii="Times New Roman" w:hAnsi="Times New Roman" w:cs="Times New Roman"/>
          <w:sz w:val="26"/>
          <w:szCs w:val="26"/>
        </w:rPr>
        <w:t xml:space="preserve"> Khi có phát sinh.</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i/>
          <w:sz w:val="26"/>
          <w:szCs w:val="26"/>
        </w:rPr>
        <w:t xml:space="preserve">d. Phương pháp </w:t>
      </w:r>
      <w:r w:rsidR="008B20A9" w:rsidRPr="001A72DC">
        <w:rPr>
          <w:rFonts w:ascii="Times New Roman" w:hAnsi="Times New Roman" w:cs="Times New Roman"/>
          <w:i/>
          <w:sz w:val="26"/>
          <w:szCs w:val="26"/>
        </w:rPr>
        <w:t>l</w:t>
      </w:r>
      <w:r w:rsidRPr="001A72DC">
        <w:rPr>
          <w:rFonts w:ascii="Times New Roman" w:hAnsi="Times New Roman" w:cs="Times New Roman"/>
          <w:i/>
          <w:sz w:val="26"/>
          <w:szCs w:val="26"/>
        </w:rPr>
        <w:t>ập</w:t>
      </w:r>
      <w:r w:rsidR="008B20A9" w:rsidRPr="001A72DC">
        <w:rPr>
          <w:rFonts w:ascii="Times New Roman" w:hAnsi="Times New Roman" w:cs="Times New Roman"/>
          <w:i/>
          <w:sz w:val="26"/>
          <w:szCs w:val="26"/>
        </w:rPr>
        <w:t>:</w:t>
      </w:r>
      <w:r w:rsidRPr="001A72DC">
        <w:rPr>
          <w:rFonts w:ascii="Times New Roman" w:hAnsi="Times New Roman" w:cs="Times New Roman"/>
          <w:sz w:val="26"/>
          <w:szCs w:val="26"/>
        </w:rPr>
        <w:t xml:space="preserve"> Ghi đầy đủ các thông tin và các nội dung đ</w:t>
      </w:r>
      <w:r w:rsidR="008B20A9" w:rsidRPr="001A72DC">
        <w:rPr>
          <w:rFonts w:ascii="Times New Roman" w:hAnsi="Times New Roman" w:cs="Times New Roman"/>
          <w:sz w:val="26"/>
          <w:szCs w:val="26"/>
        </w:rPr>
        <w:t>ã</w:t>
      </w:r>
      <w:r w:rsidRPr="001A72DC">
        <w:rPr>
          <w:rFonts w:ascii="Times New Roman" w:hAnsi="Times New Roman" w:cs="Times New Roman"/>
          <w:sz w:val="26"/>
          <w:szCs w:val="26"/>
        </w:rPr>
        <w:t xml:space="preserve"> thỏa thuận trong Hợp đồng ủy quyền thu BHXH, BHYT.</w:t>
      </w:r>
    </w:p>
    <w:p w:rsidR="00AC7858" w:rsidRPr="001A72DC" w:rsidRDefault="00AC7858" w:rsidP="00A06CC0">
      <w:pPr>
        <w:spacing w:before="120"/>
        <w:rPr>
          <w:rFonts w:ascii="Times New Roman" w:hAnsi="Times New Roman" w:cs="Times New Roman"/>
          <w:b/>
          <w:sz w:val="26"/>
          <w:szCs w:val="26"/>
        </w:rPr>
      </w:pPr>
      <w:r w:rsidRPr="001A72DC">
        <w:rPr>
          <w:rFonts w:ascii="Times New Roman" w:hAnsi="Times New Roman" w:cs="Times New Roman"/>
          <w:b/>
          <w:sz w:val="26"/>
          <w:szCs w:val="26"/>
        </w:rPr>
        <w:t xml:space="preserve">3. </w:t>
      </w:r>
      <w:r w:rsidR="00295FBF" w:rsidRPr="001A72DC">
        <w:rPr>
          <w:rFonts w:ascii="Times New Roman" w:hAnsi="Times New Roman" w:cs="Times New Roman"/>
          <w:b/>
          <w:sz w:val="26"/>
          <w:szCs w:val="26"/>
        </w:rPr>
        <w:t>Mẫu</w:t>
      </w:r>
      <w:r w:rsidRPr="001A72DC">
        <w:rPr>
          <w:rFonts w:ascii="Times New Roman" w:hAnsi="Times New Roman" w:cs="Times New Roman"/>
          <w:b/>
          <w:sz w:val="26"/>
          <w:szCs w:val="26"/>
        </w:rPr>
        <w:t xml:space="preserve"> thẻ nhân viên thu BHXH, BHYT (</w:t>
      </w:r>
      <w:r w:rsidR="00295FBF" w:rsidRPr="001A72DC">
        <w:rPr>
          <w:rFonts w:ascii="Times New Roman" w:hAnsi="Times New Roman" w:cs="Times New Roman"/>
          <w:b/>
          <w:sz w:val="26"/>
          <w:szCs w:val="26"/>
        </w:rPr>
        <w:t>Mẫu</w:t>
      </w:r>
      <w:r w:rsidRPr="001A72DC">
        <w:rPr>
          <w:rFonts w:ascii="Times New Roman" w:hAnsi="Times New Roman" w:cs="Times New Roman"/>
          <w:b/>
          <w:sz w:val="26"/>
          <w:szCs w:val="26"/>
        </w:rPr>
        <w:t xml:space="preserve"> số </w:t>
      </w:r>
      <w:r w:rsidR="008B20A9" w:rsidRPr="001A72DC">
        <w:rPr>
          <w:rFonts w:ascii="Times New Roman" w:hAnsi="Times New Roman" w:cs="Times New Roman"/>
          <w:b/>
          <w:sz w:val="26"/>
          <w:szCs w:val="26"/>
        </w:rPr>
        <w:t>05</w:t>
      </w:r>
      <w:r w:rsidRPr="001A72DC">
        <w:rPr>
          <w:rFonts w:ascii="Times New Roman" w:hAnsi="Times New Roman" w:cs="Times New Roman"/>
          <w:b/>
          <w:sz w:val="26"/>
          <w:szCs w:val="26"/>
        </w:rPr>
        <w:t>-UQ)</w:t>
      </w:r>
    </w:p>
    <w:p w:rsidR="008B20A9"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i/>
          <w:sz w:val="26"/>
          <w:szCs w:val="26"/>
        </w:rPr>
        <w:t xml:space="preserve">a. </w:t>
      </w:r>
      <w:r w:rsidR="006A5394" w:rsidRPr="001A72DC">
        <w:rPr>
          <w:rFonts w:ascii="Times New Roman" w:hAnsi="Times New Roman" w:cs="Times New Roman"/>
          <w:i/>
          <w:sz w:val="26"/>
          <w:szCs w:val="26"/>
        </w:rPr>
        <w:t>Mục</w:t>
      </w:r>
      <w:r w:rsidRPr="001A72DC">
        <w:rPr>
          <w:rFonts w:ascii="Times New Roman" w:hAnsi="Times New Roman" w:cs="Times New Roman"/>
          <w:i/>
          <w:sz w:val="26"/>
          <w:szCs w:val="26"/>
        </w:rPr>
        <w:t xml:space="preserve"> đích:</w:t>
      </w:r>
      <w:r w:rsidRPr="001A72DC">
        <w:rPr>
          <w:rFonts w:ascii="Times New Roman" w:hAnsi="Times New Roman" w:cs="Times New Roman"/>
          <w:sz w:val="26"/>
          <w:szCs w:val="26"/>
        </w:rPr>
        <w:t xml:space="preserve"> </w:t>
      </w:r>
      <w:r w:rsidR="008B20A9" w:rsidRPr="001A72DC">
        <w:rPr>
          <w:rFonts w:ascii="Times New Roman" w:hAnsi="Times New Roman" w:cs="Times New Roman"/>
          <w:sz w:val="26"/>
          <w:szCs w:val="26"/>
        </w:rPr>
        <w:t>C</w:t>
      </w:r>
      <w:r w:rsidRPr="001A72DC">
        <w:rPr>
          <w:rFonts w:ascii="Times New Roman" w:hAnsi="Times New Roman" w:cs="Times New Roman"/>
          <w:sz w:val="26"/>
          <w:szCs w:val="26"/>
        </w:rPr>
        <w:t>ấp cho nhân viên sử dụng khi thực hiện nhiệm vụ</w:t>
      </w:r>
      <w:r w:rsidR="008B20A9" w:rsidRPr="001A72DC">
        <w:rPr>
          <w:rFonts w:ascii="Times New Roman" w:hAnsi="Times New Roman" w:cs="Times New Roman"/>
          <w:sz w:val="26"/>
          <w:szCs w:val="26"/>
        </w:rPr>
        <w:t>.</w:t>
      </w:r>
    </w:p>
    <w:p w:rsidR="00AC7858" w:rsidRPr="001A72DC" w:rsidRDefault="008B20A9" w:rsidP="00A06CC0">
      <w:pPr>
        <w:spacing w:before="120"/>
        <w:rPr>
          <w:rFonts w:ascii="Times New Roman" w:hAnsi="Times New Roman" w:cs="Times New Roman"/>
          <w:sz w:val="26"/>
          <w:szCs w:val="26"/>
        </w:rPr>
      </w:pPr>
      <w:r w:rsidRPr="001A72DC">
        <w:rPr>
          <w:rFonts w:ascii="Times New Roman" w:hAnsi="Times New Roman" w:cs="Times New Roman"/>
          <w:i/>
          <w:sz w:val="26"/>
          <w:szCs w:val="26"/>
        </w:rPr>
        <w:t>b.</w:t>
      </w:r>
      <w:r w:rsidR="00AC7858" w:rsidRPr="001A72DC">
        <w:rPr>
          <w:rFonts w:ascii="Times New Roman" w:hAnsi="Times New Roman" w:cs="Times New Roman"/>
          <w:i/>
          <w:sz w:val="26"/>
          <w:szCs w:val="26"/>
        </w:rPr>
        <w:t xml:space="preserve"> Trách nhiệm lập:</w:t>
      </w:r>
      <w:r w:rsidR="00AC7858" w:rsidRPr="001A72DC">
        <w:rPr>
          <w:rFonts w:ascii="Times New Roman" w:hAnsi="Times New Roman" w:cs="Times New Roman"/>
          <w:sz w:val="26"/>
          <w:szCs w:val="26"/>
        </w:rPr>
        <w:t xml:space="preserve"> BHXH tỉnh.</w:t>
      </w:r>
    </w:p>
    <w:p w:rsidR="00AC7858"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i/>
          <w:sz w:val="26"/>
          <w:szCs w:val="26"/>
        </w:rPr>
        <w:t>c. Thời gian lập:</w:t>
      </w:r>
      <w:r w:rsidRPr="001A72DC">
        <w:rPr>
          <w:rFonts w:ascii="Times New Roman" w:hAnsi="Times New Roman" w:cs="Times New Roman"/>
          <w:sz w:val="26"/>
          <w:szCs w:val="26"/>
        </w:rPr>
        <w:t xml:space="preserve"> Sau khi bồi dưỡng, tập huấn nhân viên thu.</w:t>
      </w:r>
    </w:p>
    <w:p w:rsidR="00A06CC0" w:rsidRPr="001A72DC" w:rsidRDefault="00AC7858" w:rsidP="00A06CC0">
      <w:pPr>
        <w:spacing w:before="120"/>
        <w:rPr>
          <w:rFonts w:ascii="Times New Roman" w:hAnsi="Times New Roman" w:cs="Times New Roman"/>
          <w:sz w:val="26"/>
          <w:szCs w:val="26"/>
        </w:rPr>
      </w:pPr>
      <w:r w:rsidRPr="001A72DC">
        <w:rPr>
          <w:rFonts w:ascii="Times New Roman" w:hAnsi="Times New Roman" w:cs="Times New Roman"/>
          <w:i/>
          <w:sz w:val="26"/>
          <w:szCs w:val="26"/>
        </w:rPr>
        <w:t>d</w:t>
      </w:r>
      <w:r w:rsidR="008B20A9" w:rsidRPr="001A72DC">
        <w:rPr>
          <w:rFonts w:ascii="Times New Roman" w:hAnsi="Times New Roman" w:cs="Times New Roman"/>
          <w:i/>
          <w:sz w:val="26"/>
          <w:szCs w:val="26"/>
        </w:rPr>
        <w:t>.</w:t>
      </w:r>
      <w:r w:rsidRPr="001A72DC">
        <w:rPr>
          <w:rFonts w:ascii="Times New Roman" w:hAnsi="Times New Roman" w:cs="Times New Roman"/>
          <w:i/>
          <w:sz w:val="26"/>
          <w:szCs w:val="26"/>
        </w:rPr>
        <w:t xml:space="preserve"> Phương pháp lập:</w:t>
      </w:r>
      <w:r w:rsidRPr="001A72DC">
        <w:rPr>
          <w:rFonts w:ascii="Times New Roman" w:hAnsi="Times New Roman" w:cs="Times New Roman"/>
          <w:sz w:val="26"/>
          <w:szCs w:val="26"/>
        </w:rPr>
        <w:t xml:space="preserve"> Ghi đầy đủ thông tin của nhân viên thu (ảnh, tên, ngày</w:t>
      </w:r>
      <w:r w:rsidR="008B20A9" w:rsidRPr="001A72DC">
        <w:rPr>
          <w:rFonts w:ascii="Times New Roman" w:hAnsi="Times New Roman" w:cs="Times New Roman"/>
          <w:sz w:val="26"/>
          <w:szCs w:val="26"/>
        </w:rPr>
        <w:t xml:space="preserve"> </w:t>
      </w:r>
      <w:r w:rsidRPr="001A72DC">
        <w:rPr>
          <w:rFonts w:ascii="Times New Roman" w:hAnsi="Times New Roman" w:cs="Times New Roman"/>
          <w:sz w:val="26"/>
          <w:szCs w:val="26"/>
        </w:rPr>
        <w:t>tháng năm sinh, số CCCD, ngày cấp</w:t>
      </w:r>
      <w:r w:rsidR="008B20A9" w:rsidRPr="001A72DC">
        <w:rPr>
          <w:rFonts w:ascii="Times New Roman" w:hAnsi="Times New Roman" w:cs="Times New Roman"/>
          <w:sz w:val="26"/>
          <w:szCs w:val="26"/>
        </w:rPr>
        <w:t>,…..</w:t>
      </w:r>
      <w:r w:rsidRPr="001A72DC">
        <w:rPr>
          <w:rFonts w:ascii="Times New Roman" w:hAnsi="Times New Roman" w:cs="Times New Roman"/>
          <w:sz w:val="26"/>
          <w:szCs w:val="26"/>
        </w:rPr>
        <w:t>)</w:t>
      </w:r>
    </w:p>
    <w:sectPr w:rsidR="00A06CC0" w:rsidRPr="001A72DC" w:rsidSect="00295FBF">
      <w:pgSz w:w="11906" w:h="16838"/>
      <w:pgMar w:top="567" w:right="1134" w:bottom="567"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8AF" w:rsidRDefault="007F38AF">
      <w:r>
        <w:separator/>
      </w:r>
    </w:p>
  </w:endnote>
  <w:endnote w:type="continuationSeparator" w:id="0">
    <w:p w:rsidR="007F38AF" w:rsidRDefault="007F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8AF" w:rsidRDefault="007F38AF">
      <w:r>
        <w:separator/>
      </w:r>
    </w:p>
  </w:footnote>
  <w:footnote w:type="continuationSeparator" w:id="0">
    <w:p w:rsidR="007F38AF" w:rsidRDefault="007F38AF">
      <w:r>
        <w:continuationSeparator/>
      </w:r>
    </w:p>
  </w:footnote>
  <w:footnote w:id="1">
    <w:p w:rsidR="00A06CC0" w:rsidRPr="00382A35" w:rsidRDefault="00A06CC0" w:rsidP="00B92074">
      <w:pPr>
        <w:pStyle w:val="FootnoteText"/>
        <w:spacing w:before="120"/>
        <w:rPr>
          <w:rFonts w:ascii="Arial" w:hAnsi="Arial" w:cs="Arial"/>
        </w:rPr>
      </w:pPr>
      <w:r w:rsidRPr="00382A35">
        <w:rPr>
          <w:rStyle w:val="FootnoteReference"/>
          <w:rFonts w:ascii="Arial" w:hAnsi="Arial" w:cs="Arial"/>
        </w:rPr>
        <w:footnoteRef/>
      </w:r>
      <w:r w:rsidRPr="00382A35">
        <w:rPr>
          <w:rFonts w:ascii="Arial" w:hAnsi="Arial" w:cs="Arial"/>
        </w:rPr>
        <w:t xml:space="preserve"> </w:t>
      </w:r>
      <w:r>
        <w:rPr>
          <w:rFonts w:ascii="Arial" w:hAnsi="Arial" w:cs="Arial"/>
        </w:rPr>
        <w:t>Áp dụng</w:t>
      </w:r>
      <w:r w:rsidRPr="00AC7858">
        <w:rPr>
          <w:rFonts w:ascii="Arial" w:hAnsi="Arial" w:cs="Arial"/>
        </w:rPr>
        <w:t xml:space="preserve"> </w:t>
      </w:r>
      <w:r>
        <w:rPr>
          <w:rFonts w:ascii="Arial" w:hAnsi="Arial" w:cs="Arial"/>
        </w:rPr>
        <w:t>đố</w:t>
      </w:r>
      <w:r w:rsidRPr="00AC7858">
        <w:rPr>
          <w:rFonts w:ascii="Arial" w:hAnsi="Arial" w:cs="Arial"/>
        </w:rPr>
        <w:t xml:space="preserve">i với các </w:t>
      </w:r>
      <w:r>
        <w:rPr>
          <w:rFonts w:ascii="Arial" w:hAnsi="Arial" w:cs="Arial"/>
        </w:rPr>
        <w:t>tổ chức</w:t>
      </w:r>
      <w:r w:rsidRPr="00AC7858">
        <w:rPr>
          <w:rFonts w:ascii="Arial" w:hAnsi="Arial" w:cs="Arial"/>
        </w:rPr>
        <w:t xml:space="preserve"> dịch vụ phát hành biên lai thu </w:t>
      </w:r>
      <w:r>
        <w:rPr>
          <w:rFonts w:ascii="Arial" w:hAnsi="Arial" w:cs="Arial"/>
        </w:rPr>
        <w:t>t</w:t>
      </w:r>
      <w:r w:rsidRPr="00AC7858">
        <w:rPr>
          <w:rFonts w:ascii="Arial" w:hAnsi="Arial" w:cs="Arial"/>
        </w:rPr>
        <w:t xml:space="preserve">iền </w:t>
      </w:r>
      <w:r>
        <w:rPr>
          <w:rFonts w:ascii="Arial" w:hAnsi="Arial" w:cs="Arial"/>
        </w:rPr>
        <w:t>đ</w:t>
      </w:r>
      <w:r w:rsidRPr="00AC7858">
        <w:rPr>
          <w:rFonts w:ascii="Arial" w:hAnsi="Arial" w:cs="Arial"/>
        </w:rPr>
        <w:t>iện t</w:t>
      </w:r>
      <w:r>
        <w:rPr>
          <w:rFonts w:ascii="Arial" w:hAnsi="Arial" w:cs="Arial"/>
        </w:rPr>
        <w:t>ử</w:t>
      </w:r>
      <w:r w:rsidRPr="00AC7858">
        <w:rPr>
          <w:rFonts w:ascii="Arial" w:hAnsi="Arial" w:cs="Arial"/>
        </w:rPr>
        <w:t>:</w:t>
      </w:r>
    </w:p>
  </w:footnote>
  <w:footnote w:id="2">
    <w:p w:rsidR="00A06CC0" w:rsidRPr="00F21331" w:rsidRDefault="00A06CC0" w:rsidP="00B92074">
      <w:pPr>
        <w:pStyle w:val="FootnoteText"/>
        <w:spacing w:before="120"/>
        <w:rPr>
          <w:rFonts w:ascii="Arial" w:hAnsi="Arial" w:cs="Arial"/>
        </w:rPr>
      </w:pPr>
      <w:r w:rsidRPr="00F21331">
        <w:rPr>
          <w:rStyle w:val="FootnoteReference"/>
          <w:rFonts w:ascii="Arial" w:hAnsi="Arial" w:cs="Arial"/>
        </w:rPr>
        <w:t>1</w:t>
      </w:r>
      <w:r w:rsidRPr="00F21331">
        <w:rPr>
          <w:rFonts w:ascii="Arial" w:hAnsi="Arial" w:cs="Arial"/>
        </w:rPr>
        <w:t xml:space="preserve"> </w:t>
      </w:r>
      <w:r w:rsidRPr="00AC7858">
        <w:rPr>
          <w:rFonts w:ascii="Arial" w:hAnsi="Arial" w:cs="Arial"/>
        </w:rPr>
        <w:t xml:space="preserve">Áp dụng đối với </w:t>
      </w:r>
      <w:r>
        <w:rPr>
          <w:rFonts w:ascii="Arial" w:hAnsi="Arial" w:cs="Arial"/>
        </w:rPr>
        <w:t>đơn</w:t>
      </w:r>
      <w:r w:rsidRPr="00AC7858">
        <w:rPr>
          <w:rFonts w:ascii="Arial" w:hAnsi="Arial" w:cs="Arial"/>
        </w:rPr>
        <w:t xml:space="preserve"> vị thành viên trực thuộc Tổ chức dịch vụ đ</w:t>
      </w:r>
      <w:r>
        <w:rPr>
          <w:rFonts w:ascii="Arial" w:hAnsi="Arial" w:cs="Arial"/>
        </w:rPr>
        <w:t>ã</w:t>
      </w:r>
      <w:r w:rsidRPr="00AC7858">
        <w:rPr>
          <w:rFonts w:ascii="Arial" w:hAnsi="Arial" w:cs="Arial"/>
        </w:rPr>
        <w:t xml:space="preserve"> ký hợp đồng nguyên t</w:t>
      </w:r>
      <w:r>
        <w:rPr>
          <w:rFonts w:ascii="Arial" w:hAnsi="Arial" w:cs="Arial"/>
        </w:rPr>
        <w:t>ắ</w:t>
      </w:r>
      <w:r w:rsidRPr="00AC7858">
        <w:rPr>
          <w:rFonts w:ascii="Arial" w:hAnsi="Arial" w:cs="Arial"/>
        </w:rPr>
        <w:t>c với BHXH Việ</w:t>
      </w:r>
      <w:r>
        <w:rPr>
          <w:rFonts w:ascii="Arial" w:hAnsi="Arial" w:cs="Arial"/>
        </w:rPr>
        <w:t>t Nam.</w:t>
      </w:r>
    </w:p>
  </w:footnote>
  <w:footnote w:id="3">
    <w:p w:rsidR="00A06CC0" w:rsidRPr="006D31AB" w:rsidRDefault="00A06CC0" w:rsidP="00B92074">
      <w:pPr>
        <w:pStyle w:val="FootnoteText"/>
        <w:spacing w:before="120"/>
        <w:rPr>
          <w:rFonts w:ascii="Arial" w:hAnsi="Arial" w:cs="Arial"/>
        </w:rPr>
      </w:pPr>
      <w:r w:rsidRPr="006D31AB">
        <w:rPr>
          <w:rStyle w:val="FootnoteReference"/>
          <w:rFonts w:ascii="Arial" w:hAnsi="Arial" w:cs="Arial"/>
        </w:rPr>
        <w:t>2</w:t>
      </w:r>
      <w:r w:rsidRPr="006D31AB">
        <w:rPr>
          <w:rFonts w:ascii="Arial" w:hAnsi="Arial" w:cs="Arial"/>
        </w:rPr>
        <w:t xml:space="preserve"> </w:t>
      </w:r>
      <w:r>
        <w:rPr>
          <w:rFonts w:ascii="Arial" w:hAnsi="Arial" w:cs="Arial"/>
        </w:rPr>
        <w:t>Á</w:t>
      </w:r>
      <w:r w:rsidRPr="00AC7858">
        <w:rPr>
          <w:rFonts w:ascii="Arial" w:hAnsi="Arial" w:cs="Arial"/>
        </w:rPr>
        <w:t>p dụng đ</w:t>
      </w:r>
      <w:r>
        <w:rPr>
          <w:rFonts w:ascii="Arial" w:hAnsi="Arial" w:cs="Arial"/>
        </w:rPr>
        <w:t>ố</w:t>
      </w:r>
      <w:r w:rsidRPr="00AC7858">
        <w:rPr>
          <w:rFonts w:ascii="Arial" w:hAnsi="Arial" w:cs="Arial"/>
        </w:rPr>
        <w:t>i v</w:t>
      </w:r>
      <w:r>
        <w:rPr>
          <w:rFonts w:ascii="Arial" w:hAnsi="Arial" w:cs="Arial"/>
        </w:rPr>
        <w:t>ớ</w:t>
      </w:r>
      <w:r w:rsidRPr="00AC7858">
        <w:rPr>
          <w:rFonts w:ascii="Arial" w:hAnsi="Arial" w:cs="Arial"/>
        </w:rPr>
        <w:t xml:space="preserve">i </w:t>
      </w:r>
      <w:r>
        <w:rPr>
          <w:rFonts w:ascii="Arial" w:hAnsi="Arial" w:cs="Arial"/>
        </w:rPr>
        <w:t>đơn</w:t>
      </w:r>
      <w:r w:rsidRPr="00AC7858">
        <w:rPr>
          <w:rFonts w:ascii="Arial" w:hAnsi="Arial" w:cs="Arial"/>
        </w:rPr>
        <w:t xml:space="preserve"> vị th</w:t>
      </w:r>
      <w:r>
        <w:rPr>
          <w:rFonts w:ascii="Arial" w:hAnsi="Arial" w:cs="Arial"/>
        </w:rPr>
        <w:t>à</w:t>
      </w:r>
      <w:r w:rsidRPr="00AC7858">
        <w:rPr>
          <w:rFonts w:ascii="Arial" w:hAnsi="Arial" w:cs="Arial"/>
        </w:rPr>
        <w:t xml:space="preserve">nh viên trực thuộc </w:t>
      </w:r>
      <w:r>
        <w:rPr>
          <w:rFonts w:ascii="Arial" w:hAnsi="Arial" w:cs="Arial"/>
        </w:rPr>
        <w:t>Tổ chức</w:t>
      </w:r>
      <w:r w:rsidRPr="00AC7858">
        <w:rPr>
          <w:rFonts w:ascii="Arial" w:hAnsi="Arial" w:cs="Arial"/>
        </w:rPr>
        <w:t xml:space="preserve"> dịch vụ đã ký hợp đồng nguyên t</w:t>
      </w:r>
      <w:r>
        <w:rPr>
          <w:rFonts w:ascii="Arial" w:hAnsi="Arial" w:cs="Arial"/>
        </w:rPr>
        <w:t>ắ</w:t>
      </w:r>
      <w:r w:rsidRPr="00AC7858">
        <w:rPr>
          <w:rFonts w:ascii="Arial" w:hAnsi="Arial" w:cs="Arial"/>
        </w:rPr>
        <w:t>c với BHXH Việt Nam.</w:t>
      </w:r>
    </w:p>
  </w:footnote>
  <w:footnote w:id="4">
    <w:p w:rsidR="00A06CC0" w:rsidRPr="006B427B" w:rsidRDefault="00A06CC0" w:rsidP="00B92074">
      <w:pPr>
        <w:pStyle w:val="FootnoteText"/>
        <w:spacing w:before="120"/>
        <w:rPr>
          <w:rFonts w:ascii="Arial" w:hAnsi="Arial" w:cs="Arial"/>
        </w:rPr>
      </w:pPr>
      <w:r w:rsidRPr="006B427B">
        <w:rPr>
          <w:rStyle w:val="FootnoteReference"/>
          <w:rFonts w:ascii="Arial" w:hAnsi="Arial" w:cs="Arial"/>
        </w:rPr>
        <w:t>3</w:t>
      </w:r>
      <w:r w:rsidRPr="006B427B">
        <w:rPr>
          <w:rFonts w:ascii="Arial" w:hAnsi="Arial" w:cs="Arial"/>
        </w:rPr>
        <w:t xml:space="preserve"> </w:t>
      </w:r>
      <w:r w:rsidRPr="00AC7858">
        <w:rPr>
          <w:rFonts w:ascii="Arial" w:hAnsi="Arial" w:cs="Arial"/>
        </w:rPr>
        <w:t xml:space="preserve">Áp dụng </w:t>
      </w:r>
      <w:r>
        <w:rPr>
          <w:rFonts w:ascii="Arial" w:hAnsi="Arial" w:cs="Arial"/>
        </w:rPr>
        <w:t>đối với</w:t>
      </w:r>
      <w:r w:rsidRPr="00AC7858">
        <w:rPr>
          <w:rFonts w:ascii="Arial" w:hAnsi="Arial" w:cs="Arial"/>
        </w:rPr>
        <w:t xml:space="preserve"> các tổ chức dịch vụ phát hành biên lai thu tiền điện t</w:t>
      </w:r>
      <w:r>
        <w:rPr>
          <w:rFonts w:ascii="Arial" w:hAnsi="Arial" w:cs="Arial"/>
        </w:rPr>
        <w:t>ử</w:t>
      </w:r>
      <w:r w:rsidRPr="00AC7858">
        <w:rPr>
          <w:rFonts w:ascii="Arial" w:hAnsi="Arial" w:cs="Arial"/>
        </w:rPr>
        <w:t>:</w:t>
      </w:r>
    </w:p>
  </w:footnote>
  <w:footnote w:id="5">
    <w:p w:rsidR="00A06CC0" w:rsidRPr="00575D9F" w:rsidRDefault="00A06CC0" w:rsidP="00B92074">
      <w:pPr>
        <w:pStyle w:val="FootnoteText"/>
        <w:spacing w:before="120"/>
        <w:rPr>
          <w:rFonts w:ascii="Arial" w:hAnsi="Arial" w:cs="Arial"/>
        </w:rPr>
      </w:pPr>
      <w:r w:rsidRPr="00575D9F">
        <w:rPr>
          <w:rStyle w:val="FootnoteReference"/>
          <w:rFonts w:ascii="Arial" w:hAnsi="Arial" w:cs="Arial"/>
        </w:rPr>
        <w:t>4</w:t>
      </w:r>
      <w:r w:rsidRPr="00575D9F">
        <w:rPr>
          <w:rFonts w:ascii="Arial" w:hAnsi="Arial" w:cs="Arial"/>
        </w:rPr>
        <w:t xml:space="preserve"> </w:t>
      </w:r>
      <w:r w:rsidRPr="00AC7858">
        <w:rPr>
          <w:rFonts w:ascii="Arial" w:hAnsi="Arial" w:cs="Arial"/>
        </w:rPr>
        <w:t xml:space="preserve">Áp dụng </w:t>
      </w:r>
      <w:r>
        <w:rPr>
          <w:rFonts w:ascii="Arial" w:hAnsi="Arial" w:cs="Arial"/>
        </w:rPr>
        <w:t>đối với</w:t>
      </w:r>
      <w:r w:rsidRPr="00AC7858">
        <w:rPr>
          <w:rFonts w:ascii="Arial" w:hAnsi="Arial" w:cs="Arial"/>
        </w:rPr>
        <w:t xml:space="preserve"> Tổ chức dịch vụ không trực thuộc Tổ chức dịch vụ </w:t>
      </w:r>
      <w:r>
        <w:rPr>
          <w:rFonts w:ascii="Arial" w:hAnsi="Arial" w:cs="Arial"/>
        </w:rPr>
        <w:t>đã</w:t>
      </w:r>
      <w:r w:rsidRPr="00AC7858">
        <w:rPr>
          <w:rFonts w:ascii="Arial" w:hAnsi="Arial" w:cs="Arial"/>
        </w:rPr>
        <w:t xml:space="preserve"> ký hợp </w:t>
      </w:r>
      <w:r>
        <w:rPr>
          <w:rFonts w:ascii="Arial" w:hAnsi="Arial" w:cs="Arial"/>
        </w:rPr>
        <w:t>đồ</w:t>
      </w:r>
      <w:r w:rsidRPr="00AC7858">
        <w:rPr>
          <w:rFonts w:ascii="Arial" w:hAnsi="Arial" w:cs="Arial"/>
        </w:rPr>
        <w:t>ng nguyên t</w:t>
      </w:r>
      <w:r>
        <w:rPr>
          <w:rFonts w:ascii="Arial" w:hAnsi="Arial" w:cs="Arial"/>
        </w:rPr>
        <w:t>ắ</w:t>
      </w:r>
      <w:r w:rsidRPr="00AC7858">
        <w:rPr>
          <w:rFonts w:ascii="Arial" w:hAnsi="Arial" w:cs="Arial"/>
        </w:rPr>
        <w:t>c với BHXH việt Nam.</w:t>
      </w:r>
    </w:p>
  </w:footnote>
  <w:footnote w:id="6">
    <w:p w:rsidR="00A06CC0" w:rsidRPr="00A71DCE" w:rsidRDefault="00A06CC0" w:rsidP="00B92074">
      <w:pPr>
        <w:pStyle w:val="FootnoteText"/>
        <w:spacing w:before="120"/>
        <w:rPr>
          <w:rFonts w:ascii="Arial" w:hAnsi="Arial" w:cs="Arial"/>
        </w:rPr>
      </w:pPr>
      <w:r w:rsidRPr="00A71DCE">
        <w:rPr>
          <w:rStyle w:val="FootnoteReference"/>
          <w:rFonts w:ascii="Arial" w:hAnsi="Arial" w:cs="Arial"/>
        </w:rPr>
        <w:t>5</w:t>
      </w:r>
      <w:r w:rsidRPr="00A71DCE">
        <w:rPr>
          <w:rFonts w:ascii="Arial" w:hAnsi="Arial" w:cs="Arial"/>
        </w:rPr>
        <w:t xml:space="preserve"> </w:t>
      </w:r>
      <w:r w:rsidRPr="00AC7858">
        <w:rPr>
          <w:rFonts w:ascii="Arial" w:hAnsi="Arial" w:cs="Arial"/>
        </w:rPr>
        <w:t>Áp dụ</w:t>
      </w:r>
      <w:r>
        <w:rPr>
          <w:rFonts w:ascii="Arial" w:hAnsi="Arial" w:cs="Arial"/>
        </w:rPr>
        <w:t>ng</w:t>
      </w:r>
      <w:r w:rsidRPr="00AC7858">
        <w:rPr>
          <w:rFonts w:ascii="Arial" w:hAnsi="Arial" w:cs="Arial"/>
        </w:rPr>
        <w:t xml:space="preserve"> </w:t>
      </w:r>
      <w:r>
        <w:rPr>
          <w:rFonts w:ascii="Arial" w:hAnsi="Arial" w:cs="Arial"/>
        </w:rPr>
        <w:t>đối với</w:t>
      </w:r>
      <w:r w:rsidRPr="00AC7858">
        <w:rPr>
          <w:rFonts w:ascii="Arial" w:hAnsi="Arial" w:cs="Arial"/>
        </w:rPr>
        <w:t xml:space="preserve"> đơn vị th</w:t>
      </w:r>
      <w:r>
        <w:rPr>
          <w:rFonts w:ascii="Arial" w:hAnsi="Arial" w:cs="Arial"/>
        </w:rPr>
        <w:t>à</w:t>
      </w:r>
      <w:r w:rsidRPr="00AC7858">
        <w:rPr>
          <w:rFonts w:ascii="Arial" w:hAnsi="Arial" w:cs="Arial"/>
        </w:rPr>
        <w:t xml:space="preserve">nh viên trực thuộc </w:t>
      </w:r>
      <w:r>
        <w:rPr>
          <w:rFonts w:ascii="Arial" w:hAnsi="Arial" w:cs="Arial"/>
        </w:rPr>
        <w:t>Tổ chức</w:t>
      </w:r>
      <w:r w:rsidRPr="00AC7858">
        <w:rPr>
          <w:rFonts w:ascii="Arial" w:hAnsi="Arial" w:cs="Arial"/>
        </w:rPr>
        <w:t xml:space="preserve"> dịch vụ đã ký hợp đồng nguyên t</w:t>
      </w:r>
      <w:r>
        <w:rPr>
          <w:rFonts w:ascii="Arial" w:hAnsi="Arial" w:cs="Arial"/>
        </w:rPr>
        <w:t>ắ</w:t>
      </w:r>
      <w:r w:rsidRPr="00AC7858">
        <w:rPr>
          <w:rFonts w:ascii="Arial" w:hAnsi="Arial" w:cs="Arial"/>
        </w:rPr>
        <w:t>c với BHXH Việt Nam.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93F"/>
    <w:rsid w:val="00013DC8"/>
    <w:rsid w:val="000435A4"/>
    <w:rsid w:val="000A705B"/>
    <w:rsid w:val="000C2E4D"/>
    <w:rsid w:val="000D250A"/>
    <w:rsid w:val="000D4716"/>
    <w:rsid w:val="000E20A8"/>
    <w:rsid w:val="0013547B"/>
    <w:rsid w:val="00136A61"/>
    <w:rsid w:val="00182F52"/>
    <w:rsid w:val="0019060F"/>
    <w:rsid w:val="001A72DC"/>
    <w:rsid w:val="001E5AF8"/>
    <w:rsid w:val="00206C1C"/>
    <w:rsid w:val="00216F53"/>
    <w:rsid w:val="00217858"/>
    <w:rsid w:val="002248E6"/>
    <w:rsid w:val="002654F9"/>
    <w:rsid w:val="00293B81"/>
    <w:rsid w:val="00295FBF"/>
    <w:rsid w:val="002D5EC0"/>
    <w:rsid w:val="003042C9"/>
    <w:rsid w:val="00382A35"/>
    <w:rsid w:val="003C3FC8"/>
    <w:rsid w:val="003C4393"/>
    <w:rsid w:val="003E2AEB"/>
    <w:rsid w:val="004071A7"/>
    <w:rsid w:val="004428CC"/>
    <w:rsid w:val="004536B3"/>
    <w:rsid w:val="00472DD9"/>
    <w:rsid w:val="004778F4"/>
    <w:rsid w:val="00481094"/>
    <w:rsid w:val="004B04CF"/>
    <w:rsid w:val="004D3985"/>
    <w:rsid w:val="004F631A"/>
    <w:rsid w:val="004F6AE1"/>
    <w:rsid w:val="005146C1"/>
    <w:rsid w:val="0051527A"/>
    <w:rsid w:val="00521012"/>
    <w:rsid w:val="00522953"/>
    <w:rsid w:val="00575D9F"/>
    <w:rsid w:val="005A0F70"/>
    <w:rsid w:val="005A45DB"/>
    <w:rsid w:val="005A5471"/>
    <w:rsid w:val="005A590C"/>
    <w:rsid w:val="005E3578"/>
    <w:rsid w:val="006110CA"/>
    <w:rsid w:val="00623C5B"/>
    <w:rsid w:val="006428E4"/>
    <w:rsid w:val="00685736"/>
    <w:rsid w:val="006A5394"/>
    <w:rsid w:val="006B427B"/>
    <w:rsid w:val="006C42BF"/>
    <w:rsid w:val="006C7AA9"/>
    <w:rsid w:val="006D31AB"/>
    <w:rsid w:val="006E62FA"/>
    <w:rsid w:val="006F493F"/>
    <w:rsid w:val="00723891"/>
    <w:rsid w:val="007665DE"/>
    <w:rsid w:val="00782A8E"/>
    <w:rsid w:val="007A4D4F"/>
    <w:rsid w:val="007D339E"/>
    <w:rsid w:val="007E1E46"/>
    <w:rsid w:val="007E3088"/>
    <w:rsid w:val="007F38AF"/>
    <w:rsid w:val="008156FD"/>
    <w:rsid w:val="00854394"/>
    <w:rsid w:val="00866C3F"/>
    <w:rsid w:val="008710BE"/>
    <w:rsid w:val="00880780"/>
    <w:rsid w:val="00881532"/>
    <w:rsid w:val="00894BE7"/>
    <w:rsid w:val="0089502D"/>
    <w:rsid w:val="00895612"/>
    <w:rsid w:val="00897B9F"/>
    <w:rsid w:val="008B20A9"/>
    <w:rsid w:val="008C2DA2"/>
    <w:rsid w:val="008F5487"/>
    <w:rsid w:val="009139DE"/>
    <w:rsid w:val="00922B99"/>
    <w:rsid w:val="009D20AA"/>
    <w:rsid w:val="009E14BC"/>
    <w:rsid w:val="009F3661"/>
    <w:rsid w:val="00A06CC0"/>
    <w:rsid w:val="00A076D3"/>
    <w:rsid w:val="00A17137"/>
    <w:rsid w:val="00A231FF"/>
    <w:rsid w:val="00A33090"/>
    <w:rsid w:val="00A53521"/>
    <w:rsid w:val="00A71DCE"/>
    <w:rsid w:val="00A8508A"/>
    <w:rsid w:val="00A90D41"/>
    <w:rsid w:val="00AA504A"/>
    <w:rsid w:val="00AB6DBA"/>
    <w:rsid w:val="00AC7858"/>
    <w:rsid w:val="00B03752"/>
    <w:rsid w:val="00B101D2"/>
    <w:rsid w:val="00B16EAC"/>
    <w:rsid w:val="00B85802"/>
    <w:rsid w:val="00B92074"/>
    <w:rsid w:val="00BB6271"/>
    <w:rsid w:val="00BC6B5D"/>
    <w:rsid w:val="00BD7FF1"/>
    <w:rsid w:val="00BF2565"/>
    <w:rsid w:val="00C6013A"/>
    <w:rsid w:val="00C62607"/>
    <w:rsid w:val="00C925A4"/>
    <w:rsid w:val="00CC677B"/>
    <w:rsid w:val="00CF27CF"/>
    <w:rsid w:val="00D05E08"/>
    <w:rsid w:val="00D436F5"/>
    <w:rsid w:val="00D51366"/>
    <w:rsid w:val="00DB27CF"/>
    <w:rsid w:val="00DB6112"/>
    <w:rsid w:val="00DC375D"/>
    <w:rsid w:val="00E45B76"/>
    <w:rsid w:val="00E8018D"/>
    <w:rsid w:val="00E96A51"/>
    <w:rsid w:val="00EA5D5A"/>
    <w:rsid w:val="00EB71C8"/>
    <w:rsid w:val="00ED3812"/>
    <w:rsid w:val="00EE67A4"/>
    <w:rsid w:val="00EF393A"/>
    <w:rsid w:val="00F00386"/>
    <w:rsid w:val="00F17E17"/>
    <w:rsid w:val="00F21331"/>
    <w:rsid w:val="00F249C7"/>
    <w:rsid w:val="00F316EB"/>
    <w:rsid w:val="00F3434C"/>
    <w:rsid w:val="00F44471"/>
    <w:rsid w:val="00F53023"/>
    <w:rsid w:val="00F533E2"/>
    <w:rsid w:val="00F801B0"/>
    <w:rsid w:val="00F85BC5"/>
    <w:rsid w:val="00FA3A16"/>
    <w:rsid w:val="00FC1665"/>
    <w:rsid w:val="00FD172E"/>
    <w:rsid w:val="00FD2110"/>
    <w:rsid w:val="00FD5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5EE2E073-4A99-47C4-A789-3DDB4FD5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66CC"/>
      <w:u w:val="single"/>
    </w:rPr>
  </w:style>
  <w:style w:type="character" w:customStyle="1" w:styleId="Vnbnnidung3">
    <w:name w:val="Văn bản nội dung (3)_"/>
    <w:link w:val="Vnbnnidung31"/>
    <w:rPr>
      <w:rFonts w:ascii="Times New Roman" w:hAnsi="Times New Roman" w:cs="Times New Roman"/>
      <w:b/>
      <w:bCs/>
      <w:sz w:val="26"/>
      <w:szCs w:val="26"/>
      <w:u w:val="none"/>
    </w:rPr>
  </w:style>
  <w:style w:type="character" w:customStyle="1" w:styleId="Vnbnnidung30">
    <w:name w:val="Văn bản nội dung (3)"/>
    <w:rPr>
      <w:rFonts w:ascii="Times New Roman" w:hAnsi="Times New Roman" w:cs="Times New Roman"/>
      <w:b/>
      <w:bCs/>
      <w:sz w:val="26"/>
      <w:szCs w:val="26"/>
      <w:u w:val="single"/>
    </w:rPr>
  </w:style>
  <w:style w:type="character" w:customStyle="1" w:styleId="Vnbnnidung2">
    <w:name w:val="Văn bản nội dung (2)_"/>
    <w:link w:val="Vnbnnidung20"/>
    <w:rPr>
      <w:rFonts w:ascii="Times New Roman" w:hAnsi="Times New Roman" w:cs="Times New Roman"/>
      <w:sz w:val="26"/>
      <w:szCs w:val="26"/>
      <w:u w:val="none"/>
    </w:rPr>
  </w:style>
  <w:style w:type="character" w:customStyle="1" w:styleId="Vnbnnidung2Innghing">
    <w:name w:val="Văn bản nội dung (2) + In nghiêng"/>
    <w:aliases w:val="Giãn cách 4 pt"/>
    <w:rPr>
      <w:rFonts w:ascii="Times New Roman" w:hAnsi="Times New Roman" w:cs="Times New Roman"/>
      <w:i/>
      <w:iCs/>
      <w:spacing w:val="80"/>
      <w:sz w:val="26"/>
      <w:szCs w:val="26"/>
      <w:u w:val="none"/>
    </w:rPr>
  </w:style>
  <w:style w:type="character" w:customStyle="1" w:styleId="Vnbnnidung4">
    <w:name w:val="Văn bản nội dung (4)_"/>
    <w:link w:val="Vnbnnidung41"/>
    <w:rPr>
      <w:rFonts w:ascii="Times New Roman" w:hAnsi="Times New Roman" w:cs="Times New Roman"/>
      <w:i/>
      <w:iCs/>
      <w:sz w:val="26"/>
      <w:szCs w:val="26"/>
      <w:u w:val="none"/>
    </w:rPr>
  </w:style>
  <w:style w:type="character" w:customStyle="1" w:styleId="Vnbnnidung40">
    <w:name w:val="Văn bản nội dung (4)"/>
    <w:basedOn w:val="Vnbnnidung4"/>
    <w:rPr>
      <w:rFonts w:ascii="Times New Roman" w:hAnsi="Times New Roman" w:cs="Times New Roman"/>
      <w:i/>
      <w:iCs/>
      <w:sz w:val="26"/>
      <w:szCs w:val="26"/>
      <w:u w:val="none"/>
    </w:rPr>
  </w:style>
  <w:style w:type="character" w:customStyle="1" w:styleId="Vnbnnidung4Khnginnghing">
    <w:name w:val="Văn bản nội dung (4) + Không in nghiêng"/>
    <w:basedOn w:val="Vnbnnidung4"/>
    <w:rPr>
      <w:rFonts w:ascii="Times New Roman" w:hAnsi="Times New Roman" w:cs="Times New Roman"/>
      <w:i/>
      <w:iCs/>
      <w:sz w:val="26"/>
      <w:szCs w:val="26"/>
      <w:u w:val="none"/>
    </w:rPr>
  </w:style>
  <w:style w:type="character" w:customStyle="1" w:styleId="Vnbnnidung4Tahoma">
    <w:name w:val="Văn bản nội dung (4) + Tahoma"/>
    <w:aliases w:val="9,5 pt,Không in nghiêng"/>
    <w:rPr>
      <w:rFonts w:ascii="Tahoma" w:hAnsi="Tahoma" w:cs="Tahoma"/>
      <w:i/>
      <w:iCs/>
      <w:sz w:val="19"/>
      <w:szCs w:val="19"/>
      <w:u w:val="none"/>
    </w:rPr>
  </w:style>
  <w:style w:type="character" w:customStyle="1" w:styleId="Vnbnnidung5">
    <w:name w:val="Văn bản nội dung (5)_"/>
    <w:link w:val="Vnbnnidung50"/>
    <w:rPr>
      <w:rFonts w:ascii="Times New Roman" w:hAnsi="Times New Roman" w:cs="Times New Roman"/>
      <w:b/>
      <w:bCs/>
      <w:u w:val="none"/>
    </w:rPr>
  </w:style>
  <w:style w:type="character" w:customStyle="1" w:styleId="Vnbnnidung6">
    <w:name w:val="Văn bản nội dung (6)_"/>
    <w:link w:val="Vnbnnidung60"/>
    <w:rPr>
      <w:rFonts w:ascii="Times New Roman" w:hAnsi="Times New Roman" w:cs="Times New Roman"/>
      <w:b/>
      <w:bCs/>
      <w:sz w:val="26"/>
      <w:szCs w:val="26"/>
      <w:u w:val="none"/>
    </w:rPr>
  </w:style>
  <w:style w:type="character" w:customStyle="1" w:styleId="Vnbnnidung2Georgia">
    <w:name w:val="Văn bản nội dung (2) + Georgia"/>
    <w:rPr>
      <w:rFonts w:ascii="Georgia" w:hAnsi="Georgia" w:cs="Georgia"/>
      <w:sz w:val="26"/>
      <w:szCs w:val="26"/>
      <w:u w:val="none"/>
    </w:rPr>
  </w:style>
  <w:style w:type="character" w:customStyle="1" w:styleId="Vnbnnidung3Innghing">
    <w:name w:val="Văn bản nội dung (3) + In nghiêng"/>
    <w:aliases w:val="Giãn cách 1 pt"/>
    <w:rPr>
      <w:rFonts w:ascii="Times New Roman" w:hAnsi="Times New Roman" w:cs="Times New Roman"/>
      <w:b/>
      <w:bCs/>
      <w:i/>
      <w:iCs/>
      <w:spacing w:val="30"/>
      <w:sz w:val="26"/>
      <w:szCs w:val="26"/>
      <w:u w:val="none"/>
    </w:rPr>
  </w:style>
  <w:style w:type="character" w:customStyle="1" w:styleId="Tiu1">
    <w:name w:val="Tiêu đề #1_"/>
    <w:link w:val="Tiu10"/>
    <w:rPr>
      <w:rFonts w:ascii="Times New Roman" w:hAnsi="Times New Roman" w:cs="Times New Roman"/>
      <w:sz w:val="26"/>
      <w:szCs w:val="26"/>
      <w:u w:val="none"/>
    </w:rPr>
  </w:style>
  <w:style w:type="character" w:customStyle="1" w:styleId="Vnbnnidung7">
    <w:name w:val="Văn bản nội dung (7)_"/>
    <w:link w:val="Vnbnnidung70"/>
    <w:rPr>
      <w:rFonts w:ascii="Times New Roman" w:hAnsi="Times New Roman" w:cs="Times New Roman"/>
      <w:b/>
      <w:bCs/>
      <w:u w:val="none"/>
    </w:rPr>
  </w:style>
  <w:style w:type="character" w:customStyle="1" w:styleId="Vnbnnidung713pt">
    <w:name w:val="Văn bản nội dung (7) + 13 pt"/>
    <w:aliases w:val="Không in đậm"/>
    <w:rPr>
      <w:rFonts w:ascii="Times New Roman" w:hAnsi="Times New Roman" w:cs="Times New Roman"/>
      <w:b/>
      <w:bCs/>
      <w:sz w:val="26"/>
      <w:szCs w:val="26"/>
      <w:u w:val="none"/>
    </w:rPr>
  </w:style>
  <w:style w:type="character" w:customStyle="1" w:styleId="Vnbnnidung713pt1">
    <w:name w:val="Văn bản nội dung (7) + 13 pt1"/>
    <w:rPr>
      <w:rFonts w:ascii="Times New Roman" w:hAnsi="Times New Roman" w:cs="Times New Roman"/>
      <w:b/>
      <w:bCs/>
      <w:sz w:val="26"/>
      <w:szCs w:val="26"/>
      <w:u w:val="none"/>
    </w:rPr>
  </w:style>
  <w:style w:type="character" w:customStyle="1" w:styleId="Vnbnnidung8">
    <w:name w:val="Văn bản nội dung (8)_"/>
    <w:link w:val="Vnbnnidung80"/>
    <w:rPr>
      <w:rFonts w:ascii="Times New Roman" w:hAnsi="Times New Roman" w:cs="Times New Roman"/>
      <w:i/>
      <w:iCs/>
      <w:u w:val="none"/>
    </w:rPr>
  </w:style>
  <w:style w:type="character" w:customStyle="1" w:styleId="Vnbnnidung9">
    <w:name w:val="Văn bản nội dung (9)_"/>
    <w:link w:val="Vnbnnidung90"/>
    <w:rPr>
      <w:rFonts w:ascii="Times New Roman" w:hAnsi="Times New Roman" w:cs="Times New Roman"/>
      <w:b/>
      <w:bCs/>
      <w:sz w:val="18"/>
      <w:szCs w:val="18"/>
      <w:u w:val="none"/>
    </w:rPr>
  </w:style>
  <w:style w:type="character" w:customStyle="1" w:styleId="Chthchnh">
    <w:name w:val="Chú thích ảnh_"/>
    <w:link w:val="Chthchnh0"/>
    <w:rPr>
      <w:rFonts w:ascii="Times New Roman" w:hAnsi="Times New Roman" w:cs="Times New Roman"/>
      <w:b/>
      <w:bCs/>
      <w:sz w:val="26"/>
      <w:szCs w:val="26"/>
      <w:u w:val="none"/>
    </w:rPr>
  </w:style>
  <w:style w:type="character" w:customStyle="1" w:styleId="Vnbnnidung10">
    <w:name w:val="Văn bản nội dung (10)_"/>
    <w:link w:val="Vnbnnidung100"/>
    <w:rPr>
      <w:rFonts w:ascii="Times New Roman" w:hAnsi="Times New Roman" w:cs="Times New Roman"/>
      <w:sz w:val="19"/>
      <w:szCs w:val="19"/>
      <w:u w:val="none"/>
    </w:rPr>
  </w:style>
  <w:style w:type="character" w:customStyle="1" w:styleId="Vnbnnidung11">
    <w:name w:val="Văn bản nội dung (11)_"/>
    <w:link w:val="Vnbnnidung110"/>
    <w:rPr>
      <w:rFonts w:ascii="Times New Roman" w:hAnsi="Times New Roman" w:cs="Times New Roman"/>
      <w:b/>
      <w:bCs/>
      <w:i/>
      <w:iCs/>
      <w:sz w:val="19"/>
      <w:szCs w:val="19"/>
      <w:u w:val="none"/>
    </w:rPr>
  </w:style>
  <w:style w:type="character" w:customStyle="1" w:styleId="Vnbnnidung12">
    <w:name w:val="Văn bản nội dung (12)_"/>
    <w:link w:val="Vnbnnidung120"/>
    <w:rPr>
      <w:rFonts w:ascii="Times New Roman" w:hAnsi="Times New Roman" w:cs="Times New Roman"/>
      <w:b/>
      <w:bCs/>
      <w:sz w:val="26"/>
      <w:szCs w:val="26"/>
      <w:u w:val="none"/>
    </w:rPr>
  </w:style>
  <w:style w:type="character" w:customStyle="1" w:styleId="Vnbnnidung2Inm">
    <w:name w:val="Văn bản nội dung (2) + In đậm"/>
    <w:rPr>
      <w:rFonts w:ascii="Times New Roman" w:hAnsi="Times New Roman" w:cs="Times New Roman"/>
      <w:b/>
      <w:bCs/>
      <w:sz w:val="26"/>
      <w:szCs w:val="26"/>
      <w:u w:val="none"/>
    </w:rPr>
  </w:style>
  <w:style w:type="character" w:customStyle="1" w:styleId="Vnbnnidung13">
    <w:name w:val="Văn bản nội dung (13)_"/>
    <w:link w:val="Vnbnnidung130"/>
    <w:rPr>
      <w:rFonts w:ascii="Tahoma" w:hAnsi="Tahoma" w:cs="Tahoma"/>
      <w:b/>
      <w:bCs/>
      <w:sz w:val="16"/>
      <w:szCs w:val="16"/>
      <w:u w:val="none"/>
    </w:rPr>
  </w:style>
  <w:style w:type="character" w:customStyle="1" w:styleId="Vnbnnidung13TimesNewRoman">
    <w:name w:val="Văn bản nội dung (13) + Times New Roman"/>
    <w:aliases w:val="10 pt,Không in đậm2"/>
    <w:rPr>
      <w:rFonts w:ascii="Times New Roman" w:hAnsi="Times New Roman" w:cs="Times New Roman"/>
      <w:b/>
      <w:bCs/>
      <w:sz w:val="20"/>
      <w:szCs w:val="20"/>
      <w:u w:val="none"/>
    </w:rPr>
  </w:style>
  <w:style w:type="character" w:customStyle="1" w:styleId="Vnbnnidung2Innghing1">
    <w:name w:val="Văn bản nội dung (2) + In nghiêng1"/>
    <w:rPr>
      <w:rFonts w:ascii="Times New Roman" w:hAnsi="Times New Roman" w:cs="Times New Roman"/>
      <w:i/>
      <w:iCs/>
      <w:sz w:val="26"/>
      <w:szCs w:val="26"/>
      <w:u w:val="none"/>
    </w:rPr>
  </w:style>
  <w:style w:type="character" w:customStyle="1" w:styleId="Vnbnnidung414pt">
    <w:name w:val="Văn bản nội dung (4) + 14 pt"/>
    <w:aliases w:val="In đậm"/>
    <w:rPr>
      <w:rFonts w:ascii="Times New Roman" w:hAnsi="Times New Roman" w:cs="Times New Roman"/>
      <w:b/>
      <w:bCs/>
      <w:i/>
      <w:iCs/>
      <w:spacing w:val="0"/>
      <w:sz w:val="28"/>
      <w:szCs w:val="28"/>
      <w:u w:val="none"/>
    </w:rPr>
  </w:style>
  <w:style w:type="character" w:customStyle="1" w:styleId="Vnbnnidung14">
    <w:name w:val="Văn bản nội dung (14)_"/>
    <w:link w:val="Vnbnnidung141"/>
    <w:rPr>
      <w:rFonts w:ascii="Times New Roman" w:hAnsi="Times New Roman" w:cs="Times New Roman"/>
      <w:b/>
      <w:bCs/>
      <w:sz w:val="22"/>
      <w:szCs w:val="22"/>
      <w:u w:val="none"/>
    </w:rPr>
  </w:style>
  <w:style w:type="character" w:customStyle="1" w:styleId="Vnbnnidung15">
    <w:name w:val="Văn bản nội dung (15)_"/>
    <w:link w:val="Vnbnnidung150"/>
    <w:rPr>
      <w:rFonts w:ascii="Times New Roman" w:hAnsi="Times New Roman" w:cs="Times New Roman"/>
      <w:b/>
      <w:bCs/>
      <w:i/>
      <w:iCs/>
      <w:sz w:val="22"/>
      <w:szCs w:val="22"/>
      <w:u w:val="none"/>
    </w:rPr>
  </w:style>
  <w:style w:type="character" w:customStyle="1" w:styleId="Vnbnnidung15Chhoanh">
    <w:name w:val="Văn bản nội dung (15) + Chữ hoa nhỏ"/>
    <w:rPr>
      <w:rFonts w:ascii="Times New Roman" w:hAnsi="Times New Roman" w:cs="Times New Roman"/>
      <w:b/>
      <w:bCs/>
      <w:i/>
      <w:iCs/>
      <w:smallCaps/>
      <w:sz w:val="22"/>
      <w:szCs w:val="22"/>
      <w:u w:val="none"/>
    </w:rPr>
  </w:style>
  <w:style w:type="character" w:customStyle="1" w:styleId="Vnbnnidung1510">
    <w:name w:val="Văn bản nội dung (15) + 10"/>
    <w:aliases w:val="5 pt2,Không in nghiêng2"/>
    <w:rPr>
      <w:rFonts w:ascii="Times New Roman" w:hAnsi="Times New Roman" w:cs="Times New Roman"/>
      <w:b/>
      <w:bCs/>
      <w:i/>
      <w:iCs/>
      <w:spacing w:val="0"/>
      <w:sz w:val="21"/>
      <w:szCs w:val="21"/>
      <w:u w:val="none"/>
    </w:rPr>
  </w:style>
  <w:style w:type="character" w:customStyle="1" w:styleId="Vnbnnidung48">
    <w:name w:val="Văn bản nội dung (4) + 8"/>
    <w:aliases w:val="5 pt1,In đậm1"/>
    <w:rPr>
      <w:rFonts w:ascii="Times New Roman" w:hAnsi="Times New Roman" w:cs="Times New Roman"/>
      <w:b/>
      <w:bCs/>
      <w:i/>
      <w:iCs/>
      <w:sz w:val="17"/>
      <w:szCs w:val="17"/>
      <w:u w:val="none"/>
    </w:rPr>
  </w:style>
  <w:style w:type="character" w:customStyle="1" w:styleId="Vnbnnidung3Khnginm">
    <w:name w:val="Văn bản nội dung (3) + Không in đậm"/>
    <w:basedOn w:val="Vnbnnidung3"/>
    <w:rPr>
      <w:rFonts w:ascii="Times New Roman" w:hAnsi="Times New Roman" w:cs="Times New Roman"/>
      <w:b/>
      <w:bCs/>
      <w:sz w:val="26"/>
      <w:szCs w:val="26"/>
      <w:u w:val="none"/>
    </w:rPr>
  </w:style>
  <w:style w:type="character" w:customStyle="1" w:styleId="Vnbnnidung913pt">
    <w:name w:val="Văn bản nội dung (9) + 13 pt"/>
    <w:aliases w:val="Không in đậm1"/>
    <w:rPr>
      <w:rFonts w:ascii="Times New Roman" w:hAnsi="Times New Roman" w:cs="Times New Roman"/>
      <w:b/>
      <w:bCs/>
      <w:sz w:val="26"/>
      <w:szCs w:val="26"/>
      <w:u w:val="none"/>
    </w:rPr>
  </w:style>
  <w:style w:type="character" w:customStyle="1" w:styleId="Vnbnnidung16">
    <w:name w:val="Văn bản nội dung (16)_"/>
    <w:link w:val="Vnbnnidung160"/>
    <w:rPr>
      <w:rFonts w:ascii="Times New Roman" w:hAnsi="Times New Roman" w:cs="Times New Roman"/>
      <w:b/>
      <w:bCs/>
      <w:i/>
      <w:iCs/>
      <w:sz w:val="22"/>
      <w:szCs w:val="22"/>
      <w:u w:val="none"/>
    </w:rPr>
  </w:style>
  <w:style w:type="character" w:customStyle="1" w:styleId="Vnbnnidung140">
    <w:name w:val="Văn bản nội dung (14)"/>
    <w:rPr>
      <w:rFonts w:ascii="Times New Roman" w:hAnsi="Times New Roman" w:cs="Times New Roman"/>
      <w:b/>
      <w:bCs/>
      <w:spacing w:val="0"/>
      <w:sz w:val="22"/>
      <w:szCs w:val="22"/>
      <w:u w:val="none"/>
    </w:rPr>
  </w:style>
  <w:style w:type="character" w:customStyle="1" w:styleId="Vnbnnidung17">
    <w:name w:val="Văn bản nội dung (17)_"/>
    <w:link w:val="Vnbnnidung170"/>
    <w:rPr>
      <w:rFonts w:ascii="Times New Roman" w:hAnsi="Times New Roman" w:cs="Times New Roman"/>
      <w:b/>
      <w:bCs/>
      <w:i/>
      <w:iCs/>
      <w:sz w:val="22"/>
      <w:szCs w:val="22"/>
      <w:u w:val="none"/>
    </w:rPr>
  </w:style>
  <w:style w:type="character" w:customStyle="1" w:styleId="Vnbnnidung17Gincch1pt">
    <w:name w:val="Văn bản nội dung (17) + Giãn cách 1 pt"/>
    <w:rPr>
      <w:rFonts w:ascii="Times New Roman" w:hAnsi="Times New Roman" w:cs="Times New Roman"/>
      <w:b/>
      <w:bCs/>
      <w:i/>
      <w:iCs/>
      <w:spacing w:val="20"/>
      <w:sz w:val="22"/>
      <w:szCs w:val="22"/>
      <w:u w:val="none"/>
    </w:rPr>
  </w:style>
  <w:style w:type="character" w:customStyle="1" w:styleId="Tiu2">
    <w:name w:val="Tiêu đề #2_"/>
    <w:link w:val="Tiu20"/>
    <w:rPr>
      <w:rFonts w:ascii="Times New Roman" w:hAnsi="Times New Roman" w:cs="Times New Roman"/>
      <w:b/>
      <w:bCs/>
      <w:sz w:val="26"/>
      <w:szCs w:val="26"/>
      <w:u w:val="none"/>
    </w:rPr>
  </w:style>
  <w:style w:type="character" w:customStyle="1" w:styleId="Vnbnnidung9Tahoma">
    <w:name w:val="Văn bản nội dung (9) + Tahoma"/>
    <w:aliases w:val="8 pt"/>
    <w:rPr>
      <w:rFonts w:ascii="Tahoma" w:hAnsi="Tahoma" w:cs="Tahoma"/>
      <w:b/>
      <w:bCs/>
      <w:sz w:val="16"/>
      <w:szCs w:val="16"/>
      <w:u w:val="none"/>
    </w:rPr>
  </w:style>
  <w:style w:type="character" w:customStyle="1" w:styleId="Vnbnnidung18">
    <w:name w:val="Văn bản nội dung (18)_"/>
    <w:link w:val="Vnbnnidung180"/>
    <w:rPr>
      <w:rFonts w:ascii="Times New Roman" w:hAnsi="Times New Roman" w:cs="Times New Roman"/>
      <w:b/>
      <w:bCs/>
      <w:i/>
      <w:iCs/>
      <w:sz w:val="17"/>
      <w:szCs w:val="17"/>
      <w:u w:val="none"/>
    </w:rPr>
  </w:style>
  <w:style w:type="character" w:customStyle="1" w:styleId="Vnbnnidung18Khnginm">
    <w:name w:val="Văn bản nội dung (18) + Không in đậm"/>
    <w:aliases w:val="Không in nghiêng1"/>
    <w:rPr>
      <w:rFonts w:ascii="Times New Roman" w:hAnsi="Times New Roman" w:cs="Times New Roman"/>
      <w:b/>
      <w:bCs/>
      <w:i/>
      <w:iCs/>
      <w:noProof/>
      <w:sz w:val="17"/>
      <w:szCs w:val="17"/>
      <w:u w:val="none"/>
    </w:rPr>
  </w:style>
  <w:style w:type="character" w:customStyle="1" w:styleId="Vnbnnidung19">
    <w:name w:val="Văn bản nội dung (19)_"/>
    <w:link w:val="Vnbnnidung190"/>
    <w:rPr>
      <w:rFonts w:ascii="Tahoma" w:hAnsi="Tahoma" w:cs="Tahoma"/>
      <w:sz w:val="19"/>
      <w:szCs w:val="19"/>
      <w:u w:val="none"/>
    </w:rPr>
  </w:style>
  <w:style w:type="character" w:customStyle="1" w:styleId="Vnbnnidung16Gincch1pt">
    <w:name w:val="Văn bản nội dung (16) + Giãn cách 1 pt"/>
    <w:rPr>
      <w:rFonts w:ascii="Times New Roman" w:hAnsi="Times New Roman" w:cs="Times New Roman"/>
      <w:b/>
      <w:bCs/>
      <w:i/>
      <w:iCs/>
      <w:spacing w:val="20"/>
      <w:sz w:val="22"/>
      <w:szCs w:val="22"/>
      <w:u w:val="none"/>
    </w:rPr>
  </w:style>
  <w:style w:type="character" w:customStyle="1" w:styleId="Vnbnnidung200">
    <w:name w:val="Văn bản nội dung (20)_"/>
    <w:link w:val="Vnbnnidung201"/>
    <w:rPr>
      <w:rFonts w:ascii="Times New Roman" w:hAnsi="Times New Roman" w:cs="Times New Roman"/>
      <w:b/>
      <w:bCs/>
      <w:i/>
      <w:iCs/>
      <w:sz w:val="26"/>
      <w:szCs w:val="26"/>
      <w:u w:val="none"/>
    </w:rPr>
  </w:style>
  <w:style w:type="character" w:customStyle="1" w:styleId="Vnbnnidung20Gincch1pt">
    <w:name w:val="Văn bản nội dung (20) + Giãn cách 1 pt"/>
    <w:rPr>
      <w:rFonts w:ascii="Times New Roman" w:hAnsi="Times New Roman" w:cs="Times New Roman"/>
      <w:b/>
      <w:bCs/>
      <w:i/>
      <w:iCs/>
      <w:spacing w:val="30"/>
      <w:sz w:val="26"/>
      <w:szCs w:val="26"/>
      <w:u w:val="none"/>
    </w:rPr>
  </w:style>
  <w:style w:type="paragraph" w:customStyle="1" w:styleId="Vnbnnidung31">
    <w:name w:val="Văn bản nội dung (3)1"/>
    <w:basedOn w:val="Normal"/>
    <w:link w:val="Vnbnnidung3"/>
    <w:pPr>
      <w:shd w:val="clear" w:color="auto" w:fill="FFFFFF"/>
      <w:spacing w:after="60" w:line="240" w:lineRule="atLeast"/>
    </w:pPr>
    <w:rPr>
      <w:rFonts w:ascii="Times New Roman" w:hAnsi="Times New Roman" w:cs="Times New Roman"/>
      <w:b/>
      <w:bCs/>
      <w:color w:val="auto"/>
      <w:sz w:val="26"/>
      <w:szCs w:val="26"/>
      <w:lang w:eastAsia="en-US"/>
    </w:rPr>
  </w:style>
  <w:style w:type="paragraph" w:customStyle="1" w:styleId="Vnbnnidung20">
    <w:name w:val="Văn bản nội dung (2)"/>
    <w:basedOn w:val="Normal"/>
    <w:link w:val="Vnbnnidung2"/>
    <w:pPr>
      <w:shd w:val="clear" w:color="auto" w:fill="FFFFFF"/>
      <w:spacing w:line="240" w:lineRule="atLeast"/>
    </w:pPr>
    <w:rPr>
      <w:rFonts w:ascii="Times New Roman" w:hAnsi="Times New Roman" w:cs="Times New Roman"/>
      <w:color w:val="auto"/>
      <w:sz w:val="26"/>
      <w:szCs w:val="26"/>
      <w:lang w:eastAsia="en-US"/>
    </w:rPr>
  </w:style>
  <w:style w:type="paragraph" w:customStyle="1" w:styleId="Vnbnnidung41">
    <w:name w:val="Văn bản nội dung (4)1"/>
    <w:basedOn w:val="Normal"/>
    <w:link w:val="Vnbnnidung4"/>
    <w:pPr>
      <w:shd w:val="clear" w:color="auto" w:fill="FFFFFF"/>
      <w:spacing w:before="300" w:after="600" w:line="240" w:lineRule="atLeast"/>
    </w:pPr>
    <w:rPr>
      <w:rFonts w:ascii="Times New Roman" w:hAnsi="Times New Roman" w:cs="Times New Roman"/>
      <w:i/>
      <w:iCs/>
      <w:color w:val="auto"/>
      <w:sz w:val="26"/>
      <w:szCs w:val="26"/>
      <w:lang w:eastAsia="en-US"/>
    </w:rPr>
  </w:style>
  <w:style w:type="paragraph" w:customStyle="1" w:styleId="Vnbnnidung50">
    <w:name w:val="Văn bản nội dung (5)"/>
    <w:basedOn w:val="Normal"/>
    <w:link w:val="Vnbnnidung5"/>
    <w:pPr>
      <w:shd w:val="clear" w:color="auto" w:fill="FFFFFF"/>
      <w:spacing w:after="300" w:line="240" w:lineRule="atLeast"/>
      <w:jc w:val="center"/>
    </w:pPr>
    <w:rPr>
      <w:rFonts w:ascii="Times New Roman" w:hAnsi="Times New Roman" w:cs="Times New Roman"/>
      <w:b/>
      <w:bCs/>
      <w:color w:val="auto"/>
      <w:lang w:eastAsia="en-US"/>
    </w:rPr>
  </w:style>
  <w:style w:type="paragraph" w:customStyle="1" w:styleId="Vnbnnidung60">
    <w:name w:val="Văn bản nội dung (6)"/>
    <w:basedOn w:val="Normal"/>
    <w:link w:val="Vnbnnidung6"/>
    <w:pPr>
      <w:shd w:val="clear" w:color="auto" w:fill="FFFFFF"/>
      <w:spacing w:before="420" w:after="420" w:line="240" w:lineRule="atLeast"/>
      <w:jc w:val="center"/>
    </w:pPr>
    <w:rPr>
      <w:rFonts w:ascii="Times New Roman" w:hAnsi="Times New Roman" w:cs="Times New Roman"/>
      <w:b/>
      <w:bCs/>
      <w:color w:val="auto"/>
      <w:sz w:val="26"/>
      <w:szCs w:val="26"/>
      <w:lang w:eastAsia="en-US"/>
    </w:rPr>
  </w:style>
  <w:style w:type="paragraph" w:customStyle="1" w:styleId="Tiu10">
    <w:name w:val="Tiêu đề #1"/>
    <w:basedOn w:val="Normal"/>
    <w:link w:val="Tiu1"/>
    <w:pPr>
      <w:shd w:val="clear" w:color="auto" w:fill="FFFFFF"/>
      <w:spacing w:line="322" w:lineRule="exact"/>
      <w:outlineLvl w:val="0"/>
    </w:pPr>
    <w:rPr>
      <w:rFonts w:ascii="Times New Roman" w:hAnsi="Times New Roman" w:cs="Times New Roman"/>
      <w:color w:val="auto"/>
      <w:sz w:val="26"/>
      <w:szCs w:val="26"/>
      <w:lang w:eastAsia="en-US"/>
    </w:rPr>
  </w:style>
  <w:style w:type="paragraph" w:customStyle="1" w:styleId="Vnbnnidung70">
    <w:name w:val="Văn bản nội dung (7)"/>
    <w:basedOn w:val="Normal"/>
    <w:link w:val="Vnbnnidung7"/>
    <w:pPr>
      <w:shd w:val="clear" w:color="auto" w:fill="FFFFFF"/>
      <w:spacing w:line="322" w:lineRule="exact"/>
      <w:ind w:firstLine="760"/>
      <w:jc w:val="both"/>
    </w:pPr>
    <w:rPr>
      <w:rFonts w:ascii="Times New Roman" w:hAnsi="Times New Roman" w:cs="Times New Roman"/>
      <w:b/>
      <w:bCs/>
      <w:color w:val="auto"/>
      <w:lang w:eastAsia="en-US"/>
    </w:rPr>
  </w:style>
  <w:style w:type="paragraph" w:customStyle="1" w:styleId="Vnbnnidung80">
    <w:name w:val="Văn bản nội dung (8)"/>
    <w:basedOn w:val="Normal"/>
    <w:link w:val="Vnbnnidung8"/>
    <w:pPr>
      <w:shd w:val="clear" w:color="auto" w:fill="FFFFFF"/>
      <w:spacing w:before="180" w:line="259" w:lineRule="exact"/>
    </w:pPr>
    <w:rPr>
      <w:rFonts w:ascii="Times New Roman" w:hAnsi="Times New Roman" w:cs="Times New Roman"/>
      <w:i/>
      <w:iCs/>
      <w:color w:val="auto"/>
      <w:lang w:eastAsia="en-US"/>
    </w:rPr>
  </w:style>
  <w:style w:type="paragraph" w:customStyle="1" w:styleId="Vnbnnidung90">
    <w:name w:val="Văn bản nội dung (9)"/>
    <w:basedOn w:val="Normal"/>
    <w:link w:val="Vnbnnidung9"/>
    <w:pPr>
      <w:shd w:val="clear" w:color="auto" w:fill="FFFFFF"/>
      <w:spacing w:line="259" w:lineRule="exact"/>
      <w:jc w:val="both"/>
    </w:pPr>
    <w:rPr>
      <w:rFonts w:ascii="Times New Roman" w:hAnsi="Times New Roman" w:cs="Times New Roman"/>
      <w:b/>
      <w:bCs/>
      <w:color w:val="auto"/>
      <w:sz w:val="18"/>
      <w:szCs w:val="18"/>
      <w:lang w:eastAsia="en-US"/>
    </w:rPr>
  </w:style>
  <w:style w:type="paragraph" w:customStyle="1" w:styleId="Chthchnh0">
    <w:name w:val="Chú thích ảnh"/>
    <w:basedOn w:val="Normal"/>
    <w:link w:val="Chthchnh"/>
    <w:pPr>
      <w:shd w:val="clear" w:color="auto" w:fill="FFFFFF"/>
      <w:spacing w:line="240" w:lineRule="atLeast"/>
    </w:pPr>
    <w:rPr>
      <w:rFonts w:ascii="Times New Roman" w:hAnsi="Times New Roman" w:cs="Times New Roman"/>
      <w:b/>
      <w:bCs/>
      <w:color w:val="auto"/>
      <w:sz w:val="26"/>
      <w:szCs w:val="26"/>
      <w:lang w:eastAsia="en-US"/>
    </w:rPr>
  </w:style>
  <w:style w:type="paragraph" w:customStyle="1" w:styleId="Vnbnnidung100">
    <w:name w:val="Văn bản nội dung (10)"/>
    <w:basedOn w:val="Normal"/>
    <w:link w:val="Vnbnnidung10"/>
    <w:pPr>
      <w:shd w:val="clear" w:color="auto" w:fill="FFFFFF"/>
      <w:spacing w:line="211" w:lineRule="exact"/>
      <w:jc w:val="center"/>
    </w:pPr>
    <w:rPr>
      <w:rFonts w:ascii="Times New Roman" w:hAnsi="Times New Roman" w:cs="Times New Roman"/>
      <w:color w:val="auto"/>
      <w:sz w:val="19"/>
      <w:szCs w:val="19"/>
      <w:lang w:eastAsia="en-US"/>
    </w:rPr>
  </w:style>
  <w:style w:type="paragraph" w:customStyle="1" w:styleId="Vnbnnidung110">
    <w:name w:val="Văn bản nội dung (11)"/>
    <w:basedOn w:val="Normal"/>
    <w:link w:val="Vnbnnidung11"/>
    <w:pPr>
      <w:shd w:val="clear" w:color="auto" w:fill="FFFFFF"/>
      <w:spacing w:after="600" w:line="211" w:lineRule="exact"/>
      <w:jc w:val="center"/>
    </w:pPr>
    <w:rPr>
      <w:rFonts w:ascii="Times New Roman" w:hAnsi="Times New Roman" w:cs="Times New Roman"/>
      <w:b/>
      <w:bCs/>
      <w:i/>
      <w:iCs/>
      <w:color w:val="auto"/>
      <w:sz w:val="19"/>
      <w:szCs w:val="19"/>
      <w:lang w:eastAsia="en-US"/>
    </w:rPr>
  </w:style>
  <w:style w:type="paragraph" w:customStyle="1" w:styleId="Vnbnnidung120">
    <w:name w:val="Văn bản nội dung (12)"/>
    <w:basedOn w:val="Normal"/>
    <w:link w:val="Vnbnnidung12"/>
    <w:pPr>
      <w:shd w:val="clear" w:color="auto" w:fill="FFFFFF"/>
      <w:spacing w:before="120" w:after="480" w:line="240" w:lineRule="atLeast"/>
      <w:jc w:val="both"/>
    </w:pPr>
    <w:rPr>
      <w:rFonts w:ascii="Times New Roman" w:hAnsi="Times New Roman" w:cs="Times New Roman"/>
      <w:b/>
      <w:bCs/>
      <w:color w:val="auto"/>
      <w:sz w:val="26"/>
      <w:szCs w:val="26"/>
      <w:lang w:eastAsia="en-US"/>
    </w:rPr>
  </w:style>
  <w:style w:type="paragraph" w:customStyle="1" w:styleId="Vnbnnidung130">
    <w:name w:val="Văn bản nội dung (13)"/>
    <w:basedOn w:val="Normal"/>
    <w:link w:val="Vnbnnidung13"/>
    <w:pPr>
      <w:shd w:val="clear" w:color="auto" w:fill="FFFFFF"/>
      <w:spacing w:before="420" w:line="240" w:lineRule="atLeast"/>
    </w:pPr>
    <w:rPr>
      <w:rFonts w:ascii="Tahoma" w:hAnsi="Tahoma" w:cs="Tahoma"/>
      <w:b/>
      <w:bCs/>
      <w:color w:val="auto"/>
      <w:sz w:val="16"/>
      <w:szCs w:val="16"/>
      <w:lang w:eastAsia="en-US"/>
    </w:rPr>
  </w:style>
  <w:style w:type="paragraph" w:customStyle="1" w:styleId="Vnbnnidung141">
    <w:name w:val="Văn bản nội dung (14)1"/>
    <w:basedOn w:val="Normal"/>
    <w:link w:val="Vnbnnidung14"/>
    <w:pPr>
      <w:shd w:val="clear" w:color="auto" w:fill="FFFFFF"/>
      <w:spacing w:line="240" w:lineRule="atLeast"/>
    </w:pPr>
    <w:rPr>
      <w:rFonts w:ascii="Times New Roman" w:hAnsi="Times New Roman" w:cs="Times New Roman"/>
      <w:b/>
      <w:bCs/>
      <w:color w:val="auto"/>
      <w:sz w:val="22"/>
      <w:szCs w:val="22"/>
      <w:lang w:eastAsia="en-US"/>
    </w:rPr>
  </w:style>
  <w:style w:type="paragraph" w:customStyle="1" w:styleId="Vnbnnidung150">
    <w:name w:val="Văn bản nội dung (15)"/>
    <w:basedOn w:val="Normal"/>
    <w:link w:val="Vnbnnidung15"/>
    <w:pPr>
      <w:shd w:val="clear" w:color="auto" w:fill="FFFFFF"/>
      <w:spacing w:line="254" w:lineRule="exact"/>
      <w:jc w:val="center"/>
    </w:pPr>
    <w:rPr>
      <w:rFonts w:ascii="Times New Roman" w:hAnsi="Times New Roman" w:cs="Times New Roman"/>
      <w:b/>
      <w:bCs/>
      <w:i/>
      <w:iCs/>
      <w:color w:val="auto"/>
      <w:sz w:val="22"/>
      <w:szCs w:val="22"/>
      <w:lang w:eastAsia="en-US"/>
    </w:rPr>
  </w:style>
  <w:style w:type="paragraph" w:customStyle="1" w:styleId="Vnbnnidung160">
    <w:name w:val="Văn bản nội dung (16)"/>
    <w:basedOn w:val="Normal"/>
    <w:link w:val="Vnbnnidung16"/>
    <w:pPr>
      <w:shd w:val="clear" w:color="auto" w:fill="FFFFFF"/>
      <w:spacing w:before="60" w:line="240" w:lineRule="atLeast"/>
    </w:pPr>
    <w:rPr>
      <w:rFonts w:ascii="Times New Roman" w:hAnsi="Times New Roman" w:cs="Times New Roman"/>
      <w:b/>
      <w:bCs/>
      <w:i/>
      <w:iCs/>
      <w:color w:val="auto"/>
      <w:sz w:val="22"/>
      <w:szCs w:val="22"/>
      <w:lang w:eastAsia="en-US"/>
    </w:rPr>
  </w:style>
  <w:style w:type="paragraph" w:customStyle="1" w:styleId="Vnbnnidung170">
    <w:name w:val="Văn bản nội dung (17)"/>
    <w:basedOn w:val="Normal"/>
    <w:link w:val="Vnbnnidung17"/>
    <w:pPr>
      <w:shd w:val="clear" w:color="auto" w:fill="FFFFFF"/>
      <w:spacing w:after="240" w:line="250" w:lineRule="exact"/>
      <w:jc w:val="right"/>
    </w:pPr>
    <w:rPr>
      <w:rFonts w:ascii="Times New Roman" w:hAnsi="Times New Roman" w:cs="Times New Roman"/>
      <w:b/>
      <w:bCs/>
      <w:i/>
      <w:iCs/>
      <w:color w:val="auto"/>
      <w:sz w:val="22"/>
      <w:szCs w:val="22"/>
      <w:lang w:eastAsia="en-US"/>
    </w:rPr>
  </w:style>
  <w:style w:type="paragraph" w:customStyle="1" w:styleId="Tiu20">
    <w:name w:val="Tiêu đề #2"/>
    <w:basedOn w:val="Normal"/>
    <w:link w:val="Tiu2"/>
    <w:pPr>
      <w:shd w:val="clear" w:color="auto" w:fill="FFFFFF"/>
      <w:spacing w:before="240" w:line="240" w:lineRule="atLeast"/>
      <w:jc w:val="center"/>
      <w:outlineLvl w:val="1"/>
    </w:pPr>
    <w:rPr>
      <w:rFonts w:ascii="Times New Roman" w:hAnsi="Times New Roman" w:cs="Times New Roman"/>
      <w:b/>
      <w:bCs/>
      <w:color w:val="auto"/>
      <w:sz w:val="26"/>
      <w:szCs w:val="26"/>
      <w:lang w:eastAsia="en-US"/>
    </w:rPr>
  </w:style>
  <w:style w:type="paragraph" w:customStyle="1" w:styleId="Vnbnnidung180">
    <w:name w:val="Văn bản nội dung (18)"/>
    <w:basedOn w:val="Normal"/>
    <w:link w:val="Vnbnnidung18"/>
    <w:pPr>
      <w:shd w:val="clear" w:color="auto" w:fill="FFFFFF"/>
      <w:spacing w:line="240" w:lineRule="atLeast"/>
      <w:jc w:val="both"/>
    </w:pPr>
    <w:rPr>
      <w:rFonts w:ascii="Times New Roman" w:hAnsi="Times New Roman" w:cs="Times New Roman"/>
      <w:b/>
      <w:bCs/>
      <w:i/>
      <w:iCs/>
      <w:color w:val="auto"/>
      <w:sz w:val="17"/>
      <w:szCs w:val="17"/>
      <w:lang w:eastAsia="en-US"/>
    </w:rPr>
  </w:style>
  <w:style w:type="paragraph" w:customStyle="1" w:styleId="Vnbnnidung190">
    <w:name w:val="Văn bản nội dung (19)"/>
    <w:basedOn w:val="Normal"/>
    <w:link w:val="Vnbnnidung19"/>
    <w:pPr>
      <w:shd w:val="clear" w:color="auto" w:fill="FFFFFF"/>
      <w:spacing w:line="240" w:lineRule="atLeast"/>
      <w:jc w:val="center"/>
    </w:pPr>
    <w:rPr>
      <w:rFonts w:ascii="Tahoma" w:hAnsi="Tahoma" w:cs="Tahoma"/>
      <w:color w:val="auto"/>
      <w:sz w:val="19"/>
      <w:szCs w:val="19"/>
      <w:lang w:eastAsia="en-US"/>
    </w:rPr>
  </w:style>
  <w:style w:type="paragraph" w:customStyle="1" w:styleId="Vnbnnidung201">
    <w:name w:val="Văn bản nội dung (20)"/>
    <w:basedOn w:val="Normal"/>
    <w:link w:val="Vnbnnidung200"/>
    <w:pPr>
      <w:shd w:val="clear" w:color="auto" w:fill="FFFFFF"/>
      <w:spacing w:line="355" w:lineRule="exact"/>
      <w:ind w:firstLine="760"/>
      <w:jc w:val="both"/>
    </w:pPr>
    <w:rPr>
      <w:rFonts w:ascii="Times New Roman" w:hAnsi="Times New Roman" w:cs="Times New Roman"/>
      <w:b/>
      <w:bCs/>
      <w:i/>
      <w:iCs/>
      <w:color w:val="auto"/>
      <w:sz w:val="26"/>
      <w:szCs w:val="26"/>
      <w:lang w:eastAsia="en-US"/>
    </w:rPr>
  </w:style>
  <w:style w:type="paragraph" w:styleId="Header">
    <w:name w:val="header"/>
    <w:basedOn w:val="Normal"/>
    <w:rsid w:val="00AC7858"/>
    <w:pPr>
      <w:tabs>
        <w:tab w:val="center" w:pos="4320"/>
        <w:tab w:val="right" w:pos="8640"/>
      </w:tabs>
    </w:pPr>
  </w:style>
  <w:style w:type="paragraph" w:styleId="Footer">
    <w:name w:val="footer"/>
    <w:basedOn w:val="Normal"/>
    <w:rsid w:val="00AC7858"/>
    <w:pPr>
      <w:tabs>
        <w:tab w:val="center" w:pos="4320"/>
        <w:tab w:val="right" w:pos="8640"/>
      </w:tabs>
    </w:pPr>
  </w:style>
  <w:style w:type="table" w:styleId="TableGrid">
    <w:name w:val="Table Grid"/>
    <w:basedOn w:val="TableNormal"/>
    <w:rsid w:val="007A4D4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7A4D4F"/>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semiHidden/>
    <w:rsid w:val="00382A35"/>
    <w:rPr>
      <w:sz w:val="20"/>
      <w:szCs w:val="20"/>
    </w:rPr>
  </w:style>
  <w:style w:type="character" w:styleId="FootnoteReference">
    <w:name w:val="footnote reference"/>
    <w:semiHidden/>
    <w:rsid w:val="00382A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6627</Words>
  <Characters>24105</Characters>
  <Application>Microsoft Office Word</Application>
  <DocSecurity>0</DocSecurity>
  <Lines>200</Lines>
  <Paragraphs>61</Paragraphs>
  <ScaleCrop>false</ScaleCrop>
  <HeadingPairs>
    <vt:vector size="2" baseType="variant">
      <vt:variant>
        <vt:lpstr>Title</vt:lpstr>
      </vt:variant>
      <vt:variant>
        <vt:i4>1</vt:i4>
      </vt:variant>
    </vt:vector>
  </HeadingPairs>
  <TitlesOfParts>
    <vt:vector size="1" baseType="lpstr">
      <vt:lpstr>BẢO HĨÉM XÃ 1IỘI VIỆT NAM CỘNG HO À XẢ HỘI CHỦ NGHĨA VIỆT NAM</vt:lpstr>
    </vt:vector>
  </TitlesOfParts>
  <Company>HOME</Company>
  <LinksUpToDate>false</LinksUpToDate>
  <CharactersWithSpaces>30671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BẢO HĨÉM XÃ 1IỘI VIỆT NAM CỘNG HO À XẢ HỘI CHỦ NGHĨA VIỆT NAM</dc:title>
  <dc:subject/>
  <dc:creator>User</dc:creator>
  <cp:keywords/>
  <dc:description/>
  <cp:lastModifiedBy>Tro giup luat </cp:lastModifiedBy>
  <cp:revision>3</cp:revision>
  <dcterms:created xsi:type="dcterms:W3CDTF">2023-06-09T07:53:00Z</dcterms:created>
  <dcterms:modified xsi:type="dcterms:W3CDTF">2023-06-09T07:53:00Z</dcterms:modified>
</cp:coreProperties>
</file>