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960"/>
      </w:tblGrid>
      <w:tr w:rsidR="001B175D" w:rsidRPr="00121081" w14:paraId="32D4533C" w14:textId="77777777" w:rsidTr="004276D4">
        <w:tc>
          <w:tcPr>
            <w:tcW w:w="1696" w:type="pct"/>
          </w:tcPr>
          <w:p w14:paraId="798FFA0C"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BỘ GIÁO DỤC VÀ ĐÀO TẠO</w:t>
            </w:r>
          </w:p>
          <w:p w14:paraId="2378A2FC" w14:textId="77777777" w:rsidR="001B175D" w:rsidRPr="00121081" w:rsidRDefault="001B175D" w:rsidP="001B175D">
            <w:pPr>
              <w:jc w:val="center"/>
              <w:rPr>
                <w:rFonts w:ascii="Times New Roman" w:hAnsi="Times New Roman" w:cs="Times New Roman"/>
                <w:iCs/>
                <w:color w:val="000000" w:themeColor="text1"/>
                <w:sz w:val="26"/>
                <w:szCs w:val="26"/>
              </w:rPr>
            </w:pPr>
            <w:r w:rsidRPr="00121081">
              <w:rPr>
                <w:rFonts w:ascii="Times New Roman" w:hAnsi="Times New Roman" w:cs="Times New Roman"/>
                <w:bCs/>
                <w:iCs/>
                <w:color w:val="000000" w:themeColor="text1"/>
                <w:sz w:val="26"/>
                <w:szCs w:val="26"/>
                <w:vertAlign w:val="superscript"/>
              </w:rPr>
              <w:t>______________</w:t>
            </w:r>
          </w:p>
          <w:p w14:paraId="66116481"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Số: 29/2024/TT-BGDĐT</w:t>
            </w:r>
          </w:p>
        </w:tc>
        <w:tc>
          <w:tcPr>
            <w:tcW w:w="3304" w:type="pct"/>
          </w:tcPr>
          <w:p w14:paraId="4449833A"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CỘNG HÒA XÃ HỘI CHỦ NGHĨA VIỆT NAM</w:t>
            </w:r>
          </w:p>
          <w:p w14:paraId="533C2428"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Độc lập - Tự do - Hạnh phúc</w:t>
            </w:r>
          </w:p>
          <w:p w14:paraId="4543F570" w14:textId="77777777" w:rsidR="001B175D" w:rsidRPr="00121081" w:rsidRDefault="001B175D" w:rsidP="001B175D">
            <w:pPr>
              <w:jc w:val="center"/>
              <w:rPr>
                <w:rFonts w:ascii="Times New Roman" w:hAnsi="Times New Roman" w:cs="Times New Roman"/>
                <w:iCs/>
                <w:color w:val="000000" w:themeColor="text1"/>
                <w:sz w:val="26"/>
                <w:szCs w:val="26"/>
              </w:rPr>
            </w:pPr>
            <w:r w:rsidRPr="00121081">
              <w:rPr>
                <w:rFonts w:ascii="Times New Roman" w:hAnsi="Times New Roman" w:cs="Times New Roman"/>
                <w:bCs/>
                <w:iCs/>
                <w:color w:val="000000" w:themeColor="text1"/>
                <w:sz w:val="26"/>
                <w:szCs w:val="26"/>
                <w:vertAlign w:val="superscript"/>
              </w:rPr>
              <w:t>________________________</w:t>
            </w:r>
          </w:p>
          <w:p w14:paraId="5B2B9A89" w14:textId="77777777" w:rsidR="001B175D" w:rsidRPr="00121081" w:rsidRDefault="001B175D" w:rsidP="001B175D">
            <w:pPr>
              <w:jc w:val="center"/>
              <w:rPr>
                <w:rFonts w:ascii="Times New Roman" w:hAnsi="Times New Roman" w:cs="Times New Roman"/>
                <w:i/>
                <w:iCs/>
                <w:color w:val="000000" w:themeColor="text1"/>
                <w:sz w:val="26"/>
                <w:szCs w:val="26"/>
              </w:rPr>
            </w:pPr>
            <w:r w:rsidRPr="00121081">
              <w:rPr>
                <w:rFonts w:ascii="Times New Roman" w:hAnsi="Times New Roman" w:cs="Times New Roman"/>
                <w:i/>
                <w:iCs/>
                <w:color w:val="000000" w:themeColor="text1"/>
                <w:sz w:val="26"/>
                <w:szCs w:val="26"/>
              </w:rPr>
              <w:t>Hà Nội, ngày 30 tháng 12 năm 2024</w:t>
            </w:r>
          </w:p>
        </w:tc>
      </w:tr>
    </w:tbl>
    <w:p w14:paraId="1689F9FE" w14:textId="77777777" w:rsidR="001B175D" w:rsidRPr="00121081" w:rsidRDefault="001B175D" w:rsidP="001B175D">
      <w:pPr>
        <w:jc w:val="center"/>
        <w:rPr>
          <w:rFonts w:ascii="Times New Roman" w:hAnsi="Times New Roman" w:cs="Times New Roman"/>
          <w:b/>
          <w:bCs/>
          <w:color w:val="000000" w:themeColor="text1"/>
          <w:sz w:val="26"/>
          <w:szCs w:val="26"/>
        </w:rPr>
      </w:pPr>
    </w:p>
    <w:p w14:paraId="46484CE8" w14:textId="77777777" w:rsidR="001B175D" w:rsidRPr="00121081" w:rsidRDefault="001B175D" w:rsidP="001B175D">
      <w:pPr>
        <w:jc w:val="center"/>
        <w:rPr>
          <w:rFonts w:ascii="Times New Roman" w:hAnsi="Times New Roman" w:cs="Times New Roman"/>
          <w:b/>
          <w:bCs/>
          <w:color w:val="000000" w:themeColor="text1"/>
          <w:sz w:val="26"/>
          <w:szCs w:val="26"/>
        </w:rPr>
      </w:pPr>
    </w:p>
    <w:p w14:paraId="5EBB2CA2" w14:textId="77777777" w:rsidR="001B175D" w:rsidRDefault="001B175D" w:rsidP="001B175D">
      <w:pPr>
        <w:jc w:val="center"/>
        <w:rPr>
          <w:rFonts w:ascii="Times New Roman" w:hAnsi="Times New Roman" w:cs="Times New Roman"/>
          <w:b/>
          <w:bCs/>
          <w:color w:val="000000" w:themeColor="text1"/>
          <w:sz w:val="26"/>
          <w:szCs w:val="26"/>
          <w:lang w:val="en-US"/>
        </w:rPr>
      </w:pPr>
      <w:r w:rsidRPr="00121081">
        <w:rPr>
          <w:rFonts w:ascii="Times New Roman" w:hAnsi="Times New Roman" w:cs="Times New Roman"/>
          <w:b/>
          <w:bCs/>
          <w:color w:val="000000" w:themeColor="text1"/>
          <w:sz w:val="26"/>
          <w:szCs w:val="26"/>
        </w:rPr>
        <w:t>THÔNG TƯ</w:t>
      </w:r>
    </w:p>
    <w:p w14:paraId="0BFAB6CA" w14:textId="77777777" w:rsidR="00121081" w:rsidRPr="00121081" w:rsidRDefault="00121081" w:rsidP="001B175D">
      <w:pPr>
        <w:jc w:val="center"/>
        <w:rPr>
          <w:rFonts w:ascii="Times New Roman" w:hAnsi="Times New Roman" w:cs="Times New Roman"/>
          <w:color w:val="000000" w:themeColor="text1"/>
          <w:sz w:val="26"/>
          <w:szCs w:val="26"/>
          <w:lang w:val="en-US"/>
        </w:rPr>
      </w:pPr>
    </w:p>
    <w:p w14:paraId="4DAC2036"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Quy định về dạy thêm, học thêm</w:t>
      </w:r>
    </w:p>
    <w:p w14:paraId="7F2231B4" w14:textId="77777777" w:rsidR="001B175D" w:rsidRPr="00121081" w:rsidRDefault="001B175D" w:rsidP="001B175D">
      <w:pPr>
        <w:jc w:val="center"/>
        <w:rPr>
          <w:rFonts w:ascii="Times New Roman" w:hAnsi="Times New Roman" w:cs="Times New Roman"/>
          <w:color w:val="000000" w:themeColor="text1"/>
          <w:sz w:val="26"/>
          <w:szCs w:val="26"/>
        </w:rPr>
      </w:pPr>
    </w:p>
    <w:p w14:paraId="5DD9CC96"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Căn cứ Luật Giáo dục ngày 14 tháng 6 năm 2019;</w:t>
      </w:r>
    </w:p>
    <w:p w14:paraId="078A7CA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Căn cứ Nghị định số 86/2022/NĐ-CP ngày 24 tháng 10 năm 2022 của Chính phủ quy định chức năng, nhiệm vụ, quyền hạn và cơ cấu tổ chức của Bộ Giáo dục và Đào tạo;</w:t>
      </w:r>
    </w:p>
    <w:p w14:paraId="66DBA95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Căn cứ Nghị định số 127/2018/NĐ-CP ngày 21 tháng 9 năm 2018 của Chính phủ quy định trách nhiệm quản lí nhà nước về giáo dục;</w:t>
      </w:r>
    </w:p>
    <w:p w14:paraId="13FC56A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Căn cứ Nghị định số 24/2021/NĐ-CP ngày 23 tháng 3 năm 2021 của Chính phủ quy định việc quản lí trong cơ sở giáo dục mầm non và cơ sở giáo dục phổ thông công lập;</w:t>
      </w:r>
    </w:p>
    <w:p w14:paraId="5296368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Căn cứ Nghị định số 125/2024/NĐ-CP ngày 05 tháng 10 năm 2024 của Chính phủ quy định về điều kiện đầu tư và hoạt động trong lĩnh vực giáo dục;</w:t>
      </w:r>
    </w:p>
    <w:p w14:paraId="67B62F9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Theo đề nghị của Vụ trưởng Vụ Giáo dục Trung học,</w:t>
      </w:r>
    </w:p>
    <w:p w14:paraId="534D3C5A" w14:textId="77777777" w:rsidR="001B175D" w:rsidRPr="00121081" w:rsidRDefault="001B175D" w:rsidP="00791979">
      <w:pPr>
        <w:ind w:firstLine="720"/>
        <w:jc w:val="both"/>
        <w:rPr>
          <w:rFonts w:ascii="Times New Roman" w:hAnsi="Times New Roman" w:cs="Times New Roman"/>
          <w:i/>
          <w:iCs/>
          <w:color w:val="000000" w:themeColor="text1"/>
          <w:sz w:val="26"/>
          <w:szCs w:val="26"/>
        </w:rPr>
      </w:pPr>
      <w:r w:rsidRPr="00121081">
        <w:rPr>
          <w:rFonts w:ascii="Times New Roman" w:hAnsi="Times New Roman" w:cs="Times New Roman"/>
          <w:i/>
          <w:iCs/>
          <w:color w:val="000000" w:themeColor="text1"/>
          <w:sz w:val="26"/>
          <w:szCs w:val="26"/>
        </w:rPr>
        <w:t>Bộ trưởng Bộ Giáo dục và Đào tạo ban hành Thông tư Quy định về dạy thêm, học thêm.</w:t>
      </w:r>
    </w:p>
    <w:p w14:paraId="551129E0" w14:textId="77777777" w:rsidR="00791979" w:rsidRPr="00121081" w:rsidRDefault="00791979" w:rsidP="00791979">
      <w:pPr>
        <w:ind w:firstLine="720"/>
        <w:jc w:val="both"/>
        <w:rPr>
          <w:rFonts w:ascii="Times New Roman" w:hAnsi="Times New Roman" w:cs="Times New Roman"/>
          <w:color w:val="000000" w:themeColor="text1"/>
          <w:sz w:val="26"/>
          <w:szCs w:val="26"/>
        </w:rPr>
      </w:pPr>
    </w:p>
    <w:p w14:paraId="0E8066C5" w14:textId="77777777" w:rsidR="001B175D" w:rsidRPr="00121081" w:rsidRDefault="001B175D" w:rsidP="00791979">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Chương I</w:t>
      </w:r>
    </w:p>
    <w:p w14:paraId="6EF358B9" w14:textId="77777777" w:rsidR="001B175D" w:rsidRPr="00121081" w:rsidRDefault="001B175D" w:rsidP="00791979">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QUY ĐỊNH CHUNG</w:t>
      </w:r>
    </w:p>
    <w:p w14:paraId="089FA427" w14:textId="77777777" w:rsidR="00791979" w:rsidRPr="00121081" w:rsidRDefault="00791979" w:rsidP="00791979">
      <w:pPr>
        <w:jc w:val="center"/>
        <w:rPr>
          <w:rFonts w:ascii="Times New Roman" w:hAnsi="Times New Roman" w:cs="Times New Roman"/>
          <w:color w:val="000000" w:themeColor="text1"/>
          <w:sz w:val="26"/>
          <w:szCs w:val="26"/>
        </w:rPr>
      </w:pPr>
    </w:p>
    <w:p w14:paraId="6F6911D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 Phạm vi điều chỉnh và đối tượng áp dụng</w:t>
      </w:r>
    </w:p>
    <w:p w14:paraId="2CDEE66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0" w:name="bookmark0"/>
      <w:bookmarkEnd w:id="0"/>
      <w:r w:rsidRPr="00121081">
        <w:rPr>
          <w:rFonts w:ascii="Times New Roman" w:hAnsi="Times New Roman" w:cs="Times New Roman"/>
          <w:color w:val="000000" w:themeColor="text1"/>
          <w:sz w:val="26"/>
          <w:szCs w:val="26"/>
        </w:rPr>
        <w:t>1. 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14:paraId="7E3A1AB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 w:name="bookmark1"/>
      <w:bookmarkEnd w:id="1"/>
      <w:r w:rsidRPr="00121081">
        <w:rPr>
          <w:rFonts w:ascii="Times New Roman" w:hAnsi="Times New Roman" w:cs="Times New Roman"/>
          <w:color w:val="000000" w:themeColor="text1"/>
          <w:sz w:val="26"/>
          <w:szCs w:val="26"/>
        </w:rPr>
        <w:t>2. Thông tư này áp dụng đối với người dạy thêm, người học thêm; tổ chức, cá nhân tổ chức dạy thêm, học thêm và các tổ chức, cá nhân có liên quan.</w:t>
      </w:r>
    </w:p>
    <w:p w14:paraId="161EDC4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2. Giải thích từ ngữ</w:t>
      </w:r>
    </w:p>
    <w:p w14:paraId="38F48F7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Trong Thông tư này, các từ ngữ dưới đây được hiểu như sau:</w:t>
      </w:r>
    </w:p>
    <w:p w14:paraId="192FB61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 w:name="bookmark2"/>
      <w:bookmarkEnd w:id="2"/>
      <w:r w:rsidRPr="00121081">
        <w:rPr>
          <w:rFonts w:ascii="Times New Roman" w:hAnsi="Times New Roman" w:cs="Times New Roman"/>
          <w:i/>
          <w:iCs/>
          <w:color w:val="000000" w:themeColor="text1"/>
          <w:sz w:val="26"/>
          <w:szCs w:val="26"/>
        </w:rPr>
        <w:t>1. Dạy thêm, học thêm</w:t>
      </w:r>
      <w:r w:rsidRPr="00121081">
        <w:rPr>
          <w:rFonts w:ascii="Times New Roman" w:hAnsi="Times New Roman" w:cs="Times New Roman"/>
          <w:color w:val="000000" w:themeColor="text1"/>
          <w:sz w:val="26"/>
          <w:szCs w:val="26"/>
        </w:rPr>
        <w:t xml:space="preserve"> là hoạt động dạy học phụ thêm ngoài thời lượng quy định trong kế hoạch giáo dục đối với các môn học, hoạt động giáo dục (sau đây gọi chung là môn học) trong Chương trình giáo dục phổ thông, Chương trình giáo dục thường xuyên cấp trung học cơ sở, Chương trình giáo dục thường xuyên cấp trung học phổ thông do Bộ trưởng Bộ Giáo dục và Đào tạo ban hành.</w:t>
      </w:r>
    </w:p>
    <w:p w14:paraId="566A957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 w:name="bookmark3"/>
      <w:bookmarkEnd w:id="3"/>
      <w:r w:rsidRPr="00121081">
        <w:rPr>
          <w:rFonts w:ascii="Times New Roman" w:hAnsi="Times New Roman" w:cs="Times New Roman"/>
          <w:i/>
          <w:iCs/>
          <w:color w:val="000000" w:themeColor="text1"/>
          <w:sz w:val="26"/>
          <w:szCs w:val="26"/>
        </w:rPr>
        <w:lastRenderedPageBreak/>
        <w:t>2. Dạy thêm, học thêm trong nhà trường</w:t>
      </w:r>
      <w:r w:rsidRPr="00121081">
        <w:rPr>
          <w:rFonts w:ascii="Times New Roman" w:hAnsi="Times New Roman" w:cs="Times New Roman"/>
          <w:color w:val="000000" w:themeColor="text1"/>
          <w:sz w:val="26"/>
          <w:szCs w:val="26"/>
        </w:rPr>
        <w:t xml:space="preserve"> là hoạt động dạy thêm, học thêm do cơ sở giáo dục phổ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14:paraId="51F48D4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 w:name="bookmark4"/>
      <w:bookmarkEnd w:id="4"/>
      <w:r w:rsidRPr="00121081">
        <w:rPr>
          <w:rFonts w:ascii="Times New Roman" w:hAnsi="Times New Roman" w:cs="Times New Roman"/>
          <w:i/>
          <w:iCs/>
          <w:color w:val="000000" w:themeColor="text1"/>
          <w:sz w:val="26"/>
          <w:szCs w:val="26"/>
        </w:rPr>
        <w:t>3. Dạy thêm, học thêm ngoài nhà trường</w:t>
      </w:r>
      <w:r w:rsidRPr="00121081">
        <w:rPr>
          <w:rFonts w:ascii="Times New Roman" w:hAnsi="Times New Roman" w:cs="Times New Roman"/>
          <w:color w:val="000000" w:themeColor="text1"/>
          <w:sz w:val="26"/>
          <w:szCs w:val="26"/>
        </w:rPr>
        <w:t xml:space="preserve"> là hoạt động dạy thêm, học thêm không do nhà trường quy định tại khoản 2 Điều này tổ chức thực hiện.</w:t>
      </w:r>
    </w:p>
    <w:p w14:paraId="2DDDE77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3. Nguyên tắc dạy thêm, học thêm</w:t>
      </w:r>
    </w:p>
    <w:p w14:paraId="3504A86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 w:name="bookmark5"/>
      <w:bookmarkEnd w:id="5"/>
      <w:r w:rsidRPr="00121081">
        <w:rPr>
          <w:rFonts w:ascii="Times New Roman" w:hAnsi="Times New Roman" w:cs="Times New Roman"/>
          <w:color w:val="000000" w:themeColor="text1"/>
          <w:sz w:val="26"/>
          <w:szCs w:val="26"/>
        </w:rPr>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14:paraId="0EBE374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 w:name="bookmark6"/>
      <w:bookmarkEnd w:id="6"/>
      <w:r w:rsidRPr="00121081">
        <w:rPr>
          <w:rFonts w:ascii="Times New Roman" w:hAnsi="Times New Roman" w:cs="Times New Roman"/>
          <w:color w:val="000000" w:themeColor="text1"/>
          <w:sz w:val="26"/>
          <w:szCs w:val="26"/>
        </w:rPr>
        <w:t>2.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14:paraId="325BD59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7" w:name="bookmark7"/>
      <w:bookmarkEnd w:id="7"/>
      <w:r w:rsidRPr="00121081">
        <w:rPr>
          <w:rFonts w:ascii="Times New Roman" w:hAnsi="Times New Roman" w:cs="Times New Roman"/>
          <w:color w:val="000000" w:themeColor="text1"/>
          <w:sz w:val="26"/>
          <w:szCs w:val="26"/>
        </w:rPr>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14:paraId="081EF00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8" w:name="bookmark8"/>
      <w:bookmarkEnd w:id="8"/>
      <w:r w:rsidRPr="00121081">
        <w:rPr>
          <w:rFonts w:ascii="Times New Roman" w:hAnsi="Times New Roman" w:cs="Times New Roman"/>
          <w:color w:val="000000" w:themeColor="text1"/>
          <w:sz w:val="26"/>
          <w:szCs w:val="26"/>
        </w:rPr>
        <w:t>4.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14:paraId="25EB306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4. Các trường hợp không được dạy thêm, tổ chức dạy thêm</w:t>
      </w:r>
    </w:p>
    <w:p w14:paraId="4AABF266"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 w:name="bookmark9"/>
      <w:bookmarkEnd w:id="9"/>
      <w:r w:rsidRPr="00121081">
        <w:rPr>
          <w:rFonts w:ascii="Times New Roman" w:hAnsi="Times New Roman" w:cs="Times New Roman"/>
          <w:color w:val="000000" w:themeColor="text1"/>
          <w:sz w:val="26"/>
          <w:szCs w:val="26"/>
        </w:rPr>
        <w:t>1. Không tổ chức dạy thêm đối với học sinh tiểu học, trừ các trường hợp: bồi dưỡng về nghệ thuật, thể dục thể thao, rèn luyện kĩ năng sống.</w:t>
      </w:r>
    </w:p>
    <w:p w14:paraId="417F01E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0" w:name="bookmark10"/>
      <w:bookmarkEnd w:id="10"/>
      <w:r w:rsidRPr="00121081">
        <w:rPr>
          <w:rFonts w:ascii="Times New Roman" w:hAnsi="Times New Roman" w:cs="Times New Roman"/>
          <w:color w:val="000000" w:themeColor="text1"/>
          <w:sz w:val="26"/>
          <w:szCs w:val="26"/>
        </w:rPr>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14:paraId="4077F1E0" w14:textId="77777777" w:rsidR="001B175D" w:rsidRPr="00121081" w:rsidRDefault="001B175D" w:rsidP="00791979">
      <w:pPr>
        <w:ind w:firstLine="720"/>
        <w:jc w:val="both"/>
        <w:rPr>
          <w:rFonts w:ascii="Times New Roman" w:hAnsi="Times New Roman" w:cs="Times New Roman"/>
          <w:color w:val="000000" w:themeColor="text1"/>
          <w:sz w:val="26"/>
          <w:szCs w:val="26"/>
        </w:rPr>
      </w:pPr>
      <w:bookmarkStart w:id="11" w:name="bookmark11"/>
      <w:bookmarkEnd w:id="11"/>
      <w:r w:rsidRPr="00121081">
        <w:rPr>
          <w:rFonts w:ascii="Times New Roman" w:hAnsi="Times New Roman" w:cs="Times New Roman"/>
          <w:color w:val="000000" w:themeColor="text1"/>
          <w:sz w:val="26"/>
          <w:szCs w:val="26"/>
        </w:rPr>
        <w:t>3. Giáo viên thuộc các trường công lập không được tham gia quản lí, điều hành việc dạy thêm ngoài nhà trường nhưng có thể tham gia dạy thêm ngoài nhà trường.</w:t>
      </w:r>
    </w:p>
    <w:p w14:paraId="5486EFBF" w14:textId="77777777" w:rsidR="00791979" w:rsidRPr="00121081" w:rsidRDefault="00791979" w:rsidP="00791979">
      <w:pPr>
        <w:ind w:firstLine="720"/>
        <w:jc w:val="both"/>
        <w:rPr>
          <w:rFonts w:ascii="Times New Roman" w:hAnsi="Times New Roman" w:cs="Times New Roman"/>
          <w:color w:val="000000" w:themeColor="text1"/>
          <w:sz w:val="26"/>
          <w:szCs w:val="26"/>
        </w:rPr>
      </w:pPr>
    </w:p>
    <w:p w14:paraId="57A85644" w14:textId="77777777" w:rsidR="001B175D" w:rsidRPr="00121081" w:rsidRDefault="001B175D" w:rsidP="00791979">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Chương II</w:t>
      </w:r>
    </w:p>
    <w:p w14:paraId="70024D69" w14:textId="77777777" w:rsidR="001B175D" w:rsidRPr="00121081" w:rsidRDefault="001B175D" w:rsidP="00791979">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TỔ CHỨC DẠY THÊM, HỌC THÊM</w:t>
      </w:r>
    </w:p>
    <w:p w14:paraId="2360A5C4" w14:textId="77777777" w:rsidR="00791979" w:rsidRPr="00121081" w:rsidRDefault="00791979" w:rsidP="00791979">
      <w:pPr>
        <w:jc w:val="center"/>
        <w:rPr>
          <w:rFonts w:ascii="Times New Roman" w:hAnsi="Times New Roman" w:cs="Times New Roman"/>
          <w:color w:val="000000" w:themeColor="text1"/>
          <w:sz w:val="26"/>
          <w:szCs w:val="26"/>
        </w:rPr>
      </w:pPr>
    </w:p>
    <w:p w14:paraId="4DC403F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5. Dạy thêm, học thêm trong nhà trường</w:t>
      </w:r>
    </w:p>
    <w:p w14:paraId="73D97B5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2" w:name="bookmark12"/>
      <w:bookmarkEnd w:id="12"/>
      <w:r w:rsidRPr="00121081">
        <w:rPr>
          <w:rFonts w:ascii="Times New Roman" w:hAnsi="Times New Roman" w:cs="Times New Roman"/>
          <w:color w:val="000000" w:themeColor="text1"/>
          <w:sz w:val="26"/>
          <w:szCs w:val="26"/>
        </w:rPr>
        <w:t>1. Việc dạy thêm, học thêm trong nhà trường không được thu tiền của học sinh và chỉ dành cho các đối tượng học sinh đăng kí học thêm theo từng môn học như sau:</w:t>
      </w:r>
    </w:p>
    <w:p w14:paraId="795E8E0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3" w:name="bookmark13"/>
      <w:bookmarkEnd w:id="13"/>
      <w:r w:rsidRPr="00121081">
        <w:rPr>
          <w:rFonts w:ascii="Times New Roman" w:hAnsi="Times New Roman" w:cs="Times New Roman"/>
          <w:color w:val="000000" w:themeColor="text1"/>
          <w:sz w:val="26"/>
          <w:szCs w:val="26"/>
        </w:rPr>
        <w:t>a) Học sinh có kết quả học tập môn học cuối học kì liền kề ở mức chưa đạt;</w:t>
      </w:r>
    </w:p>
    <w:p w14:paraId="3B7C7EE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4" w:name="bookmark14"/>
      <w:bookmarkEnd w:id="14"/>
      <w:r w:rsidRPr="00121081">
        <w:rPr>
          <w:rFonts w:ascii="Times New Roman" w:hAnsi="Times New Roman" w:cs="Times New Roman"/>
          <w:color w:val="000000" w:themeColor="text1"/>
          <w:sz w:val="26"/>
          <w:szCs w:val="26"/>
        </w:rPr>
        <w:t>b) Học sinh được nhà trường lựa chọn để bồi dưỡng học sinh giỏi;</w:t>
      </w:r>
    </w:p>
    <w:p w14:paraId="321C8F2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5" w:name="bookmark15"/>
      <w:bookmarkEnd w:id="15"/>
      <w:r w:rsidRPr="00121081">
        <w:rPr>
          <w:rFonts w:ascii="Times New Roman" w:hAnsi="Times New Roman" w:cs="Times New Roman"/>
          <w:color w:val="000000" w:themeColor="text1"/>
          <w:sz w:val="26"/>
          <w:szCs w:val="26"/>
        </w:rPr>
        <w:lastRenderedPageBreak/>
        <w:t>c) Học sinh lớp cuối cấp tự nguyện đăng kí ôn thi tuyển sinh, ôn thi tốt nghiệp theo kế hoạch giáo dục của nhà trường.</w:t>
      </w:r>
    </w:p>
    <w:p w14:paraId="0CAD7A7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6" w:name="bookmark16"/>
      <w:bookmarkEnd w:id="16"/>
      <w:r w:rsidRPr="00121081">
        <w:rPr>
          <w:rFonts w:ascii="Times New Roman" w:hAnsi="Times New Roman" w:cs="Times New Roman"/>
          <w:color w:val="000000" w:themeColor="text1"/>
          <w:sz w:val="26"/>
          <w:szCs w:val="26"/>
        </w:rPr>
        <w:t>2. Nhà trường tổ chức cho học sinh thuộc đối tượng quy định tại khoản 1 Điều này viết đơn đăng kí học thêm theo từng môn học ở từng khối lớp (theo Mẫu số 01 tại Phụ lục kèm theo Thông tư này).</w:t>
      </w:r>
    </w:p>
    <w:p w14:paraId="76407EF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7" w:name="bookmark17"/>
      <w:bookmarkEnd w:id="17"/>
      <w:r w:rsidRPr="00121081">
        <w:rPr>
          <w:rFonts w:ascii="Times New Roman" w:hAnsi="Times New Roman" w:cs="Times New Roman"/>
          <w:color w:val="000000" w:themeColor="text1"/>
          <w:sz w:val="26"/>
          <w:szCs w:val="26"/>
        </w:rPr>
        <w:t>3. Căn cứ vào số học sinh đăng kí, nhà trường xây dựng kế hoạch tổ chức dạy thêm đối với từng môn học ở từng khối lớp.</w:t>
      </w:r>
    </w:p>
    <w:p w14:paraId="235307F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8" w:name="bookmark18"/>
      <w:bookmarkEnd w:id="18"/>
      <w:r w:rsidRPr="00121081">
        <w:rPr>
          <w:rFonts w:ascii="Times New Roman" w:hAnsi="Times New Roman" w:cs="Times New Roman"/>
          <w:color w:val="000000" w:themeColor="text1"/>
          <w:sz w:val="26"/>
          <w:szCs w:val="26"/>
        </w:rPr>
        <w:t>4. Việc xếp lớp, xếp thời khóa biểu và tổ chức dạy thêm, học thêm phải bảo đảm yêu cầu sau:</w:t>
      </w:r>
    </w:p>
    <w:p w14:paraId="4364967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9" w:name="bookmark19"/>
      <w:bookmarkEnd w:id="19"/>
      <w:r w:rsidRPr="00121081">
        <w:rPr>
          <w:rFonts w:ascii="Times New Roman" w:hAnsi="Times New Roman" w:cs="Times New Roman"/>
          <w:color w:val="000000" w:themeColor="text1"/>
          <w:sz w:val="26"/>
          <w:szCs w:val="26"/>
        </w:rPr>
        <w:t>a) Lớp dạy thêm được xếp theo môn học đối với từng khối lớp; mỗi lớp có không quá 45 (bốn mươi lăm) học sinh;</w:t>
      </w:r>
    </w:p>
    <w:p w14:paraId="04ED655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0" w:name="bookmark20"/>
      <w:bookmarkEnd w:id="20"/>
      <w:r w:rsidRPr="00121081">
        <w:rPr>
          <w:rFonts w:ascii="Times New Roman" w:hAnsi="Times New Roman" w:cs="Times New Roman"/>
          <w:color w:val="000000" w:themeColor="text1"/>
          <w:sz w:val="26"/>
          <w:szCs w:val="26"/>
        </w:rPr>
        <w:t>b) Không xếp giờ dạy thêm xen kẽ với thời khóa biểu và không dạy thêm trước các nội dung so với việc dạy học theo phân phối chương trình môn học trong kế hoạch giáo dục của nhà trường;</w:t>
      </w:r>
    </w:p>
    <w:p w14:paraId="22559C1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1" w:name="bookmark21"/>
      <w:bookmarkEnd w:id="21"/>
      <w:r w:rsidRPr="00121081">
        <w:rPr>
          <w:rFonts w:ascii="Times New Roman" w:hAnsi="Times New Roman" w:cs="Times New Roman"/>
          <w:color w:val="000000" w:themeColor="text1"/>
          <w:sz w:val="26"/>
          <w:szCs w:val="26"/>
        </w:rPr>
        <w:t>c) Mỗi môn học được tổ chức dạy thêm không quá 02 (hai) tiết/tuần.</w:t>
      </w:r>
    </w:p>
    <w:p w14:paraId="4951DDE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2" w:name="bookmark22"/>
      <w:bookmarkEnd w:id="22"/>
      <w:r w:rsidRPr="00121081">
        <w:rPr>
          <w:rFonts w:ascii="Times New Roman" w:hAnsi="Times New Roman" w:cs="Times New Roman"/>
          <w:color w:val="000000" w:themeColor="text1"/>
          <w:sz w:val="26"/>
          <w:szCs w:val="26"/>
        </w:rPr>
        <w:t>5. Kế hoạch tổ chức dạy thêm, học thêm được công khai trên trang thông tin điện tử của nhà trường hoặc niêm yết tại nhà trường.</w:t>
      </w:r>
    </w:p>
    <w:p w14:paraId="64BA753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6. Dạy thêm, học thêm ngoài nhà trường</w:t>
      </w:r>
    </w:p>
    <w:p w14:paraId="6030268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3" w:name="bookmark23"/>
      <w:bookmarkEnd w:id="23"/>
      <w:r w:rsidRPr="00121081">
        <w:rPr>
          <w:rFonts w:ascii="Times New Roman" w:hAnsi="Times New Roman" w:cs="Times New Roman"/>
          <w:color w:val="000000" w:themeColor="text1"/>
          <w:sz w:val="26"/>
          <w:szCs w:val="26"/>
        </w:rPr>
        <w:t>1. Tổ chức hoặc cá nhân tổ chức hoạt động dạy thêm, học thêm ngoài nhà trường có thu tiền của học sinh (sau đây gọi chung là cơ sở dạy thêm) phải thực hiện các yêu cầu sau:</w:t>
      </w:r>
    </w:p>
    <w:p w14:paraId="32422D6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4" w:name="bookmark24"/>
      <w:bookmarkEnd w:id="24"/>
      <w:r w:rsidRPr="00121081">
        <w:rPr>
          <w:rFonts w:ascii="Times New Roman" w:hAnsi="Times New Roman" w:cs="Times New Roman"/>
          <w:color w:val="000000" w:themeColor="text1"/>
          <w:sz w:val="26"/>
          <w:szCs w:val="26"/>
        </w:rPr>
        <w:t>a) Đăng kí kinh doanh theo quy định của pháp luật;</w:t>
      </w:r>
    </w:p>
    <w:p w14:paraId="2FD4C30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5" w:name="bookmark25"/>
      <w:bookmarkEnd w:id="25"/>
      <w:r w:rsidRPr="00121081">
        <w:rPr>
          <w:rFonts w:ascii="Times New Roman" w:hAnsi="Times New Roman" w:cs="Times New Roman"/>
          <w:color w:val="000000" w:themeColor="text1"/>
          <w:sz w:val="26"/>
          <w:szCs w:val="26"/>
        </w:rPr>
        <w:t>b)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này).</w:t>
      </w:r>
    </w:p>
    <w:p w14:paraId="1049B72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6" w:name="bookmark26"/>
      <w:bookmarkEnd w:id="26"/>
      <w:r w:rsidRPr="00121081">
        <w:rPr>
          <w:rFonts w:ascii="Times New Roman" w:hAnsi="Times New Roman" w:cs="Times New Roman"/>
          <w:color w:val="000000" w:themeColor="text1"/>
          <w:sz w:val="26"/>
          <w:szCs w:val="26"/>
        </w:rPr>
        <w:t>2. Người dạy thêm ngoài nhà trường phải bảo đảm có phẩm chất đạo đức tốt; có năng lực chuyên môn phù hợp với môn học tham gia dạy thêm.</w:t>
      </w:r>
    </w:p>
    <w:p w14:paraId="77036EE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7" w:name="bookmark27"/>
      <w:bookmarkEnd w:id="27"/>
      <w:r w:rsidRPr="00121081">
        <w:rPr>
          <w:rFonts w:ascii="Times New Roman" w:hAnsi="Times New Roman" w:cs="Times New Roman"/>
          <w:color w:val="000000" w:themeColor="text1"/>
          <w:sz w:val="26"/>
          <w:szCs w:val="26"/>
        </w:rPr>
        <w:t>3.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này).</w:t>
      </w:r>
    </w:p>
    <w:p w14:paraId="59C2DF7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7. Thu và quản lí tiền học thêm</w:t>
      </w:r>
    </w:p>
    <w:p w14:paraId="2404F8E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8" w:name="bookmark28"/>
      <w:bookmarkEnd w:id="28"/>
      <w:r w:rsidRPr="00121081">
        <w:rPr>
          <w:rFonts w:ascii="Times New Roman" w:hAnsi="Times New Roman" w:cs="Times New Roman"/>
          <w:color w:val="000000" w:themeColor="text1"/>
          <w:sz w:val="26"/>
          <w:szCs w:val="26"/>
        </w:rPr>
        <w:t>1. Kinh phí tổ chức dạy thêm, học thêm trong nhà trường sử dụng nguồn ngân sách nhà nước và các nguồn kinh phí hợp pháp khác theo quy định của pháp luật.</w:t>
      </w:r>
    </w:p>
    <w:p w14:paraId="6DCDBA1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29" w:name="bookmark29"/>
      <w:bookmarkEnd w:id="29"/>
      <w:r w:rsidRPr="00121081">
        <w:rPr>
          <w:rFonts w:ascii="Times New Roman" w:hAnsi="Times New Roman" w:cs="Times New Roman"/>
          <w:color w:val="000000" w:themeColor="text1"/>
          <w:sz w:val="26"/>
          <w:szCs w:val="26"/>
        </w:rPr>
        <w:t>2. Mức thu tiền học thêm ngoài nhà trường do thỏa thuận giữa cha mẹ học sinh, học sinh với cơ sở dạy thêm.</w:t>
      </w:r>
    </w:p>
    <w:p w14:paraId="0868EE15" w14:textId="77777777" w:rsidR="001B175D" w:rsidRPr="00121081" w:rsidRDefault="001B175D" w:rsidP="00791979">
      <w:pPr>
        <w:ind w:firstLine="720"/>
        <w:jc w:val="both"/>
        <w:rPr>
          <w:rFonts w:ascii="Times New Roman" w:hAnsi="Times New Roman" w:cs="Times New Roman"/>
          <w:color w:val="000000" w:themeColor="text1"/>
          <w:sz w:val="26"/>
          <w:szCs w:val="26"/>
        </w:rPr>
      </w:pPr>
      <w:bookmarkStart w:id="30" w:name="bookmark30"/>
      <w:bookmarkEnd w:id="30"/>
      <w:r w:rsidRPr="00121081">
        <w:rPr>
          <w:rFonts w:ascii="Times New Roman" w:hAnsi="Times New Roman" w:cs="Times New Roman"/>
          <w:color w:val="000000" w:themeColor="text1"/>
          <w:sz w:val="26"/>
          <w:szCs w:val="26"/>
        </w:rPr>
        <w:t xml:space="preserve">3. Việc thu, quản lí, sử dụng tiền học thêm thực hiện theo quy định của pháp luật </w:t>
      </w:r>
      <w:r w:rsidRPr="00121081">
        <w:rPr>
          <w:rFonts w:ascii="Times New Roman" w:hAnsi="Times New Roman" w:cs="Times New Roman"/>
          <w:color w:val="000000" w:themeColor="text1"/>
          <w:sz w:val="26"/>
          <w:szCs w:val="26"/>
        </w:rPr>
        <w:lastRenderedPageBreak/>
        <w:t>về tài chính, ngân sách, tài sản, kế toán, thuế và các quy định khác có liên quan.</w:t>
      </w:r>
    </w:p>
    <w:p w14:paraId="3C825A7F" w14:textId="77777777" w:rsidR="00791979" w:rsidRPr="00121081" w:rsidRDefault="00791979" w:rsidP="00791979">
      <w:pPr>
        <w:ind w:firstLine="720"/>
        <w:jc w:val="both"/>
        <w:rPr>
          <w:rFonts w:ascii="Times New Roman" w:hAnsi="Times New Roman" w:cs="Times New Roman"/>
          <w:color w:val="000000" w:themeColor="text1"/>
          <w:sz w:val="26"/>
          <w:szCs w:val="26"/>
        </w:rPr>
      </w:pPr>
    </w:p>
    <w:p w14:paraId="6FD67CD2" w14:textId="77777777" w:rsidR="001B175D" w:rsidRPr="00121081" w:rsidRDefault="001B175D" w:rsidP="00791979">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Chương III</w:t>
      </w:r>
    </w:p>
    <w:p w14:paraId="127F7775" w14:textId="77777777" w:rsidR="001B175D" w:rsidRPr="00121081" w:rsidRDefault="001B175D" w:rsidP="00791979">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TRÁCH NHIỆM QUẢN LÍ HOẠT ĐỘNG DẠY THÊM, HỌC THÊM</w:t>
      </w:r>
    </w:p>
    <w:p w14:paraId="3F167E06" w14:textId="77777777" w:rsidR="00791979" w:rsidRPr="00121081" w:rsidRDefault="00791979" w:rsidP="00791979">
      <w:pPr>
        <w:jc w:val="center"/>
        <w:rPr>
          <w:rFonts w:ascii="Times New Roman" w:hAnsi="Times New Roman" w:cs="Times New Roman"/>
          <w:color w:val="000000" w:themeColor="text1"/>
          <w:sz w:val="26"/>
          <w:szCs w:val="26"/>
        </w:rPr>
      </w:pPr>
    </w:p>
    <w:p w14:paraId="5CED80B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8. Trách nhiệm của Ủy ban nhân dân cấp tỉnh</w:t>
      </w:r>
    </w:p>
    <w:p w14:paraId="1E6F28AC"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1" w:name="bookmark31"/>
      <w:bookmarkEnd w:id="31"/>
      <w:r w:rsidRPr="00121081">
        <w:rPr>
          <w:rFonts w:ascii="Times New Roman" w:hAnsi="Times New Roman" w:cs="Times New Roman"/>
          <w:color w:val="000000" w:themeColor="text1"/>
          <w:sz w:val="26"/>
          <w:szCs w:val="26"/>
        </w:rPr>
        <w:t>1. Chịu trách nhiệm quản lí hoạt động dạy thêm, học thêm tại địa phương.</w:t>
      </w:r>
    </w:p>
    <w:p w14:paraId="2978199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2" w:name="bookmark32"/>
      <w:bookmarkEnd w:id="32"/>
      <w:r w:rsidRPr="00121081">
        <w:rPr>
          <w:rFonts w:ascii="Times New Roman" w:hAnsi="Times New Roman" w:cs="Times New Roman"/>
          <w:color w:val="000000" w:themeColor="text1"/>
          <w:sz w:val="26"/>
          <w:szCs w:val="26"/>
        </w:rPr>
        <w:t>2. Ban hành quy định về dạy thêm, học thêm của địa phương, bao gồm các nội dung chủ yếu sau:</w:t>
      </w:r>
    </w:p>
    <w:p w14:paraId="7F79834C"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3" w:name="bookmark33"/>
      <w:bookmarkEnd w:id="33"/>
      <w:r w:rsidRPr="00121081">
        <w:rPr>
          <w:rFonts w:ascii="Times New Roman" w:hAnsi="Times New Roman" w:cs="Times New Roman"/>
          <w:color w:val="000000" w:themeColor="text1"/>
          <w:sz w:val="26"/>
          <w:szCs w:val="26"/>
        </w:rPr>
        <w:t>a) Trách nhiệm của Ủy ban nhân dân các cấp, các cơ quan quản lí giáo dục và các cơ quan liên quan trong việc thực hiện quy định về dạy thêm, học thêm;</w:t>
      </w:r>
    </w:p>
    <w:p w14:paraId="73AF0094"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4" w:name="bookmark34"/>
      <w:bookmarkEnd w:id="34"/>
      <w:r w:rsidRPr="00121081">
        <w:rPr>
          <w:rFonts w:ascii="Times New Roman" w:hAnsi="Times New Roman" w:cs="Times New Roman"/>
          <w:color w:val="000000" w:themeColor="text1"/>
          <w:sz w:val="26"/>
          <w:szCs w:val="26"/>
        </w:rPr>
        <w:t>b) Việc quản lí và sử dụng kinh phí tổ chức dạy thêm, học thêm;</w:t>
      </w:r>
    </w:p>
    <w:p w14:paraId="1BB6254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5" w:name="bookmark35"/>
      <w:bookmarkEnd w:id="35"/>
      <w:r w:rsidRPr="00121081">
        <w:rPr>
          <w:rFonts w:ascii="Times New Roman" w:hAnsi="Times New Roman" w:cs="Times New Roman"/>
          <w:color w:val="000000" w:themeColor="text1"/>
          <w:sz w:val="26"/>
          <w:szCs w:val="26"/>
        </w:rPr>
        <w:t>c) Công tác thanh tra, kiểm tra và xử lí vi phạm.</w:t>
      </w:r>
    </w:p>
    <w:p w14:paraId="35C0E3D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6" w:name="bookmark36"/>
      <w:bookmarkEnd w:id="36"/>
      <w:r w:rsidRPr="00121081">
        <w:rPr>
          <w:rFonts w:ascii="Times New Roman" w:hAnsi="Times New Roman" w:cs="Times New Roman"/>
          <w:color w:val="000000" w:themeColor="text1"/>
          <w:sz w:val="26"/>
          <w:szCs w:val="26"/>
        </w:rPr>
        <w:t>3. Chỉ đạo việc thanh tra, kiểm tra hoạt động dạy thêm, học thêm trên địa bàn quản lí; xử lí vi phạm theo quy định của pháp luật.</w:t>
      </w:r>
    </w:p>
    <w:p w14:paraId="43F1A12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9. Trách nhiệm của Sở Giáo dục và Đào tạo</w:t>
      </w:r>
    </w:p>
    <w:p w14:paraId="27BFF3D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7" w:name="bookmark37"/>
      <w:bookmarkEnd w:id="37"/>
      <w:r w:rsidRPr="00121081">
        <w:rPr>
          <w:rFonts w:ascii="Times New Roman" w:hAnsi="Times New Roman" w:cs="Times New Roman"/>
          <w:color w:val="000000" w:themeColor="text1"/>
          <w:sz w:val="26"/>
          <w:szCs w:val="26"/>
        </w:rPr>
        <w:t>1. Chủ trì, phối hợp với các cơ quan liên quan tham mưu Ủy ban nhân dân cấp tỉnh ban hành quy định về dạy thêm, học thêm của địa phương.</w:t>
      </w:r>
    </w:p>
    <w:p w14:paraId="09F9579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8" w:name="bookmark38"/>
      <w:bookmarkEnd w:id="38"/>
      <w:r w:rsidRPr="00121081">
        <w:rPr>
          <w:rFonts w:ascii="Times New Roman" w:hAnsi="Times New Roman" w:cs="Times New Roman"/>
          <w:color w:val="000000" w:themeColor="text1"/>
          <w:sz w:val="26"/>
          <w:szCs w:val="26"/>
        </w:rPr>
        <w:t>2. Hướng dẫn, tổ chức thực hiện quy định về dạy thêm, học thêm cho các nhà trường, các tổ chức và cá nhân liên quan thuộc phạm vi quản lí trên địa bàn.</w:t>
      </w:r>
    </w:p>
    <w:p w14:paraId="3DA129D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39" w:name="bookmark39"/>
      <w:bookmarkEnd w:id="39"/>
      <w:r w:rsidRPr="00121081">
        <w:rPr>
          <w:rFonts w:ascii="Times New Roman" w:hAnsi="Times New Roman" w:cs="Times New Roman"/>
          <w:color w:val="000000" w:themeColor="text1"/>
          <w:sz w:val="26"/>
          <w:szCs w:val="26"/>
        </w:rPr>
        <w:t>3. Tổ chức hoặc phối hợp với các cơ quan liên quan tổ chức thanh tra, kiểm tra hoạt động dạy thêm, học thêm trên địa bàn quản lí; xử lí theo thẩm quyền hoặc đề nghị cơ quan có thẩm quyền xử lí vi phạm.</w:t>
      </w:r>
    </w:p>
    <w:p w14:paraId="6ACE3674" w14:textId="77777777" w:rsidR="001B175D" w:rsidRPr="00121081" w:rsidRDefault="001B175D" w:rsidP="001B175D">
      <w:pPr>
        <w:spacing w:after="120"/>
        <w:ind w:firstLine="720"/>
        <w:jc w:val="both"/>
        <w:rPr>
          <w:rFonts w:ascii="Times New Roman" w:hAnsi="Times New Roman" w:cs="Times New Roman"/>
          <w:b/>
          <w:bCs/>
          <w:color w:val="000000" w:themeColor="text1"/>
          <w:sz w:val="26"/>
          <w:szCs w:val="26"/>
        </w:rPr>
      </w:pPr>
      <w:bookmarkStart w:id="40" w:name="bookmark40"/>
      <w:bookmarkStart w:id="41" w:name="bookmark41"/>
      <w:bookmarkStart w:id="42" w:name="bookmark42"/>
      <w:r w:rsidRPr="00121081">
        <w:rPr>
          <w:rFonts w:ascii="Times New Roman" w:hAnsi="Times New Roman" w:cs="Times New Roman"/>
          <w:b/>
          <w:bCs/>
          <w:color w:val="000000" w:themeColor="text1"/>
          <w:sz w:val="26"/>
          <w:szCs w:val="26"/>
        </w:rPr>
        <w:t>Điều 10. Trách nhiệm của Ủy ban nhân dân cấp huyện</w:t>
      </w:r>
      <w:bookmarkEnd w:id="40"/>
      <w:bookmarkEnd w:id="41"/>
      <w:bookmarkEnd w:id="42"/>
    </w:p>
    <w:p w14:paraId="040BDFD4"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3" w:name="bookmark43"/>
      <w:bookmarkEnd w:id="43"/>
      <w:r w:rsidRPr="00121081">
        <w:rPr>
          <w:rFonts w:ascii="Times New Roman" w:hAnsi="Times New Roman" w:cs="Times New Roman"/>
          <w:color w:val="000000" w:themeColor="text1"/>
          <w:sz w:val="26"/>
          <w:szCs w:val="26"/>
        </w:rPr>
        <w:t>1. Chịu trách nhiệm quản lí hoạt động dạy thêm, học thêm trên địa bàn.</w:t>
      </w:r>
    </w:p>
    <w:p w14:paraId="569679D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4" w:name="bookmark44"/>
      <w:bookmarkEnd w:id="44"/>
      <w:r w:rsidRPr="00121081">
        <w:rPr>
          <w:rFonts w:ascii="Times New Roman" w:hAnsi="Times New Roman" w:cs="Times New Roman"/>
          <w:color w:val="000000" w:themeColor="text1"/>
          <w:sz w:val="26"/>
          <w:szCs w:val="26"/>
        </w:rPr>
        <w:t>2. Hướng dẫn, kiểm tra việc thực hiện quy định về dạy thêm, học thêm trên địa bàn; xử lí hoặc kiến nghị với cơ quan có thẩm quyền xử lí vi phạm.</w:t>
      </w:r>
    </w:p>
    <w:p w14:paraId="65CD254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5" w:name="bookmark45"/>
      <w:bookmarkEnd w:id="45"/>
      <w:r w:rsidRPr="00121081">
        <w:rPr>
          <w:rFonts w:ascii="Times New Roman" w:hAnsi="Times New Roman" w:cs="Times New Roman"/>
          <w:color w:val="000000" w:themeColor="text1"/>
          <w:sz w:val="26"/>
          <w:szCs w:val="26"/>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14:paraId="0A1C6F36"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11. Trách nhiệm của Phòng Giáo dục và Đào tạo</w:t>
      </w:r>
    </w:p>
    <w:p w14:paraId="7FE3309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6" w:name="bookmark46"/>
      <w:bookmarkEnd w:id="46"/>
      <w:r w:rsidRPr="00121081">
        <w:rPr>
          <w:rFonts w:ascii="Times New Roman" w:hAnsi="Times New Roman" w:cs="Times New Roman"/>
          <w:color w:val="000000" w:themeColor="text1"/>
          <w:sz w:val="26"/>
          <w:szCs w:val="26"/>
        </w:rPr>
        <w:t>1. Chủ trì, phối hợp với các cơ quan liên quan thực hiện việc quản lí dạy thêm, học thêm trên địa bàn.</w:t>
      </w:r>
    </w:p>
    <w:p w14:paraId="49CC507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7" w:name="bookmark47"/>
      <w:bookmarkEnd w:id="47"/>
      <w:r w:rsidRPr="00121081">
        <w:rPr>
          <w:rFonts w:ascii="Times New Roman" w:hAnsi="Times New Roman" w:cs="Times New Roman"/>
          <w:color w:val="000000" w:themeColor="text1"/>
          <w:sz w:val="26"/>
          <w:szCs w:val="26"/>
        </w:rPr>
        <w:t>2. Hướng dẫn, tổ chức thực hiện quy định về dạy thêm, học thêm cho các nhà trường, các tổ chức và cá nhân liên quan thuộc phạm vi quản lí.</w:t>
      </w:r>
    </w:p>
    <w:p w14:paraId="3E3710C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8" w:name="bookmark48"/>
      <w:bookmarkEnd w:id="48"/>
      <w:r w:rsidRPr="00121081">
        <w:rPr>
          <w:rFonts w:ascii="Times New Roman" w:hAnsi="Times New Roman" w:cs="Times New Roman"/>
          <w:color w:val="000000" w:themeColor="text1"/>
          <w:sz w:val="26"/>
          <w:szCs w:val="26"/>
        </w:rPr>
        <w:t>3. Tổ chức hoặc phối hợp với các cơ quan liên quan tổ chức kiểm tra hoạt động dạy thêm, học thêm trên địa bàn quản lí; xử lí theo thẩm quyền hoặc đề nghị cơ quan có thẩm quyền xử lí vi phạm.</w:t>
      </w:r>
    </w:p>
    <w:p w14:paraId="618BD40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lastRenderedPageBreak/>
        <w:t>Điều 12. Trách nhiệm của Ủy ban nhân dân cấp xã</w:t>
      </w:r>
    </w:p>
    <w:p w14:paraId="4C51BE5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49" w:name="bookmark49"/>
      <w:bookmarkEnd w:id="49"/>
      <w:r w:rsidRPr="00121081">
        <w:rPr>
          <w:rFonts w:ascii="Times New Roman" w:hAnsi="Times New Roman" w:cs="Times New Roman"/>
          <w:color w:val="000000" w:themeColor="text1"/>
          <w:sz w:val="26"/>
          <w:szCs w:val="26"/>
        </w:rPr>
        <w:t>1. Phối hợp với Phòng Giáo dục và Đào tạo và các cơ quan liên quan quản lí việc thực hiện quy định về dạy thêm, học thêm trên địa bàn.</w:t>
      </w:r>
    </w:p>
    <w:p w14:paraId="76FF4F5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0" w:name="bookmark50"/>
      <w:bookmarkEnd w:id="50"/>
      <w:r w:rsidRPr="00121081">
        <w:rPr>
          <w:rFonts w:ascii="Times New Roman" w:hAnsi="Times New Roman" w:cs="Times New Roman"/>
          <w:color w:val="000000" w:themeColor="text1"/>
          <w:sz w:val="26"/>
          <w:szCs w:val="26"/>
        </w:rPr>
        <w:t>2. Thực hiện chỉ đạo của Ủy ban nhân dân cấp huyện theo quy định tại khoản 3 Điều 10 Thông tư này.</w:t>
      </w:r>
    </w:p>
    <w:p w14:paraId="3B92B61C"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13. Trách nhiệm của Hiệu trưởng</w:t>
      </w:r>
    </w:p>
    <w:p w14:paraId="0661285E"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1" w:name="bookmark51"/>
      <w:bookmarkEnd w:id="51"/>
      <w:r w:rsidRPr="00121081">
        <w:rPr>
          <w:rFonts w:ascii="Times New Roman" w:hAnsi="Times New Roman" w:cs="Times New Roman"/>
          <w:color w:val="000000" w:themeColor="text1"/>
          <w:sz w:val="26"/>
          <w:szCs w:val="26"/>
        </w:rPr>
        <w:t>1. Tổ chức việc dạy thêm, học thêm trong nhà trường theo quy định tại Thông tư này và các quy định khác của pháp luật có liên quan.</w:t>
      </w:r>
    </w:p>
    <w:p w14:paraId="5856499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2" w:name="bookmark52"/>
      <w:bookmarkEnd w:id="52"/>
      <w:r w:rsidRPr="00121081">
        <w:rPr>
          <w:rFonts w:ascii="Times New Roman" w:hAnsi="Times New Roman" w:cs="Times New Roman"/>
          <w:color w:val="000000" w:themeColor="text1"/>
          <w:sz w:val="26"/>
          <w:szCs w:val="26"/>
        </w:rPr>
        <w:t>2. Quản lí giáo viên đang dạy học tại nhà trường khi tham gia dạy thêm ngoài nhà trường bảo đảm thực hiện theo đúng quy định tại khoản 3 Điều 6 Thông tư này; phối hợp theo dõi, kiểm tra hoạt động dạy thêm ngoài nhà trường của giáo viên đang dạy học tại nhà trường.</w:t>
      </w:r>
    </w:p>
    <w:p w14:paraId="0152A6A4"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3" w:name="bookmark53"/>
      <w:bookmarkEnd w:id="53"/>
      <w:r w:rsidRPr="00121081">
        <w:rPr>
          <w:rFonts w:ascii="Times New Roman" w:hAnsi="Times New Roman" w:cs="Times New Roman"/>
          <w:color w:val="000000" w:themeColor="text1"/>
          <w:sz w:val="26"/>
          <w:szCs w:val="26"/>
        </w:rPr>
        <w:t>3. Chịu trách nhiệm trước cơ quan quản lí trực tiếp về chất lượng dạy thêm, học thêm trong nhà trường; việc quản lí, sử dụng kinh phí tổ chức dạy thêm, học thêm trong nhà trường theo quy định.</w:t>
      </w:r>
    </w:p>
    <w:p w14:paraId="5ACF813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4" w:name="bookmark54"/>
      <w:bookmarkEnd w:id="54"/>
      <w:r w:rsidRPr="00121081">
        <w:rPr>
          <w:rFonts w:ascii="Times New Roman" w:hAnsi="Times New Roman" w:cs="Times New Roman"/>
          <w:color w:val="000000" w:themeColor="text1"/>
          <w:sz w:val="26"/>
          <w:szCs w:val="26"/>
        </w:rPr>
        <w:t>4. Xử lí theo thẩm quyền hoặc kiến nghị cơ quan có thẩm quyền xử lí vi phạm quy định về dạy thêm, học thêm.</w:t>
      </w:r>
    </w:p>
    <w:p w14:paraId="659C4E0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5" w:name="bookmark55"/>
      <w:bookmarkEnd w:id="55"/>
      <w:r w:rsidRPr="00121081">
        <w:rPr>
          <w:rFonts w:ascii="Times New Roman" w:hAnsi="Times New Roman" w:cs="Times New Roman"/>
          <w:color w:val="000000" w:themeColor="text1"/>
          <w:sz w:val="26"/>
          <w:szCs w:val="26"/>
        </w:rPr>
        <w:t>5. Tiếp nhận và xử lí ý kiến, kiến nghị, nguyện vọng của học sinh và cha mẹ học sinh về việc dạy thêm, học thêm trước và trong quá trình tổ chức thực hiện.</w:t>
      </w:r>
    </w:p>
    <w:p w14:paraId="386A594E"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14. Trách nhiệm của cơ sở dạy thêm</w:t>
      </w:r>
    </w:p>
    <w:p w14:paraId="62F0DB5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6" w:name="bookmark56"/>
      <w:bookmarkEnd w:id="56"/>
      <w:r w:rsidRPr="00121081">
        <w:rPr>
          <w:rFonts w:ascii="Times New Roman" w:hAnsi="Times New Roman" w:cs="Times New Roman"/>
          <w:color w:val="000000" w:themeColor="text1"/>
          <w:sz w:val="26"/>
          <w:szCs w:val="26"/>
        </w:rPr>
        <w:t>1. Thực hiện các quy định về dạy thêm, học thêm tại Thông tư này và các quy định khác của pháp luật có liên quan.</w:t>
      </w:r>
    </w:p>
    <w:p w14:paraId="4D1BF99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7" w:name="bookmark57"/>
      <w:bookmarkEnd w:id="57"/>
      <w:r w:rsidRPr="00121081">
        <w:rPr>
          <w:rFonts w:ascii="Times New Roman" w:hAnsi="Times New Roman" w:cs="Times New Roman"/>
          <w:color w:val="000000" w:themeColor="text1"/>
          <w:sz w:val="26"/>
          <w:szCs w:val="26"/>
        </w:rPr>
        <w:t>2. Quản lí và bảo đảm chất lượng dạy thêm, học thêm và quyền lợi của học sinh học thêm, người dạy thêm; quản lí, sử dụng tiền học thêm theo quy định.</w:t>
      </w:r>
    </w:p>
    <w:p w14:paraId="4543E7C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8" w:name="bookmark58"/>
      <w:bookmarkEnd w:id="58"/>
      <w:r w:rsidRPr="00121081">
        <w:rPr>
          <w:rFonts w:ascii="Times New Roman" w:hAnsi="Times New Roman" w:cs="Times New Roman"/>
          <w:color w:val="000000" w:themeColor="text1"/>
          <w:sz w:val="26"/>
          <w:szCs w:val="26"/>
        </w:rPr>
        <w:t>3. Quản lí, lưu giữ hồ sơ tổ chức dạy thêm, học thêm theo quy định.</w:t>
      </w:r>
    </w:p>
    <w:p w14:paraId="591FC52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59" w:name="bookmark59"/>
      <w:bookmarkEnd w:id="59"/>
      <w:r w:rsidRPr="00121081">
        <w:rPr>
          <w:rFonts w:ascii="Times New Roman" w:hAnsi="Times New Roman" w:cs="Times New Roman"/>
          <w:color w:val="000000" w:themeColor="text1"/>
          <w:sz w:val="26"/>
          <w:szCs w:val="26"/>
        </w:rPr>
        <w:t>4. Báo cáo, giải trình về việc thực hiện quy định tại Thông tư này và các quy định của pháp luật có liên quan với các cơ quan chức năng khi được yêu cầu.</w:t>
      </w:r>
    </w:p>
    <w:p w14:paraId="32DAB59E"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0" w:name="bookmark60"/>
      <w:bookmarkEnd w:id="60"/>
      <w:r w:rsidRPr="00121081">
        <w:rPr>
          <w:rFonts w:ascii="Times New Roman" w:hAnsi="Times New Roman" w:cs="Times New Roman"/>
          <w:color w:val="000000" w:themeColor="text1"/>
          <w:sz w:val="26"/>
          <w:szCs w:val="26"/>
        </w:rPr>
        <w:t>5. Tiếp nhận và xử lí ý kiến, kiến nghị, nguyện vọng của học sinh và cha mẹ học sinh về việc dạy thêm, học thêm trước và trong quá trình tổ chức thực hiện.</w:t>
      </w:r>
    </w:p>
    <w:p w14:paraId="0B76497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15. Thanh tra, kiểm tra</w:t>
      </w:r>
    </w:p>
    <w:p w14:paraId="53EC1BC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1" w:name="bookmark61"/>
      <w:bookmarkEnd w:id="61"/>
      <w:r w:rsidRPr="00121081">
        <w:rPr>
          <w:rFonts w:ascii="Times New Roman" w:hAnsi="Times New Roman" w:cs="Times New Roman"/>
          <w:color w:val="000000" w:themeColor="text1"/>
          <w:sz w:val="26"/>
          <w:szCs w:val="26"/>
        </w:rPr>
        <w:t>1. Hoạt động dạy thêm, học thêm chịu sự thanh tra của các cơ quan thanh tra nhà nước theo quy định của pháp luật.</w:t>
      </w:r>
    </w:p>
    <w:p w14:paraId="23F1EC0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2" w:name="bookmark62"/>
      <w:bookmarkEnd w:id="62"/>
      <w:r w:rsidRPr="00121081">
        <w:rPr>
          <w:rFonts w:ascii="Times New Roman" w:hAnsi="Times New Roman" w:cs="Times New Roman"/>
          <w:color w:val="000000" w:themeColor="text1"/>
          <w:sz w:val="26"/>
          <w:szCs w:val="26"/>
        </w:rPr>
        <w:t>2. Hoạt động dạy thêm, học thêm chịu sự kiểm tra của các cơ quan quản lí giáo dục, cơ quan quản lí nhà nước các cấp theo phân cấp.</w:t>
      </w:r>
    </w:p>
    <w:p w14:paraId="12F8500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16. Xử lí vi phạm</w:t>
      </w:r>
    </w:p>
    <w:p w14:paraId="5B23496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3" w:name="bookmark63"/>
      <w:bookmarkEnd w:id="63"/>
      <w:r w:rsidRPr="00121081">
        <w:rPr>
          <w:rFonts w:ascii="Times New Roman" w:hAnsi="Times New Roman" w:cs="Times New Roman"/>
          <w:color w:val="000000" w:themeColor="text1"/>
          <w:sz w:val="26"/>
          <w:szCs w:val="26"/>
        </w:rPr>
        <w:t>1. Nhà trường, cơ sở dạy thêm, tổ chức, cá nhân vi phạm quy định về dạy thêm, học thêm, tùy theo tính chất và mức độ vi phạm sẽ bị xử lí theo quy định của pháp luật.</w:t>
      </w:r>
    </w:p>
    <w:p w14:paraId="73C3CFFA" w14:textId="77777777" w:rsidR="001B175D" w:rsidRPr="00121081" w:rsidRDefault="001B175D" w:rsidP="00791979">
      <w:pPr>
        <w:ind w:firstLine="720"/>
        <w:jc w:val="both"/>
        <w:rPr>
          <w:rFonts w:ascii="Times New Roman" w:hAnsi="Times New Roman" w:cs="Times New Roman"/>
          <w:color w:val="000000" w:themeColor="text1"/>
          <w:sz w:val="26"/>
          <w:szCs w:val="26"/>
        </w:rPr>
      </w:pPr>
      <w:bookmarkStart w:id="64" w:name="bookmark64"/>
      <w:bookmarkEnd w:id="64"/>
      <w:r w:rsidRPr="00121081">
        <w:rPr>
          <w:rFonts w:ascii="Times New Roman" w:hAnsi="Times New Roman" w:cs="Times New Roman"/>
          <w:color w:val="000000" w:themeColor="text1"/>
          <w:sz w:val="26"/>
          <w:szCs w:val="26"/>
        </w:rPr>
        <w:t xml:space="preserve">2. Người đứng đầu cơ quan, tổ chức, đơn vị có cán bộ, công chức, viên chức vi </w:t>
      </w:r>
      <w:r w:rsidRPr="00121081">
        <w:rPr>
          <w:rFonts w:ascii="Times New Roman" w:hAnsi="Times New Roman" w:cs="Times New Roman"/>
          <w:color w:val="000000" w:themeColor="text1"/>
          <w:sz w:val="26"/>
          <w:szCs w:val="26"/>
        </w:rPr>
        <w:lastRenderedPageBreak/>
        <w:t>phạm quy định về dạy thêm, học thêm, tùy vào tính chất, mức độ hành vi vi phạm thì bị xử lí theo quy định của pháp luật.</w:t>
      </w:r>
    </w:p>
    <w:p w14:paraId="3A0EA8AD" w14:textId="77777777" w:rsidR="00791979" w:rsidRPr="00121081" w:rsidRDefault="00791979" w:rsidP="00791979">
      <w:pPr>
        <w:ind w:firstLine="720"/>
        <w:jc w:val="both"/>
        <w:rPr>
          <w:rFonts w:ascii="Times New Roman" w:hAnsi="Times New Roman" w:cs="Times New Roman"/>
          <w:color w:val="000000" w:themeColor="text1"/>
          <w:sz w:val="26"/>
          <w:szCs w:val="26"/>
        </w:rPr>
      </w:pPr>
    </w:p>
    <w:p w14:paraId="5F69BC41" w14:textId="77777777" w:rsidR="001B175D" w:rsidRPr="00121081" w:rsidRDefault="001B175D" w:rsidP="00791979">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Chương IV</w:t>
      </w:r>
    </w:p>
    <w:p w14:paraId="7667E76C" w14:textId="77777777" w:rsidR="001B175D" w:rsidRPr="00121081" w:rsidRDefault="001B175D" w:rsidP="00791979">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ĐIỀU KHOẢN THI HÀNH</w:t>
      </w:r>
    </w:p>
    <w:p w14:paraId="0B2603F6" w14:textId="77777777" w:rsidR="00791979" w:rsidRPr="00121081" w:rsidRDefault="00791979" w:rsidP="00791979">
      <w:pPr>
        <w:jc w:val="center"/>
        <w:rPr>
          <w:rFonts w:ascii="Times New Roman" w:hAnsi="Times New Roman" w:cs="Times New Roman"/>
          <w:color w:val="000000" w:themeColor="text1"/>
          <w:sz w:val="26"/>
          <w:szCs w:val="26"/>
        </w:rPr>
      </w:pPr>
    </w:p>
    <w:p w14:paraId="4C72B33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17. Hiệu lực thi hành</w:t>
      </w:r>
    </w:p>
    <w:p w14:paraId="6752C77B"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5" w:name="bookmark65"/>
      <w:bookmarkEnd w:id="65"/>
      <w:r w:rsidRPr="00121081">
        <w:rPr>
          <w:rFonts w:ascii="Times New Roman" w:hAnsi="Times New Roman" w:cs="Times New Roman"/>
          <w:color w:val="000000" w:themeColor="text1"/>
          <w:sz w:val="26"/>
          <w:szCs w:val="26"/>
        </w:rPr>
        <w:t>1. Thông tư có hiệu lực thi hành kể từ ngày 14 tháng 02 năm 2025.</w:t>
      </w:r>
    </w:p>
    <w:p w14:paraId="6DBBACD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66" w:name="bookmark66"/>
      <w:bookmarkEnd w:id="66"/>
      <w:r w:rsidRPr="00121081">
        <w:rPr>
          <w:rFonts w:ascii="Times New Roman" w:hAnsi="Times New Roman" w:cs="Times New Roman"/>
          <w:color w:val="000000" w:themeColor="text1"/>
          <w:sz w:val="26"/>
          <w:szCs w:val="26"/>
        </w:rPr>
        <w:t>2. Thông tư này thay thế Thông tư số 17/2012/TT-BGDĐT ngày 16 tháng 5 năm 2012 của Bộ trưởng Bộ Giáo dục và Đào tạo ban hành Quy định về dạy thêm, học thêm.</w:t>
      </w:r>
    </w:p>
    <w:p w14:paraId="53E2E1A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Điều 18. Trách nhiệm thi hành</w:t>
      </w:r>
    </w:p>
    <w:p w14:paraId="41F71E21" w14:textId="77777777" w:rsidR="001B175D" w:rsidRPr="00121081" w:rsidRDefault="001B175D" w:rsidP="001B175D">
      <w:pPr>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 phố trực thuộc Trung ương, Giám đốc Sở Giáo dục và Đào tạo, tổ chức và cá nhân có liên quan chịu trách nhiệm thi hành Thông tư này./.</w:t>
      </w:r>
    </w:p>
    <w:p w14:paraId="404BB1C1" w14:textId="77777777" w:rsidR="001B175D" w:rsidRPr="00121081" w:rsidRDefault="001B175D" w:rsidP="001B175D">
      <w:pPr>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070"/>
      </w:tblGrid>
      <w:tr w:rsidR="001B175D" w:rsidRPr="00121081" w14:paraId="0870C3DF" w14:textId="77777777" w:rsidTr="001B175D">
        <w:tc>
          <w:tcPr>
            <w:tcW w:w="2744" w:type="pct"/>
          </w:tcPr>
          <w:p w14:paraId="32EF03D1" w14:textId="77777777" w:rsidR="001B175D" w:rsidRPr="00121081" w:rsidRDefault="001B175D" w:rsidP="001B175D">
            <w:pPr>
              <w:rPr>
                <w:rFonts w:ascii="Times New Roman" w:hAnsi="Times New Roman" w:cs="Times New Roman"/>
                <w:color w:val="000000" w:themeColor="text1"/>
                <w:sz w:val="26"/>
                <w:szCs w:val="26"/>
              </w:rPr>
            </w:pPr>
            <w:r w:rsidRPr="00121081">
              <w:rPr>
                <w:rFonts w:ascii="Times New Roman" w:hAnsi="Times New Roman" w:cs="Times New Roman"/>
                <w:b/>
                <w:bCs/>
                <w:i/>
                <w:iCs/>
                <w:color w:val="000000" w:themeColor="text1"/>
                <w:sz w:val="26"/>
                <w:szCs w:val="26"/>
              </w:rPr>
              <w:t>Nơi nhận:</w:t>
            </w:r>
          </w:p>
          <w:p w14:paraId="16724670" w14:textId="77777777" w:rsidR="001B175D" w:rsidRPr="00121081" w:rsidRDefault="001B175D" w:rsidP="001B175D">
            <w:pPr>
              <w:rPr>
                <w:rFonts w:ascii="Times New Roman" w:hAnsi="Times New Roman" w:cs="Times New Roman"/>
                <w:color w:val="000000" w:themeColor="text1"/>
                <w:sz w:val="26"/>
                <w:szCs w:val="26"/>
              </w:rPr>
            </w:pPr>
            <w:bookmarkStart w:id="67" w:name="bookmark67"/>
            <w:bookmarkEnd w:id="67"/>
            <w:r w:rsidRPr="00121081">
              <w:rPr>
                <w:rFonts w:ascii="Times New Roman" w:hAnsi="Times New Roman" w:cs="Times New Roman"/>
                <w:color w:val="000000" w:themeColor="text1"/>
                <w:sz w:val="26"/>
                <w:szCs w:val="26"/>
                <w:lang w:val="en-US"/>
              </w:rPr>
              <w:t xml:space="preserve">- </w:t>
            </w:r>
            <w:r w:rsidRPr="00121081">
              <w:rPr>
                <w:rFonts w:ascii="Times New Roman" w:hAnsi="Times New Roman" w:cs="Times New Roman"/>
                <w:color w:val="000000" w:themeColor="text1"/>
                <w:sz w:val="26"/>
                <w:szCs w:val="26"/>
              </w:rPr>
              <w:t>Ban Tuyên giáo Trung ương;</w:t>
            </w:r>
          </w:p>
          <w:p w14:paraId="3905048A" w14:textId="77777777" w:rsidR="001B175D" w:rsidRPr="00121081" w:rsidRDefault="001B175D" w:rsidP="001B175D">
            <w:pPr>
              <w:rPr>
                <w:rFonts w:ascii="Times New Roman" w:hAnsi="Times New Roman" w:cs="Times New Roman"/>
                <w:color w:val="000000" w:themeColor="text1"/>
                <w:sz w:val="26"/>
                <w:szCs w:val="26"/>
              </w:rPr>
            </w:pPr>
            <w:bookmarkStart w:id="68" w:name="bookmark68"/>
            <w:bookmarkEnd w:id="68"/>
            <w:r w:rsidRPr="00121081">
              <w:rPr>
                <w:rFonts w:ascii="Times New Roman" w:hAnsi="Times New Roman" w:cs="Times New Roman"/>
                <w:color w:val="000000" w:themeColor="text1"/>
                <w:sz w:val="26"/>
                <w:szCs w:val="26"/>
              </w:rPr>
              <w:t>- Văn phòng Quốc hội;</w:t>
            </w:r>
          </w:p>
          <w:p w14:paraId="108BF169" w14:textId="77777777" w:rsidR="001B175D" w:rsidRPr="00121081" w:rsidRDefault="001B175D" w:rsidP="001B175D">
            <w:pPr>
              <w:rPr>
                <w:rFonts w:ascii="Times New Roman" w:hAnsi="Times New Roman" w:cs="Times New Roman"/>
                <w:color w:val="000000" w:themeColor="text1"/>
                <w:sz w:val="26"/>
                <w:szCs w:val="26"/>
              </w:rPr>
            </w:pPr>
            <w:bookmarkStart w:id="69" w:name="bookmark69"/>
            <w:bookmarkEnd w:id="69"/>
            <w:r w:rsidRPr="00121081">
              <w:rPr>
                <w:rFonts w:ascii="Times New Roman" w:hAnsi="Times New Roman" w:cs="Times New Roman"/>
                <w:color w:val="000000" w:themeColor="text1"/>
                <w:sz w:val="26"/>
                <w:szCs w:val="26"/>
              </w:rPr>
              <w:t>- Văn phòng Chính phủ;</w:t>
            </w:r>
          </w:p>
          <w:p w14:paraId="63B9035D" w14:textId="77777777" w:rsidR="001B175D" w:rsidRPr="00121081" w:rsidRDefault="001B175D" w:rsidP="001B175D">
            <w:pPr>
              <w:rPr>
                <w:rFonts w:ascii="Times New Roman" w:hAnsi="Times New Roman" w:cs="Times New Roman"/>
                <w:color w:val="000000" w:themeColor="text1"/>
                <w:sz w:val="26"/>
                <w:szCs w:val="26"/>
              </w:rPr>
            </w:pPr>
            <w:bookmarkStart w:id="70" w:name="bookmark70"/>
            <w:bookmarkEnd w:id="70"/>
            <w:r w:rsidRPr="00121081">
              <w:rPr>
                <w:rFonts w:ascii="Times New Roman" w:hAnsi="Times New Roman" w:cs="Times New Roman"/>
                <w:color w:val="000000" w:themeColor="text1"/>
                <w:sz w:val="26"/>
                <w:szCs w:val="26"/>
              </w:rPr>
              <w:t>- Ủy ban VHGD của Quốc hội;</w:t>
            </w:r>
          </w:p>
          <w:p w14:paraId="4BC2E5CB" w14:textId="77777777" w:rsidR="001B175D" w:rsidRPr="00121081" w:rsidRDefault="001B175D" w:rsidP="001B175D">
            <w:pPr>
              <w:rPr>
                <w:rFonts w:ascii="Times New Roman" w:hAnsi="Times New Roman" w:cs="Times New Roman"/>
                <w:color w:val="000000" w:themeColor="text1"/>
                <w:sz w:val="26"/>
                <w:szCs w:val="26"/>
              </w:rPr>
            </w:pPr>
            <w:bookmarkStart w:id="71" w:name="bookmark71"/>
            <w:bookmarkEnd w:id="71"/>
            <w:r w:rsidRPr="00121081">
              <w:rPr>
                <w:rFonts w:ascii="Times New Roman" w:hAnsi="Times New Roman" w:cs="Times New Roman"/>
                <w:color w:val="000000" w:themeColor="text1"/>
                <w:sz w:val="26"/>
                <w:szCs w:val="26"/>
              </w:rPr>
              <w:t>- Hội đồng quốc gia giáo dục;</w:t>
            </w:r>
          </w:p>
          <w:p w14:paraId="0EF682E0" w14:textId="77777777" w:rsidR="001B175D" w:rsidRPr="00121081" w:rsidRDefault="001B175D" w:rsidP="001B175D">
            <w:pPr>
              <w:rPr>
                <w:rFonts w:ascii="Times New Roman" w:hAnsi="Times New Roman" w:cs="Times New Roman"/>
                <w:color w:val="000000" w:themeColor="text1"/>
                <w:sz w:val="26"/>
                <w:szCs w:val="26"/>
              </w:rPr>
            </w:pPr>
            <w:bookmarkStart w:id="72" w:name="bookmark72"/>
            <w:bookmarkEnd w:id="72"/>
            <w:r w:rsidRPr="00121081">
              <w:rPr>
                <w:rFonts w:ascii="Times New Roman" w:hAnsi="Times New Roman" w:cs="Times New Roman"/>
                <w:color w:val="000000" w:themeColor="text1"/>
                <w:sz w:val="26"/>
                <w:szCs w:val="26"/>
              </w:rPr>
              <w:t>- Các bộ, cơ quan ngang bộ, cơ quan thuộc Chính phủ;</w:t>
            </w:r>
          </w:p>
          <w:p w14:paraId="220794F5" w14:textId="77777777" w:rsidR="001B175D" w:rsidRPr="00121081" w:rsidRDefault="001B175D" w:rsidP="001B175D">
            <w:pPr>
              <w:rPr>
                <w:rFonts w:ascii="Times New Roman" w:hAnsi="Times New Roman" w:cs="Times New Roman"/>
                <w:color w:val="000000" w:themeColor="text1"/>
                <w:sz w:val="26"/>
                <w:szCs w:val="26"/>
              </w:rPr>
            </w:pPr>
            <w:bookmarkStart w:id="73" w:name="bookmark73"/>
            <w:bookmarkEnd w:id="73"/>
            <w:r w:rsidRPr="00121081">
              <w:rPr>
                <w:rFonts w:ascii="Times New Roman" w:hAnsi="Times New Roman" w:cs="Times New Roman"/>
                <w:color w:val="000000" w:themeColor="text1"/>
                <w:sz w:val="26"/>
                <w:szCs w:val="26"/>
              </w:rPr>
              <w:t xml:space="preserve">- UBND các tỉnh, thành phố trực thuộc Trung ương; </w:t>
            </w:r>
          </w:p>
          <w:p w14:paraId="17EA3CB8" w14:textId="77777777" w:rsidR="001B175D" w:rsidRPr="00121081" w:rsidRDefault="001B175D" w:rsidP="001B175D">
            <w:pPr>
              <w:rPr>
                <w:rFonts w:ascii="Times New Roman" w:hAnsi="Times New Roman" w:cs="Times New Roman"/>
                <w:color w:val="000000" w:themeColor="text1"/>
                <w:sz w:val="26"/>
                <w:szCs w:val="26"/>
              </w:rPr>
            </w:pPr>
            <w:bookmarkStart w:id="74" w:name="bookmark74"/>
            <w:bookmarkEnd w:id="74"/>
            <w:r w:rsidRPr="00121081">
              <w:rPr>
                <w:rFonts w:ascii="Times New Roman" w:hAnsi="Times New Roman" w:cs="Times New Roman"/>
                <w:color w:val="000000" w:themeColor="text1"/>
                <w:sz w:val="26"/>
                <w:szCs w:val="26"/>
              </w:rPr>
              <w:t>- Cục Kiểm tra văn bản QPPL (Bộ Tư pháp);</w:t>
            </w:r>
          </w:p>
          <w:p w14:paraId="10281DC9" w14:textId="77777777" w:rsidR="001B175D" w:rsidRPr="00121081" w:rsidRDefault="001B175D" w:rsidP="001B175D">
            <w:pPr>
              <w:rPr>
                <w:rFonts w:ascii="Times New Roman" w:hAnsi="Times New Roman" w:cs="Times New Roman"/>
                <w:color w:val="000000" w:themeColor="text1"/>
                <w:sz w:val="26"/>
                <w:szCs w:val="26"/>
              </w:rPr>
            </w:pPr>
            <w:bookmarkStart w:id="75" w:name="bookmark75"/>
            <w:bookmarkEnd w:id="75"/>
            <w:r w:rsidRPr="00121081">
              <w:rPr>
                <w:rFonts w:ascii="Times New Roman" w:hAnsi="Times New Roman" w:cs="Times New Roman"/>
                <w:color w:val="000000" w:themeColor="text1"/>
                <w:sz w:val="26"/>
                <w:szCs w:val="26"/>
              </w:rPr>
              <w:t>- Kiểm toán nhà nước;</w:t>
            </w:r>
          </w:p>
          <w:p w14:paraId="6E0B71AC" w14:textId="77777777" w:rsidR="001B175D" w:rsidRPr="00121081" w:rsidRDefault="001B175D" w:rsidP="001B175D">
            <w:pPr>
              <w:rPr>
                <w:rFonts w:ascii="Times New Roman" w:hAnsi="Times New Roman" w:cs="Times New Roman"/>
                <w:color w:val="000000" w:themeColor="text1"/>
                <w:sz w:val="26"/>
                <w:szCs w:val="26"/>
              </w:rPr>
            </w:pPr>
            <w:bookmarkStart w:id="76" w:name="bookmark76"/>
            <w:bookmarkEnd w:id="76"/>
            <w:r w:rsidRPr="00121081">
              <w:rPr>
                <w:rFonts w:ascii="Times New Roman" w:hAnsi="Times New Roman" w:cs="Times New Roman"/>
                <w:color w:val="000000" w:themeColor="text1"/>
                <w:sz w:val="26"/>
                <w:szCs w:val="26"/>
              </w:rPr>
              <w:t>- Công báo;</w:t>
            </w:r>
          </w:p>
          <w:p w14:paraId="4814C287" w14:textId="77777777" w:rsidR="001B175D" w:rsidRPr="00121081" w:rsidRDefault="001B175D" w:rsidP="001B175D">
            <w:pPr>
              <w:rPr>
                <w:rFonts w:ascii="Times New Roman" w:hAnsi="Times New Roman" w:cs="Times New Roman"/>
                <w:color w:val="000000" w:themeColor="text1"/>
                <w:sz w:val="26"/>
                <w:szCs w:val="26"/>
              </w:rPr>
            </w:pPr>
            <w:bookmarkStart w:id="77" w:name="bookmark77"/>
            <w:bookmarkEnd w:id="77"/>
            <w:r w:rsidRPr="00121081">
              <w:rPr>
                <w:rFonts w:ascii="Times New Roman" w:hAnsi="Times New Roman" w:cs="Times New Roman"/>
                <w:color w:val="000000" w:themeColor="text1"/>
                <w:sz w:val="26"/>
                <w:szCs w:val="26"/>
              </w:rPr>
              <w:t>- Bộ trưởng;</w:t>
            </w:r>
          </w:p>
          <w:p w14:paraId="5F779660" w14:textId="77777777" w:rsidR="001B175D" w:rsidRPr="00121081" w:rsidRDefault="001B175D" w:rsidP="001B175D">
            <w:pPr>
              <w:rPr>
                <w:rFonts w:ascii="Times New Roman" w:hAnsi="Times New Roman" w:cs="Times New Roman"/>
                <w:color w:val="000000" w:themeColor="text1"/>
                <w:sz w:val="26"/>
                <w:szCs w:val="26"/>
              </w:rPr>
            </w:pPr>
            <w:bookmarkStart w:id="78" w:name="bookmark78"/>
            <w:bookmarkEnd w:id="78"/>
            <w:r w:rsidRPr="00121081">
              <w:rPr>
                <w:rFonts w:ascii="Times New Roman" w:hAnsi="Times New Roman" w:cs="Times New Roman"/>
                <w:color w:val="000000" w:themeColor="text1"/>
                <w:sz w:val="26"/>
                <w:szCs w:val="26"/>
              </w:rPr>
              <w:t>- Như Điều 18 (để thực hiện);</w:t>
            </w:r>
          </w:p>
          <w:p w14:paraId="09D0B8D8" w14:textId="77777777" w:rsidR="001B175D" w:rsidRPr="00121081" w:rsidRDefault="001B175D" w:rsidP="001B175D">
            <w:pPr>
              <w:rPr>
                <w:rFonts w:ascii="Times New Roman" w:hAnsi="Times New Roman" w:cs="Times New Roman"/>
                <w:color w:val="000000" w:themeColor="text1"/>
                <w:sz w:val="26"/>
                <w:szCs w:val="26"/>
              </w:rPr>
            </w:pPr>
            <w:bookmarkStart w:id="79" w:name="bookmark79"/>
            <w:bookmarkEnd w:id="79"/>
            <w:r w:rsidRPr="00121081">
              <w:rPr>
                <w:rFonts w:ascii="Times New Roman" w:hAnsi="Times New Roman" w:cs="Times New Roman"/>
                <w:color w:val="000000" w:themeColor="text1"/>
                <w:sz w:val="26"/>
                <w:szCs w:val="26"/>
              </w:rPr>
              <w:t>- Cổng thông tin điện tử Chính phủ;</w:t>
            </w:r>
          </w:p>
          <w:p w14:paraId="274FF363" w14:textId="77777777" w:rsidR="001B175D" w:rsidRPr="00121081" w:rsidRDefault="001B175D" w:rsidP="001B175D">
            <w:pPr>
              <w:rPr>
                <w:rFonts w:ascii="Times New Roman" w:hAnsi="Times New Roman" w:cs="Times New Roman"/>
                <w:color w:val="000000" w:themeColor="text1"/>
                <w:sz w:val="26"/>
                <w:szCs w:val="26"/>
              </w:rPr>
            </w:pPr>
            <w:bookmarkStart w:id="80" w:name="bookmark80"/>
            <w:bookmarkEnd w:id="80"/>
            <w:r w:rsidRPr="00121081">
              <w:rPr>
                <w:rFonts w:ascii="Times New Roman" w:hAnsi="Times New Roman" w:cs="Times New Roman"/>
                <w:color w:val="000000" w:themeColor="text1"/>
                <w:sz w:val="26"/>
                <w:szCs w:val="26"/>
              </w:rPr>
              <w:t>- Cổng thông tin điện tử Bộ GDĐT;</w:t>
            </w:r>
          </w:p>
          <w:p w14:paraId="4138EA4B" w14:textId="77777777" w:rsidR="001B175D" w:rsidRPr="00121081" w:rsidRDefault="001B175D" w:rsidP="001B175D">
            <w:pP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 Lưu: VT, Vụ PC, Vụ GDTrH.</w:t>
            </w:r>
          </w:p>
        </w:tc>
        <w:tc>
          <w:tcPr>
            <w:tcW w:w="2256" w:type="pct"/>
          </w:tcPr>
          <w:p w14:paraId="3F81041B" w14:textId="77777777" w:rsidR="001B175D" w:rsidRPr="00121081" w:rsidRDefault="001B175D" w:rsidP="001B175D">
            <w:pPr>
              <w:jc w:val="center"/>
              <w:rPr>
                <w:rFonts w:ascii="Times New Roman" w:hAnsi="Times New Roman" w:cs="Times New Roman"/>
                <w:b/>
                <w:color w:val="000000" w:themeColor="text1"/>
                <w:sz w:val="26"/>
                <w:szCs w:val="26"/>
              </w:rPr>
            </w:pPr>
            <w:r w:rsidRPr="00121081">
              <w:rPr>
                <w:rFonts w:ascii="Times New Roman" w:hAnsi="Times New Roman" w:cs="Times New Roman"/>
                <w:b/>
                <w:color w:val="000000" w:themeColor="text1"/>
                <w:sz w:val="26"/>
                <w:szCs w:val="26"/>
              </w:rPr>
              <w:t>KT. BỘ TRƯỞNG</w:t>
            </w:r>
          </w:p>
          <w:p w14:paraId="538756E0" w14:textId="77777777" w:rsidR="001B175D" w:rsidRPr="00121081" w:rsidRDefault="001B175D" w:rsidP="001B175D">
            <w:pPr>
              <w:jc w:val="center"/>
              <w:rPr>
                <w:rFonts w:ascii="Times New Roman" w:hAnsi="Times New Roman" w:cs="Times New Roman"/>
                <w:b/>
                <w:color w:val="000000" w:themeColor="text1"/>
                <w:sz w:val="26"/>
                <w:szCs w:val="26"/>
              </w:rPr>
            </w:pPr>
            <w:r w:rsidRPr="00121081">
              <w:rPr>
                <w:rFonts w:ascii="Times New Roman" w:hAnsi="Times New Roman" w:cs="Times New Roman"/>
                <w:b/>
                <w:color w:val="000000" w:themeColor="text1"/>
                <w:sz w:val="26"/>
                <w:szCs w:val="26"/>
              </w:rPr>
              <w:t>THỨ TRƯỞNG</w:t>
            </w:r>
          </w:p>
          <w:p w14:paraId="0A1CABC4" w14:textId="77777777" w:rsidR="001B175D" w:rsidRPr="00121081" w:rsidRDefault="001B175D" w:rsidP="001B175D">
            <w:pPr>
              <w:jc w:val="center"/>
              <w:rPr>
                <w:rFonts w:ascii="Times New Roman" w:hAnsi="Times New Roman" w:cs="Times New Roman"/>
                <w:b/>
                <w:color w:val="000000" w:themeColor="text1"/>
                <w:sz w:val="26"/>
                <w:szCs w:val="26"/>
              </w:rPr>
            </w:pPr>
          </w:p>
          <w:p w14:paraId="08F63042" w14:textId="77777777" w:rsidR="001B175D" w:rsidRPr="00121081" w:rsidRDefault="001B175D" w:rsidP="001B175D">
            <w:pPr>
              <w:jc w:val="center"/>
              <w:rPr>
                <w:rFonts w:ascii="Times New Roman" w:hAnsi="Times New Roman" w:cs="Times New Roman"/>
                <w:b/>
                <w:color w:val="000000" w:themeColor="text1"/>
                <w:sz w:val="26"/>
                <w:szCs w:val="26"/>
              </w:rPr>
            </w:pPr>
          </w:p>
          <w:p w14:paraId="67A61456" w14:textId="77777777" w:rsidR="001B175D" w:rsidRPr="00121081" w:rsidRDefault="001B175D" w:rsidP="001B175D">
            <w:pPr>
              <w:jc w:val="center"/>
              <w:rPr>
                <w:rFonts w:ascii="Times New Roman" w:hAnsi="Times New Roman" w:cs="Times New Roman"/>
                <w:b/>
                <w:color w:val="000000" w:themeColor="text1"/>
                <w:sz w:val="26"/>
                <w:szCs w:val="26"/>
              </w:rPr>
            </w:pPr>
          </w:p>
          <w:p w14:paraId="69672891" w14:textId="77777777" w:rsidR="001B175D" w:rsidRPr="00121081" w:rsidRDefault="001B175D" w:rsidP="001B175D">
            <w:pPr>
              <w:jc w:val="center"/>
              <w:rPr>
                <w:rFonts w:ascii="Times New Roman" w:hAnsi="Times New Roman" w:cs="Times New Roman"/>
                <w:b/>
                <w:color w:val="000000" w:themeColor="text1"/>
                <w:sz w:val="26"/>
                <w:szCs w:val="26"/>
              </w:rPr>
            </w:pPr>
          </w:p>
          <w:p w14:paraId="358C3026" w14:textId="77777777" w:rsidR="001B175D" w:rsidRPr="00121081" w:rsidRDefault="001B175D" w:rsidP="001B175D">
            <w:pPr>
              <w:jc w:val="center"/>
              <w:rPr>
                <w:rFonts w:ascii="Times New Roman" w:hAnsi="Times New Roman" w:cs="Times New Roman"/>
                <w:b/>
                <w:color w:val="000000" w:themeColor="text1"/>
                <w:sz w:val="26"/>
                <w:szCs w:val="26"/>
              </w:rPr>
            </w:pPr>
          </w:p>
          <w:p w14:paraId="5E1FE3BD" w14:textId="77777777" w:rsidR="001B175D" w:rsidRPr="00121081" w:rsidRDefault="001B175D" w:rsidP="001B175D">
            <w:pPr>
              <w:jc w:val="center"/>
              <w:rPr>
                <w:rFonts w:ascii="Times New Roman" w:hAnsi="Times New Roman" w:cs="Times New Roman"/>
                <w:b/>
                <w:color w:val="000000" w:themeColor="text1"/>
                <w:sz w:val="26"/>
                <w:szCs w:val="26"/>
              </w:rPr>
            </w:pPr>
            <w:r w:rsidRPr="00121081">
              <w:rPr>
                <w:rFonts w:ascii="Times New Roman" w:hAnsi="Times New Roman" w:cs="Times New Roman"/>
                <w:b/>
                <w:color w:val="000000" w:themeColor="text1"/>
                <w:sz w:val="26"/>
                <w:szCs w:val="26"/>
              </w:rPr>
              <w:t>Phạm Ngọc Thưởng</w:t>
            </w:r>
          </w:p>
        </w:tc>
      </w:tr>
    </w:tbl>
    <w:p w14:paraId="6916FF4D" w14:textId="77777777" w:rsidR="001B175D" w:rsidRPr="00121081" w:rsidRDefault="001B175D" w:rsidP="001B175D">
      <w:pPr>
        <w:rPr>
          <w:rFonts w:ascii="Times New Roman" w:hAnsi="Times New Roman" w:cs="Times New Roman"/>
          <w:color w:val="000000" w:themeColor="text1"/>
          <w:sz w:val="26"/>
          <w:szCs w:val="26"/>
        </w:rPr>
        <w:sectPr w:rsidR="001B175D" w:rsidRPr="00121081" w:rsidSect="003B0477">
          <w:headerReference w:type="default" r:id="rId7"/>
          <w:headerReference w:type="first" r:id="rId8"/>
          <w:pgSz w:w="11900" w:h="16840"/>
          <w:pgMar w:top="1440" w:right="1440" w:bottom="1440" w:left="1440" w:header="0" w:footer="3" w:gutter="0"/>
          <w:pgNumType w:start="1"/>
          <w:cols w:space="720"/>
          <w:noEndnote/>
          <w:titlePg/>
          <w:docGrid w:linePitch="360"/>
        </w:sectPr>
      </w:pPr>
    </w:p>
    <w:p w14:paraId="324D1D24" w14:textId="77777777" w:rsidR="001B175D" w:rsidRPr="00121081" w:rsidRDefault="001B175D" w:rsidP="001B175D">
      <w:pPr>
        <w:jc w:val="center"/>
        <w:rPr>
          <w:rFonts w:ascii="Times New Roman" w:hAnsi="Times New Roman" w:cs="Times New Roman"/>
          <w:b/>
          <w:bCs/>
          <w:color w:val="000000" w:themeColor="text1"/>
          <w:sz w:val="26"/>
          <w:szCs w:val="26"/>
        </w:rPr>
      </w:pPr>
      <w:bookmarkStart w:id="81" w:name="bookmark81"/>
      <w:bookmarkStart w:id="82" w:name="bookmark82"/>
      <w:bookmarkStart w:id="83" w:name="bookmark83"/>
      <w:r w:rsidRPr="00121081">
        <w:rPr>
          <w:rFonts w:ascii="Times New Roman" w:hAnsi="Times New Roman" w:cs="Times New Roman"/>
          <w:b/>
          <w:bCs/>
          <w:color w:val="000000" w:themeColor="text1"/>
          <w:sz w:val="26"/>
          <w:szCs w:val="26"/>
        </w:rPr>
        <w:lastRenderedPageBreak/>
        <w:t>PHỤ LỤC</w:t>
      </w:r>
      <w:bookmarkEnd w:id="81"/>
      <w:bookmarkEnd w:id="82"/>
      <w:bookmarkEnd w:id="83"/>
    </w:p>
    <w:p w14:paraId="5363C4B2" w14:textId="77777777" w:rsidR="001B175D" w:rsidRPr="00121081" w:rsidRDefault="001B175D" w:rsidP="001B175D">
      <w:pPr>
        <w:jc w:val="center"/>
        <w:rPr>
          <w:rFonts w:ascii="Times New Roman" w:hAnsi="Times New Roman" w:cs="Times New Roman"/>
          <w:i/>
          <w:iCs/>
          <w:color w:val="000000" w:themeColor="text1"/>
          <w:sz w:val="26"/>
          <w:szCs w:val="26"/>
        </w:rPr>
      </w:pPr>
      <w:r w:rsidRPr="00121081">
        <w:rPr>
          <w:rFonts w:ascii="Times New Roman" w:hAnsi="Times New Roman" w:cs="Times New Roman"/>
          <w:i/>
          <w:iCs/>
          <w:color w:val="000000" w:themeColor="text1"/>
          <w:sz w:val="26"/>
          <w:szCs w:val="26"/>
        </w:rPr>
        <w:t>(Kèm theo Thông 29/2024/TT-BGDĐT ngày 30 tháng 12 năm 2024)</w:t>
      </w:r>
    </w:p>
    <w:p w14:paraId="357DB99B" w14:textId="77777777" w:rsidR="001B175D" w:rsidRPr="00121081" w:rsidRDefault="001B175D" w:rsidP="001B175D">
      <w:pPr>
        <w:jc w:val="center"/>
        <w:rPr>
          <w:rFonts w:ascii="Times New Roman" w:hAnsi="Times New Roman" w:cs="Times New Roman"/>
          <w:color w:val="000000" w:themeColor="text1"/>
          <w:sz w:val="26"/>
          <w:szCs w:val="26"/>
        </w:rPr>
      </w:pPr>
    </w:p>
    <w:p w14:paraId="33463A17" w14:textId="77777777" w:rsidR="001B175D" w:rsidRPr="00121081" w:rsidRDefault="001B175D" w:rsidP="007E2D9A">
      <w:pPr>
        <w:spacing w:after="120"/>
        <w:ind w:firstLine="720"/>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Mẫu số 01. Mẫu đơn đăng kí học thêm của học sinh</w:t>
      </w:r>
    </w:p>
    <w:p w14:paraId="282F4279"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CỘNG HÒA XÃ HỘI CHỦ NGHĨA VIỆT NAM</w:t>
      </w:r>
    </w:p>
    <w:p w14:paraId="3815E5B0"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Độc lập - Tự do - Hạnh phúc</w:t>
      </w:r>
    </w:p>
    <w:p w14:paraId="3B196096"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Cs/>
          <w:color w:val="000000" w:themeColor="text1"/>
          <w:sz w:val="26"/>
          <w:szCs w:val="26"/>
          <w:vertAlign w:val="superscript"/>
        </w:rPr>
        <w:t>____________</w:t>
      </w:r>
    </w:p>
    <w:p w14:paraId="579B378D" w14:textId="77777777" w:rsidR="001B175D" w:rsidRPr="00121081" w:rsidRDefault="001B175D" w:rsidP="001B175D">
      <w:pPr>
        <w:jc w:val="center"/>
        <w:rPr>
          <w:rFonts w:ascii="Times New Roman" w:hAnsi="Times New Roman" w:cs="Times New Roman"/>
          <w:b/>
          <w:bCs/>
          <w:color w:val="000000" w:themeColor="text1"/>
          <w:sz w:val="26"/>
          <w:szCs w:val="26"/>
        </w:rPr>
      </w:pPr>
      <w:bookmarkStart w:id="84" w:name="bookmark84"/>
      <w:bookmarkStart w:id="85" w:name="bookmark85"/>
      <w:bookmarkStart w:id="86" w:name="bookmark86"/>
    </w:p>
    <w:p w14:paraId="78AF0CFD" w14:textId="77777777" w:rsidR="001B175D" w:rsidRPr="00121081" w:rsidRDefault="001B175D" w:rsidP="001B175D">
      <w:pPr>
        <w:jc w:val="center"/>
        <w:rPr>
          <w:rFonts w:ascii="Times New Roman" w:hAnsi="Times New Roman" w:cs="Times New Roman"/>
          <w:b/>
          <w:bCs/>
          <w:color w:val="000000" w:themeColor="text1"/>
          <w:sz w:val="26"/>
          <w:szCs w:val="26"/>
        </w:rPr>
      </w:pPr>
    </w:p>
    <w:p w14:paraId="6E922DE8"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ĐƠN ĐĂNG KÍ HỌC THÊM</w:t>
      </w:r>
      <w:bookmarkEnd w:id="84"/>
      <w:bookmarkEnd w:id="85"/>
      <w:bookmarkEnd w:id="86"/>
    </w:p>
    <w:p w14:paraId="78F821FA" w14:textId="77777777" w:rsidR="001B175D" w:rsidRPr="00121081" w:rsidRDefault="001B175D" w:rsidP="001B175D">
      <w:pPr>
        <w:jc w:val="center"/>
        <w:rPr>
          <w:rFonts w:ascii="Times New Roman" w:hAnsi="Times New Roman" w:cs="Times New Roman"/>
          <w:b/>
          <w:bCs/>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150"/>
      </w:tblGrid>
      <w:tr w:rsidR="001B175D" w:rsidRPr="00121081" w14:paraId="18E326C3" w14:textId="77777777" w:rsidTr="004276D4">
        <w:tc>
          <w:tcPr>
            <w:tcW w:w="2145" w:type="pct"/>
          </w:tcPr>
          <w:p w14:paraId="623C6808" w14:textId="77777777" w:rsidR="001B175D" w:rsidRPr="00121081" w:rsidRDefault="001B175D" w:rsidP="001B175D">
            <w:pPr>
              <w:jc w:val="right"/>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Kính gửi:</w:t>
            </w:r>
          </w:p>
        </w:tc>
        <w:tc>
          <w:tcPr>
            <w:tcW w:w="2855" w:type="pct"/>
          </w:tcPr>
          <w:p w14:paraId="426FF09E" w14:textId="77777777" w:rsidR="001B175D" w:rsidRPr="00121081" w:rsidRDefault="001B175D" w:rsidP="001B175D">
            <w:pPr>
              <w:rPr>
                <w:rFonts w:ascii="Times New Roman" w:hAnsi="Times New Roman" w:cs="Times New Roman"/>
                <w:color w:val="000000" w:themeColor="text1"/>
                <w:sz w:val="26"/>
                <w:szCs w:val="26"/>
              </w:rPr>
            </w:pPr>
          </w:p>
          <w:p w14:paraId="5B6EC4F3" w14:textId="77777777" w:rsidR="001B175D" w:rsidRPr="00121081" w:rsidRDefault="001B175D" w:rsidP="001B175D">
            <w:pP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 Hiệu trưởng Trường ....;</w:t>
            </w:r>
          </w:p>
          <w:p w14:paraId="4386792A" w14:textId="77777777" w:rsidR="001B175D" w:rsidRPr="00121081" w:rsidRDefault="001B175D" w:rsidP="001B175D">
            <w:pPr>
              <w:rPr>
                <w:rFonts w:ascii="Times New Roman" w:hAnsi="Times New Roman" w:cs="Times New Roman"/>
                <w:color w:val="000000" w:themeColor="text1"/>
                <w:sz w:val="26"/>
                <w:szCs w:val="26"/>
              </w:rPr>
            </w:pPr>
            <w:bookmarkStart w:id="87" w:name="bookmark88"/>
            <w:bookmarkEnd w:id="87"/>
            <w:r w:rsidRPr="00121081">
              <w:rPr>
                <w:rFonts w:ascii="Times New Roman" w:hAnsi="Times New Roman" w:cs="Times New Roman"/>
                <w:color w:val="000000" w:themeColor="text1"/>
                <w:sz w:val="26"/>
                <w:szCs w:val="26"/>
              </w:rPr>
              <w:t>- Giáo viên chủ nhiệm Lớp...</w:t>
            </w:r>
          </w:p>
        </w:tc>
      </w:tr>
    </w:tbl>
    <w:p w14:paraId="5D52CCE5" w14:textId="77777777" w:rsidR="001B175D" w:rsidRPr="00121081" w:rsidRDefault="001B175D" w:rsidP="001B175D">
      <w:pPr>
        <w:rPr>
          <w:rFonts w:ascii="Times New Roman" w:hAnsi="Times New Roman" w:cs="Times New Roman"/>
          <w:b/>
          <w:bCs/>
          <w:color w:val="000000" w:themeColor="text1"/>
          <w:sz w:val="26"/>
          <w:szCs w:val="26"/>
        </w:rPr>
      </w:pPr>
    </w:p>
    <w:p w14:paraId="4C8B6706"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88" w:name="bookmark87"/>
      <w:bookmarkEnd w:id="88"/>
      <w:r w:rsidRPr="00121081">
        <w:rPr>
          <w:rFonts w:ascii="Times New Roman" w:hAnsi="Times New Roman" w:cs="Times New Roman"/>
          <w:color w:val="000000" w:themeColor="text1"/>
          <w:sz w:val="26"/>
          <w:szCs w:val="26"/>
        </w:rPr>
        <w:t>Tên em là:…………………………………………………………………………………………..</w:t>
      </w:r>
    </w:p>
    <w:p w14:paraId="1AFC385C"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Học sinh lớp:……………………(tên lớp đang học chính khóa tại nhà trường).</w:t>
      </w:r>
    </w:p>
    <w:p w14:paraId="590AD97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Em viết đơn này kính mong nhà trường cho phép em được đăng kí học thêm trong năm học ……….</w:t>
      </w:r>
      <w:r w:rsidRPr="00121081">
        <w:rPr>
          <w:rFonts w:ascii="Times New Roman" w:hAnsi="Times New Roman" w:cs="Times New Roman"/>
          <w:color w:val="000000" w:themeColor="text1"/>
          <w:sz w:val="26"/>
          <w:szCs w:val="26"/>
          <w:vertAlign w:val="superscript"/>
        </w:rPr>
        <w:t>1</w:t>
      </w:r>
      <w:r w:rsidRPr="00121081">
        <w:rPr>
          <w:rFonts w:ascii="Times New Roman" w:hAnsi="Times New Roman" w:cs="Times New Roman"/>
          <w:color w:val="000000" w:themeColor="text1"/>
          <w:sz w:val="26"/>
          <w:szCs w:val="26"/>
        </w:rPr>
        <w:t>, cụ thể như sau:</w:t>
      </w:r>
    </w:p>
    <w:p w14:paraId="1045A55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89" w:name="bookmark89"/>
      <w:bookmarkEnd w:id="89"/>
      <w:r w:rsidRPr="00121081">
        <w:rPr>
          <w:rFonts w:ascii="Times New Roman" w:hAnsi="Times New Roman" w:cs="Times New Roman"/>
          <w:color w:val="000000" w:themeColor="text1"/>
          <w:sz w:val="26"/>
          <w:szCs w:val="26"/>
        </w:rPr>
        <w:t>1. Môn học đăng kí học thêm:…………………………………….(ghi tên môn học theo chương trình giáo dục), lớp ……………………..(ghi khối lớp đăng kí học thêm).</w:t>
      </w:r>
    </w:p>
    <w:p w14:paraId="5AE4BEC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0" w:name="bookmark90"/>
      <w:bookmarkEnd w:id="90"/>
      <w:r w:rsidRPr="00121081">
        <w:rPr>
          <w:rFonts w:ascii="Times New Roman" w:hAnsi="Times New Roman" w:cs="Times New Roman"/>
          <w:color w:val="000000" w:themeColor="text1"/>
          <w:sz w:val="26"/>
          <w:szCs w:val="26"/>
        </w:rPr>
        <w:t>2. Đối tượng đăng kí học thêm</w:t>
      </w:r>
      <w:r w:rsidRPr="00121081">
        <w:rPr>
          <w:rFonts w:ascii="Times New Roman" w:hAnsi="Times New Roman" w:cs="Times New Roman"/>
          <w:color w:val="000000" w:themeColor="text1"/>
          <w:sz w:val="26"/>
          <w:szCs w:val="26"/>
          <w:vertAlign w:val="superscript"/>
        </w:rPr>
        <w:t>2</w:t>
      </w:r>
      <w:r w:rsidRPr="00121081">
        <w:rPr>
          <w:rFonts w:ascii="Times New Roman" w:hAnsi="Times New Roman" w:cs="Times New Roman"/>
          <w:color w:val="000000" w:themeColor="text1"/>
          <w:sz w:val="26"/>
          <w:szCs w:val="26"/>
        </w:rPr>
        <w:t>:………………………………………………………………….</w:t>
      </w:r>
    </w:p>
    <w:p w14:paraId="1478307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1" w:name="bookmark91"/>
      <w:bookmarkEnd w:id="91"/>
      <w:r w:rsidRPr="00121081">
        <w:rPr>
          <w:rFonts w:ascii="Times New Roman" w:hAnsi="Times New Roman" w:cs="Times New Roman"/>
          <w:color w:val="000000" w:themeColor="text1"/>
          <w:sz w:val="26"/>
          <w:szCs w:val="26"/>
        </w:rPr>
        <w:t>3. Nguyện vọng đăng kí giáo viên (nếu có) …………………………..(ghi rõ họ và tên giáo viên) dạy thêm môn …………………………(ghi tên môn học theo Chương trình giáo dục phổ thông; Chương trình giáo dục thường xuyên cấp trung học cơ sở, Chương trình giáo dục thường xuyên cấp trung học phổ thông).</w:t>
      </w:r>
    </w:p>
    <w:p w14:paraId="61E7F9FA" w14:textId="77777777" w:rsidR="001B175D" w:rsidRPr="00121081" w:rsidRDefault="001B175D" w:rsidP="001B175D">
      <w:pPr>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Em xin trân trọng cảm ơn!</w:t>
      </w:r>
    </w:p>
    <w:p w14:paraId="1B6DE73B" w14:textId="77777777" w:rsidR="001B175D" w:rsidRPr="00121081" w:rsidRDefault="001B175D" w:rsidP="001B175D">
      <w:pPr>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1B175D" w:rsidRPr="00121081" w14:paraId="4B41EAF2" w14:textId="77777777" w:rsidTr="004276D4">
        <w:tc>
          <w:tcPr>
            <w:tcW w:w="2500" w:type="pct"/>
          </w:tcPr>
          <w:p w14:paraId="624C7C20"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Ý KIẾN CỦA CHA MẸ HỌC SINH</w:t>
            </w:r>
          </w:p>
          <w:p w14:paraId="2B42D295"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(Đối với người chưa thành niên)</w:t>
            </w:r>
          </w:p>
        </w:tc>
        <w:tc>
          <w:tcPr>
            <w:tcW w:w="2500" w:type="pct"/>
          </w:tcPr>
          <w:p w14:paraId="3D957ABE"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 ngày .... tháng .... năm……..</w:t>
            </w:r>
          </w:p>
          <w:p w14:paraId="2A9291FB"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NGƯỜI LÀM ĐƠN</w:t>
            </w:r>
          </w:p>
          <w:p w14:paraId="53F7248C"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(Kí và ghi rõ họ tên)</w:t>
            </w:r>
          </w:p>
        </w:tc>
      </w:tr>
    </w:tbl>
    <w:p w14:paraId="3ADF28D2" w14:textId="77777777" w:rsidR="001B175D" w:rsidRPr="00121081" w:rsidRDefault="001B175D" w:rsidP="001B175D">
      <w:pPr>
        <w:rPr>
          <w:rFonts w:ascii="Times New Roman" w:hAnsi="Times New Roman" w:cs="Times New Roman"/>
          <w:color w:val="000000" w:themeColor="text1"/>
          <w:sz w:val="26"/>
          <w:szCs w:val="26"/>
        </w:rPr>
      </w:pPr>
    </w:p>
    <w:p w14:paraId="1E2DD124"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vertAlign w:val="superscript"/>
        </w:rPr>
      </w:pPr>
      <w:r w:rsidRPr="00121081">
        <w:rPr>
          <w:rFonts w:ascii="Times New Roman" w:hAnsi="Times New Roman" w:cs="Times New Roman"/>
          <w:color w:val="000000" w:themeColor="text1"/>
          <w:sz w:val="26"/>
          <w:szCs w:val="26"/>
          <w:vertAlign w:val="superscript"/>
        </w:rPr>
        <w:t>______________________________________</w:t>
      </w:r>
    </w:p>
    <w:p w14:paraId="5EBD052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1 </w:t>
      </w:r>
      <w:r w:rsidRPr="00121081">
        <w:rPr>
          <w:rFonts w:ascii="Times New Roman" w:hAnsi="Times New Roman" w:cs="Times New Roman"/>
          <w:color w:val="000000" w:themeColor="text1"/>
          <w:sz w:val="26"/>
          <w:szCs w:val="26"/>
        </w:rPr>
        <w:t>Ghi năm học học sinh có nguyện vọng đăng kí học thêm</w:t>
      </w:r>
    </w:p>
    <w:p w14:paraId="147C8AE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2 </w:t>
      </w:r>
      <w:r w:rsidRPr="00121081">
        <w:rPr>
          <w:rFonts w:ascii="Times New Roman" w:hAnsi="Times New Roman" w:cs="Times New Roman"/>
          <w:color w:val="000000" w:themeColor="text1"/>
          <w:sz w:val="26"/>
          <w:szCs w:val="26"/>
        </w:rPr>
        <w:t>Ghi rõ 1 trong 3 đối tượng quy định tại khoản 1 Điều 5 Thông tư này</w:t>
      </w:r>
    </w:p>
    <w:p w14:paraId="08E9ADEB" w14:textId="77777777" w:rsidR="001B175D" w:rsidRPr="00121081" w:rsidRDefault="001B175D" w:rsidP="001B175D">
      <w:pPr>
        <w:rPr>
          <w:rFonts w:ascii="Times New Roman" w:hAnsi="Times New Roman" w:cs="Times New Roman"/>
          <w:color w:val="000000" w:themeColor="text1"/>
          <w:sz w:val="26"/>
          <w:szCs w:val="26"/>
        </w:rPr>
      </w:pPr>
    </w:p>
    <w:p w14:paraId="07C1B65D" w14:textId="77777777" w:rsidR="001B175D" w:rsidRPr="00121081" w:rsidRDefault="001B175D" w:rsidP="001B175D">
      <w:pPr>
        <w:rPr>
          <w:rFonts w:ascii="Times New Roman" w:hAnsi="Times New Roman" w:cs="Times New Roman"/>
          <w:color w:val="000000" w:themeColor="text1"/>
          <w:sz w:val="26"/>
          <w:szCs w:val="26"/>
        </w:rPr>
      </w:pPr>
    </w:p>
    <w:p w14:paraId="2D7DC4C9" w14:textId="77777777" w:rsidR="001B175D" w:rsidRPr="00121081" w:rsidRDefault="001B175D" w:rsidP="001B175D">
      <w:pPr>
        <w:rPr>
          <w:rFonts w:ascii="Times New Roman" w:hAnsi="Times New Roman" w:cs="Times New Roman"/>
          <w:color w:val="000000" w:themeColor="text1"/>
          <w:sz w:val="26"/>
          <w:szCs w:val="26"/>
        </w:rPr>
        <w:sectPr w:rsidR="001B175D" w:rsidRPr="00121081" w:rsidSect="005C3C40">
          <w:headerReference w:type="default" r:id="rId9"/>
          <w:pgSz w:w="11900" w:h="16840"/>
          <w:pgMar w:top="1440" w:right="1440" w:bottom="1440" w:left="1440" w:header="0" w:footer="0" w:gutter="0"/>
          <w:cols w:space="720"/>
          <w:noEndnote/>
          <w:docGrid w:linePitch="360"/>
        </w:sectPr>
      </w:pPr>
    </w:p>
    <w:p w14:paraId="4CF312E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lastRenderedPageBreak/>
        <w:t>Mẫu số 02. Mẫu Công khai trên cổng thông tin điện tử hoặc niêm yết tại nơi cơ sở dạy thêm đặt trụ sở (đối với dạy thêm, học thêm ngoài nhà trường)</w:t>
      </w:r>
    </w:p>
    <w:p w14:paraId="242A3258"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CỘNG HÒA XÃ HỘI CHỦ NGHĨA VIỆT NAM</w:t>
      </w:r>
    </w:p>
    <w:p w14:paraId="01DA1371"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Độc lập - Tự do - Hạnh phúc</w:t>
      </w:r>
    </w:p>
    <w:p w14:paraId="262895BE" w14:textId="77777777" w:rsidR="001B175D" w:rsidRPr="00121081" w:rsidRDefault="001B175D" w:rsidP="001B175D">
      <w:pPr>
        <w:jc w:val="center"/>
        <w:rPr>
          <w:rFonts w:ascii="Times New Roman" w:hAnsi="Times New Roman" w:cs="Times New Roman"/>
          <w:bCs/>
          <w:color w:val="000000" w:themeColor="text1"/>
          <w:sz w:val="26"/>
          <w:szCs w:val="26"/>
          <w:vertAlign w:val="superscript"/>
        </w:rPr>
      </w:pPr>
      <w:r w:rsidRPr="00121081">
        <w:rPr>
          <w:rFonts w:ascii="Times New Roman" w:hAnsi="Times New Roman" w:cs="Times New Roman"/>
          <w:bCs/>
          <w:color w:val="000000" w:themeColor="text1"/>
          <w:sz w:val="26"/>
          <w:szCs w:val="26"/>
          <w:vertAlign w:val="superscript"/>
        </w:rPr>
        <w:t>______________________</w:t>
      </w:r>
    </w:p>
    <w:p w14:paraId="7E055CA2" w14:textId="77777777" w:rsidR="001B175D" w:rsidRPr="00121081" w:rsidRDefault="001B175D" w:rsidP="001B175D">
      <w:pPr>
        <w:jc w:val="center"/>
        <w:rPr>
          <w:rFonts w:ascii="Times New Roman" w:hAnsi="Times New Roman" w:cs="Times New Roman"/>
          <w:color w:val="000000" w:themeColor="text1"/>
          <w:sz w:val="26"/>
          <w:szCs w:val="26"/>
        </w:rPr>
      </w:pPr>
    </w:p>
    <w:p w14:paraId="2EBFB60D" w14:textId="77777777" w:rsidR="001B175D" w:rsidRPr="00121081" w:rsidRDefault="001B175D" w:rsidP="001B175D">
      <w:pPr>
        <w:jc w:val="center"/>
        <w:rPr>
          <w:rFonts w:ascii="Times New Roman" w:hAnsi="Times New Roman" w:cs="Times New Roman"/>
          <w:color w:val="000000" w:themeColor="text1"/>
          <w:sz w:val="26"/>
          <w:szCs w:val="26"/>
        </w:rPr>
      </w:pPr>
    </w:p>
    <w:p w14:paraId="0BB7ECAA" w14:textId="77777777" w:rsidR="001B175D" w:rsidRPr="00121081" w:rsidRDefault="001B175D" w:rsidP="001B175D">
      <w:pPr>
        <w:jc w:val="center"/>
        <w:rPr>
          <w:rFonts w:ascii="Times New Roman" w:hAnsi="Times New Roman" w:cs="Times New Roman"/>
          <w:b/>
          <w:bCs/>
          <w:color w:val="000000" w:themeColor="text1"/>
          <w:sz w:val="26"/>
          <w:szCs w:val="26"/>
        </w:rPr>
      </w:pPr>
      <w:bookmarkStart w:id="92" w:name="bookmark92"/>
      <w:bookmarkStart w:id="93" w:name="bookmark93"/>
      <w:bookmarkStart w:id="94" w:name="bookmark94"/>
      <w:r w:rsidRPr="00121081">
        <w:rPr>
          <w:rFonts w:ascii="Times New Roman" w:hAnsi="Times New Roman" w:cs="Times New Roman"/>
          <w:b/>
          <w:bCs/>
          <w:color w:val="000000" w:themeColor="text1"/>
          <w:sz w:val="26"/>
          <w:szCs w:val="26"/>
        </w:rPr>
        <w:t>CÔNG KHAI THÔNG TIN VỀ TUYỂN SINH CÁC KHÓA HỌC THÊM</w:t>
      </w:r>
    </w:p>
    <w:p w14:paraId="29FEE45D"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NĂM....</w:t>
      </w:r>
      <w:bookmarkEnd w:id="92"/>
      <w:bookmarkEnd w:id="93"/>
      <w:bookmarkEnd w:id="94"/>
    </w:p>
    <w:p w14:paraId="328B9CE0" w14:textId="77777777" w:rsidR="001B175D" w:rsidRPr="00121081" w:rsidRDefault="001B175D" w:rsidP="001B175D">
      <w:pPr>
        <w:rPr>
          <w:rFonts w:ascii="Times New Roman" w:hAnsi="Times New Roman" w:cs="Times New Roman"/>
          <w:b/>
          <w:bCs/>
          <w:color w:val="000000" w:themeColor="text1"/>
          <w:sz w:val="26"/>
          <w:szCs w:val="26"/>
        </w:rPr>
      </w:pPr>
    </w:p>
    <w:p w14:paraId="310E1617"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…………..(Tên cơ sở dạy thêm), địa chỉ : …………………………………..(ghi rõ địa chỉ cơ sở dạy thêm), điện thoại liên lạc: …………………………..(ghi số điện thoại hotline của cơ sở dạy thêm) trân trọng công khai thông tin tuyển sinh các lớp học thêm năm …………... của ………………(Tên cơ sở dạy thêm) như sau :</w:t>
      </w:r>
    </w:p>
    <w:p w14:paraId="04724C9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5" w:name="bookmark95"/>
      <w:bookmarkEnd w:id="95"/>
      <w:r w:rsidRPr="00121081">
        <w:rPr>
          <w:rFonts w:ascii="Times New Roman" w:hAnsi="Times New Roman" w:cs="Times New Roman"/>
          <w:color w:val="000000" w:themeColor="text1"/>
          <w:sz w:val="26"/>
          <w:szCs w:val="26"/>
        </w:rPr>
        <w:t>1. Các môn học được tổ chức dạy thêm kèm theo thời lượng đối với từng môn học theo từng khối lớp : ………………………………………………………………………………………………………. (liệt kê các môn học theo Chương trình giáo dục phổ thông; Chương trình giáo dục thường xuyên cấp trung học cơ sở, Chương trình giáo dục thường xuyên cấp trung học phổ thông được tổ chức dạy thêm).</w:t>
      </w:r>
    </w:p>
    <w:p w14:paraId="2FF12DB3"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6" w:name="bookmark96"/>
      <w:bookmarkEnd w:id="96"/>
      <w:r w:rsidRPr="00121081">
        <w:rPr>
          <w:rFonts w:ascii="Times New Roman" w:hAnsi="Times New Roman" w:cs="Times New Roman"/>
          <w:color w:val="000000" w:themeColor="text1"/>
          <w:sz w:val="26"/>
          <w:szCs w:val="26"/>
        </w:rPr>
        <w:t>2. Địa điểm tổ chức các lớp học thêm: ……………………………(ghi rõ địa chỉ nơi cơ sở dạy thêm tổ chức dạy thêm, học thêm).</w:t>
      </w:r>
    </w:p>
    <w:p w14:paraId="5272F4A2"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7" w:name="bookmark97"/>
      <w:bookmarkEnd w:id="97"/>
      <w:r w:rsidRPr="00121081">
        <w:rPr>
          <w:rFonts w:ascii="Times New Roman" w:hAnsi="Times New Roman" w:cs="Times New Roman"/>
          <w:color w:val="000000" w:themeColor="text1"/>
          <w:sz w:val="26"/>
          <w:szCs w:val="26"/>
        </w:rPr>
        <w:t>3. Hình thức tổ chức dạy thêm, học thêm: ……………………………………… (ghi rõ hình thức tổ chức dạy thêm, học thêm).</w:t>
      </w:r>
    </w:p>
    <w:p w14:paraId="1F1FC51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4. Thời khóa biểu các lớp học thêm</w:t>
      </w:r>
      <w:r w:rsidRPr="00121081">
        <w:rPr>
          <w:rFonts w:ascii="Times New Roman" w:hAnsi="Times New Roman" w:cs="Times New Roman"/>
          <w:color w:val="000000" w:themeColor="text1"/>
          <w:sz w:val="26"/>
          <w:szCs w:val="26"/>
          <w:vertAlign w:val="superscript"/>
        </w:rPr>
        <w:t>3</w:t>
      </w:r>
      <w:r w:rsidRPr="00121081">
        <w:rPr>
          <w:rFonts w:ascii="Times New Roman" w:hAnsi="Times New Roman" w:cs="Times New Roman"/>
          <w:color w:val="000000" w:themeColor="text1"/>
          <w:sz w:val="26"/>
          <w:szCs w:val="26"/>
        </w:rPr>
        <w:t>.</w:t>
      </w:r>
    </w:p>
    <w:p w14:paraId="20D7EB54"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5.</w:t>
      </w:r>
      <w:r w:rsidRPr="00121081">
        <w:rPr>
          <w:rFonts w:ascii="Times New Roman" w:hAnsi="Times New Roman" w:cs="Times New Roman"/>
          <w:color w:val="000000" w:themeColor="text1"/>
          <w:sz w:val="26"/>
          <w:szCs w:val="26"/>
          <w:lang w:val="en-US"/>
        </w:rPr>
        <w:t xml:space="preserve"> </w:t>
      </w:r>
      <w:r w:rsidRPr="00121081">
        <w:rPr>
          <w:rFonts w:ascii="Times New Roman" w:hAnsi="Times New Roman" w:cs="Times New Roman"/>
          <w:color w:val="000000" w:themeColor="text1"/>
          <w:sz w:val="26"/>
          <w:szCs w:val="26"/>
        </w:rPr>
        <w:t>Danh sách người dạy thêm</w:t>
      </w:r>
    </w:p>
    <w:tbl>
      <w:tblPr>
        <w:tblOverlap w:val="never"/>
        <w:tblW w:w="5000" w:type="pct"/>
        <w:jc w:val="center"/>
        <w:tblCellMar>
          <w:left w:w="10" w:type="dxa"/>
          <w:right w:w="10" w:type="dxa"/>
        </w:tblCellMar>
        <w:tblLook w:val="04A0" w:firstRow="1" w:lastRow="0" w:firstColumn="1" w:lastColumn="0" w:noHBand="0" w:noVBand="1"/>
      </w:tblPr>
      <w:tblGrid>
        <w:gridCol w:w="687"/>
        <w:gridCol w:w="2042"/>
        <w:gridCol w:w="1908"/>
        <w:gridCol w:w="1917"/>
        <w:gridCol w:w="1231"/>
        <w:gridCol w:w="1225"/>
      </w:tblGrid>
      <w:tr w:rsidR="001B175D" w:rsidRPr="00121081" w14:paraId="079AB6A0" w14:textId="77777777" w:rsidTr="001B175D">
        <w:trPr>
          <w:trHeight w:val="20"/>
          <w:jc w:val="center"/>
        </w:trPr>
        <w:tc>
          <w:tcPr>
            <w:tcW w:w="381" w:type="pct"/>
            <w:tcBorders>
              <w:top w:val="single" w:sz="4" w:space="0" w:color="auto"/>
              <w:left w:val="single" w:sz="4" w:space="0" w:color="auto"/>
            </w:tcBorders>
            <w:shd w:val="clear" w:color="auto" w:fill="FFFFFF"/>
            <w:vAlign w:val="center"/>
          </w:tcPr>
          <w:p w14:paraId="166BBA4D"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lang w:val="en-US"/>
              </w:rPr>
              <w:t>S</w:t>
            </w:r>
            <w:r w:rsidRPr="00121081">
              <w:rPr>
                <w:rFonts w:ascii="Times New Roman" w:hAnsi="Times New Roman" w:cs="Times New Roman"/>
                <w:b/>
                <w:bCs/>
                <w:color w:val="000000" w:themeColor="text1"/>
                <w:sz w:val="26"/>
                <w:szCs w:val="26"/>
              </w:rPr>
              <w:t>tt</w:t>
            </w:r>
          </w:p>
        </w:tc>
        <w:tc>
          <w:tcPr>
            <w:tcW w:w="1133" w:type="pct"/>
            <w:tcBorders>
              <w:top w:val="single" w:sz="4" w:space="0" w:color="auto"/>
              <w:left w:val="single" w:sz="4" w:space="0" w:color="auto"/>
            </w:tcBorders>
            <w:shd w:val="clear" w:color="auto" w:fill="FFFFFF"/>
            <w:vAlign w:val="center"/>
          </w:tcPr>
          <w:p w14:paraId="3DD6EC12"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Họ và tên người dạy</w:t>
            </w:r>
          </w:p>
        </w:tc>
        <w:tc>
          <w:tcPr>
            <w:tcW w:w="1059" w:type="pct"/>
            <w:tcBorders>
              <w:top w:val="single" w:sz="4" w:space="0" w:color="auto"/>
              <w:left w:val="single" w:sz="4" w:space="0" w:color="auto"/>
            </w:tcBorders>
            <w:shd w:val="clear" w:color="auto" w:fill="FFFFFF"/>
            <w:vAlign w:val="center"/>
          </w:tcPr>
          <w:p w14:paraId="792B4F0B"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Trình độ chuyên môn</w:t>
            </w:r>
          </w:p>
        </w:tc>
        <w:tc>
          <w:tcPr>
            <w:tcW w:w="1064" w:type="pct"/>
            <w:tcBorders>
              <w:top w:val="single" w:sz="4" w:space="0" w:color="auto"/>
              <w:left w:val="single" w:sz="4" w:space="0" w:color="auto"/>
            </w:tcBorders>
            <w:shd w:val="clear" w:color="auto" w:fill="FFFFFF"/>
            <w:vAlign w:val="center"/>
          </w:tcPr>
          <w:p w14:paraId="0D845767"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Chuyên ngành đào tạo</w:t>
            </w:r>
          </w:p>
        </w:tc>
        <w:tc>
          <w:tcPr>
            <w:tcW w:w="683" w:type="pct"/>
            <w:tcBorders>
              <w:top w:val="single" w:sz="4" w:space="0" w:color="auto"/>
              <w:left w:val="single" w:sz="4" w:space="0" w:color="auto"/>
            </w:tcBorders>
            <w:shd w:val="clear" w:color="auto" w:fill="FFFFFF"/>
            <w:vAlign w:val="center"/>
          </w:tcPr>
          <w:p w14:paraId="2919CE61"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Đơn vị</w:t>
            </w:r>
            <w:r w:rsidRPr="00121081">
              <w:rPr>
                <w:rFonts w:ascii="Times New Roman" w:hAnsi="Times New Roman" w:cs="Times New Roman"/>
                <w:color w:val="000000" w:themeColor="text1"/>
                <w:sz w:val="26"/>
                <w:szCs w:val="26"/>
                <w:lang w:val="en-US"/>
              </w:rPr>
              <w:t xml:space="preserve"> </w:t>
            </w:r>
            <w:r w:rsidRPr="00121081">
              <w:rPr>
                <w:rFonts w:ascii="Times New Roman" w:hAnsi="Times New Roman" w:cs="Times New Roman"/>
                <w:b/>
                <w:bCs/>
                <w:color w:val="000000" w:themeColor="text1"/>
                <w:sz w:val="26"/>
                <w:szCs w:val="26"/>
              </w:rPr>
              <w:t>công tác</w:t>
            </w:r>
          </w:p>
        </w:tc>
        <w:tc>
          <w:tcPr>
            <w:tcW w:w="680" w:type="pct"/>
            <w:tcBorders>
              <w:top w:val="single" w:sz="4" w:space="0" w:color="auto"/>
              <w:left w:val="single" w:sz="4" w:space="0" w:color="auto"/>
              <w:right w:val="single" w:sz="4" w:space="0" w:color="auto"/>
            </w:tcBorders>
            <w:shd w:val="clear" w:color="auto" w:fill="FFFFFF"/>
            <w:vAlign w:val="center"/>
          </w:tcPr>
          <w:p w14:paraId="5E0F2F69"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b/>
                <w:bCs/>
                <w:color w:val="000000" w:themeColor="text1"/>
                <w:sz w:val="26"/>
                <w:szCs w:val="26"/>
              </w:rPr>
              <w:t>Ghi chú</w:t>
            </w:r>
          </w:p>
        </w:tc>
      </w:tr>
      <w:tr w:rsidR="001B175D" w:rsidRPr="00121081" w14:paraId="6AEABE15" w14:textId="77777777" w:rsidTr="001B175D">
        <w:trPr>
          <w:trHeight w:val="20"/>
          <w:jc w:val="center"/>
        </w:trPr>
        <w:tc>
          <w:tcPr>
            <w:tcW w:w="381" w:type="pct"/>
            <w:tcBorders>
              <w:top w:val="single" w:sz="4" w:space="0" w:color="auto"/>
              <w:left w:val="single" w:sz="4" w:space="0" w:color="auto"/>
            </w:tcBorders>
            <w:shd w:val="clear" w:color="auto" w:fill="FFFFFF"/>
            <w:vAlign w:val="center"/>
          </w:tcPr>
          <w:p w14:paraId="555CC5AE"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1</w:t>
            </w:r>
          </w:p>
        </w:tc>
        <w:tc>
          <w:tcPr>
            <w:tcW w:w="1133" w:type="pct"/>
            <w:tcBorders>
              <w:top w:val="single" w:sz="4" w:space="0" w:color="auto"/>
              <w:left w:val="single" w:sz="4" w:space="0" w:color="auto"/>
            </w:tcBorders>
            <w:shd w:val="clear" w:color="auto" w:fill="FFFFFF"/>
            <w:vAlign w:val="center"/>
          </w:tcPr>
          <w:p w14:paraId="63188ED5" w14:textId="77777777" w:rsidR="001B175D" w:rsidRPr="00121081" w:rsidRDefault="001B175D" w:rsidP="001B175D">
            <w:pPr>
              <w:jc w:val="center"/>
              <w:rPr>
                <w:rFonts w:ascii="Times New Roman" w:hAnsi="Times New Roman" w:cs="Times New Roman"/>
                <w:color w:val="000000" w:themeColor="text1"/>
                <w:sz w:val="26"/>
                <w:szCs w:val="26"/>
              </w:rPr>
            </w:pPr>
          </w:p>
        </w:tc>
        <w:tc>
          <w:tcPr>
            <w:tcW w:w="1059" w:type="pct"/>
            <w:tcBorders>
              <w:top w:val="single" w:sz="4" w:space="0" w:color="auto"/>
              <w:left w:val="single" w:sz="4" w:space="0" w:color="auto"/>
            </w:tcBorders>
            <w:shd w:val="clear" w:color="auto" w:fill="FFFFFF"/>
            <w:vAlign w:val="center"/>
          </w:tcPr>
          <w:p w14:paraId="402C6D6D" w14:textId="77777777" w:rsidR="001B175D" w:rsidRPr="00121081" w:rsidRDefault="001B175D" w:rsidP="001B175D">
            <w:pPr>
              <w:jc w:val="center"/>
              <w:rPr>
                <w:rFonts w:ascii="Times New Roman" w:hAnsi="Times New Roman" w:cs="Times New Roman"/>
                <w:color w:val="000000" w:themeColor="text1"/>
                <w:sz w:val="26"/>
                <w:szCs w:val="26"/>
              </w:rPr>
            </w:pPr>
          </w:p>
        </w:tc>
        <w:tc>
          <w:tcPr>
            <w:tcW w:w="1064" w:type="pct"/>
            <w:tcBorders>
              <w:top w:val="single" w:sz="4" w:space="0" w:color="auto"/>
              <w:left w:val="single" w:sz="4" w:space="0" w:color="auto"/>
            </w:tcBorders>
            <w:shd w:val="clear" w:color="auto" w:fill="FFFFFF"/>
            <w:vAlign w:val="center"/>
          </w:tcPr>
          <w:p w14:paraId="036EC598" w14:textId="77777777" w:rsidR="001B175D" w:rsidRPr="00121081" w:rsidRDefault="001B175D" w:rsidP="001B175D">
            <w:pPr>
              <w:jc w:val="center"/>
              <w:rPr>
                <w:rFonts w:ascii="Times New Roman" w:hAnsi="Times New Roman" w:cs="Times New Roman"/>
                <w:color w:val="000000" w:themeColor="text1"/>
                <w:sz w:val="26"/>
                <w:szCs w:val="26"/>
              </w:rPr>
            </w:pPr>
          </w:p>
        </w:tc>
        <w:tc>
          <w:tcPr>
            <w:tcW w:w="683" w:type="pct"/>
            <w:tcBorders>
              <w:top w:val="single" w:sz="4" w:space="0" w:color="auto"/>
              <w:left w:val="single" w:sz="4" w:space="0" w:color="auto"/>
            </w:tcBorders>
            <w:shd w:val="clear" w:color="auto" w:fill="FFFFFF"/>
            <w:vAlign w:val="center"/>
          </w:tcPr>
          <w:p w14:paraId="4B9F0746" w14:textId="77777777" w:rsidR="001B175D" w:rsidRPr="00121081" w:rsidRDefault="001B175D" w:rsidP="001B175D">
            <w:pPr>
              <w:jc w:val="center"/>
              <w:rPr>
                <w:rFonts w:ascii="Times New Roman" w:hAnsi="Times New Roman" w:cs="Times New Roman"/>
                <w:color w:val="000000" w:themeColor="text1"/>
                <w:sz w:val="26"/>
                <w:szCs w:val="26"/>
              </w:rPr>
            </w:pPr>
          </w:p>
        </w:tc>
        <w:tc>
          <w:tcPr>
            <w:tcW w:w="680" w:type="pct"/>
            <w:tcBorders>
              <w:top w:val="single" w:sz="4" w:space="0" w:color="auto"/>
              <w:left w:val="single" w:sz="4" w:space="0" w:color="auto"/>
              <w:right w:val="single" w:sz="4" w:space="0" w:color="auto"/>
            </w:tcBorders>
            <w:shd w:val="clear" w:color="auto" w:fill="FFFFFF"/>
            <w:vAlign w:val="center"/>
          </w:tcPr>
          <w:p w14:paraId="2EE6E4F8" w14:textId="77777777" w:rsidR="001B175D" w:rsidRPr="00121081" w:rsidRDefault="001B175D" w:rsidP="001B175D">
            <w:pPr>
              <w:jc w:val="center"/>
              <w:rPr>
                <w:rFonts w:ascii="Times New Roman" w:hAnsi="Times New Roman" w:cs="Times New Roman"/>
                <w:color w:val="000000" w:themeColor="text1"/>
                <w:sz w:val="26"/>
                <w:szCs w:val="26"/>
              </w:rPr>
            </w:pPr>
          </w:p>
        </w:tc>
      </w:tr>
      <w:tr w:rsidR="001B175D" w:rsidRPr="00121081" w14:paraId="769CDD72" w14:textId="77777777" w:rsidTr="001B175D">
        <w:trPr>
          <w:trHeight w:val="20"/>
          <w:jc w:val="center"/>
        </w:trPr>
        <w:tc>
          <w:tcPr>
            <w:tcW w:w="381" w:type="pct"/>
            <w:tcBorders>
              <w:top w:val="single" w:sz="4" w:space="0" w:color="auto"/>
              <w:left w:val="single" w:sz="4" w:space="0" w:color="auto"/>
            </w:tcBorders>
            <w:shd w:val="clear" w:color="auto" w:fill="FFFFFF"/>
            <w:vAlign w:val="center"/>
          </w:tcPr>
          <w:p w14:paraId="4A8B0A1D"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2</w:t>
            </w:r>
          </w:p>
        </w:tc>
        <w:tc>
          <w:tcPr>
            <w:tcW w:w="1133" w:type="pct"/>
            <w:tcBorders>
              <w:top w:val="single" w:sz="4" w:space="0" w:color="auto"/>
              <w:left w:val="single" w:sz="4" w:space="0" w:color="auto"/>
            </w:tcBorders>
            <w:shd w:val="clear" w:color="auto" w:fill="FFFFFF"/>
            <w:vAlign w:val="center"/>
          </w:tcPr>
          <w:p w14:paraId="530FD652" w14:textId="77777777" w:rsidR="001B175D" w:rsidRPr="00121081" w:rsidRDefault="001B175D" w:rsidP="001B175D">
            <w:pPr>
              <w:jc w:val="center"/>
              <w:rPr>
                <w:rFonts w:ascii="Times New Roman" w:hAnsi="Times New Roman" w:cs="Times New Roman"/>
                <w:color w:val="000000" w:themeColor="text1"/>
                <w:sz w:val="26"/>
                <w:szCs w:val="26"/>
              </w:rPr>
            </w:pPr>
          </w:p>
        </w:tc>
        <w:tc>
          <w:tcPr>
            <w:tcW w:w="1059" w:type="pct"/>
            <w:tcBorders>
              <w:top w:val="single" w:sz="4" w:space="0" w:color="auto"/>
              <w:left w:val="single" w:sz="4" w:space="0" w:color="auto"/>
            </w:tcBorders>
            <w:shd w:val="clear" w:color="auto" w:fill="FFFFFF"/>
            <w:vAlign w:val="center"/>
          </w:tcPr>
          <w:p w14:paraId="219DF530" w14:textId="77777777" w:rsidR="001B175D" w:rsidRPr="00121081" w:rsidRDefault="001B175D" w:rsidP="001B175D">
            <w:pPr>
              <w:jc w:val="center"/>
              <w:rPr>
                <w:rFonts w:ascii="Times New Roman" w:hAnsi="Times New Roman" w:cs="Times New Roman"/>
                <w:color w:val="000000" w:themeColor="text1"/>
                <w:sz w:val="26"/>
                <w:szCs w:val="26"/>
              </w:rPr>
            </w:pPr>
          </w:p>
        </w:tc>
        <w:tc>
          <w:tcPr>
            <w:tcW w:w="1064" w:type="pct"/>
            <w:tcBorders>
              <w:top w:val="single" w:sz="4" w:space="0" w:color="auto"/>
              <w:left w:val="single" w:sz="4" w:space="0" w:color="auto"/>
            </w:tcBorders>
            <w:shd w:val="clear" w:color="auto" w:fill="FFFFFF"/>
            <w:vAlign w:val="center"/>
          </w:tcPr>
          <w:p w14:paraId="43D3ED68" w14:textId="77777777" w:rsidR="001B175D" w:rsidRPr="00121081" w:rsidRDefault="001B175D" w:rsidP="001B175D">
            <w:pPr>
              <w:jc w:val="center"/>
              <w:rPr>
                <w:rFonts w:ascii="Times New Roman" w:hAnsi="Times New Roman" w:cs="Times New Roman"/>
                <w:color w:val="000000" w:themeColor="text1"/>
                <w:sz w:val="26"/>
                <w:szCs w:val="26"/>
              </w:rPr>
            </w:pPr>
          </w:p>
        </w:tc>
        <w:tc>
          <w:tcPr>
            <w:tcW w:w="683" w:type="pct"/>
            <w:tcBorders>
              <w:top w:val="single" w:sz="4" w:space="0" w:color="auto"/>
              <w:left w:val="single" w:sz="4" w:space="0" w:color="auto"/>
            </w:tcBorders>
            <w:shd w:val="clear" w:color="auto" w:fill="FFFFFF"/>
            <w:vAlign w:val="center"/>
          </w:tcPr>
          <w:p w14:paraId="344786C0" w14:textId="77777777" w:rsidR="001B175D" w:rsidRPr="00121081" w:rsidRDefault="001B175D" w:rsidP="001B175D">
            <w:pPr>
              <w:jc w:val="center"/>
              <w:rPr>
                <w:rFonts w:ascii="Times New Roman" w:hAnsi="Times New Roman" w:cs="Times New Roman"/>
                <w:color w:val="000000" w:themeColor="text1"/>
                <w:sz w:val="26"/>
                <w:szCs w:val="26"/>
              </w:rPr>
            </w:pPr>
          </w:p>
        </w:tc>
        <w:tc>
          <w:tcPr>
            <w:tcW w:w="680" w:type="pct"/>
            <w:tcBorders>
              <w:top w:val="single" w:sz="4" w:space="0" w:color="auto"/>
              <w:left w:val="single" w:sz="4" w:space="0" w:color="auto"/>
              <w:right w:val="single" w:sz="4" w:space="0" w:color="auto"/>
            </w:tcBorders>
            <w:shd w:val="clear" w:color="auto" w:fill="FFFFFF"/>
            <w:vAlign w:val="center"/>
          </w:tcPr>
          <w:p w14:paraId="370930AB" w14:textId="77777777" w:rsidR="001B175D" w:rsidRPr="00121081" w:rsidRDefault="001B175D" w:rsidP="001B175D">
            <w:pPr>
              <w:jc w:val="center"/>
              <w:rPr>
                <w:rFonts w:ascii="Times New Roman" w:hAnsi="Times New Roman" w:cs="Times New Roman"/>
                <w:color w:val="000000" w:themeColor="text1"/>
                <w:sz w:val="26"/>
                <w:szCs w:val="26"/>
              </w:rPr>
            </w:pPr>
          </w:p>
        </w:tc>
      </w:tr>
      <w:tr w:rsidR="001B175D" w:rsidRPr="00121081" w14:paraId="165F485C" w14:textId="77777777" w:rsidTr="001B175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14:paraId="7AE849A2" w14:textId="77777777" w:rsidR="001B175D" w:rsidRPr="00121081" w:rsidRDefault="001B175D" w:rsidP="001B175D">
            <w:pPr>
              <w:jc w:val="center"/>
              <w:rPr>
                <w:rFonts w:ascii="Times New Roman" w:hAnsi="Times New Roman" w:cs="Times New Roman"/>
                <w:color w:val="000000" w:themeColor="text1"/>
                <w:sz w:val="26"/>
                <w:szCs w:val="26"/>
                <w:lang w:val="en-US"/>
              </w:rPr>
            </w:pPr>
            <w:r w:rsidRPr="00121081">
              <w:rPr>
                <w:rFonts w:ascii="Times New Roman" w:hAnsi="Times New Roman" w:cs="Times New Roman"/>
                <w:color w:val="000000" w:themeColor="text1"/>
                <w:sz w:val="26"/>
                <w:szCs w:val="26"/>
                <w:lang w:val="en-US"/>
              </w:rPr>
              <w:t>…</w:t>
            </w:r>
          </w:p>
        </w:tc>
        <w:tc>
          <w:tcPr>
            <w:tcW w:w="1133" w:type="pct"/>
            <w:tcBorders>
              <w:top w:val="single" w:sz="4" w:space="0" w:color="auto"/>
              <w:left w:val="single" w:sz="4" w:space="0" w:color="auto"/>
              <w:bottom w:val="single" w:sz="4" w:space="0" w:color="auto"/>
            </w:tcBorders>
            <w:shd w:val="clear" w:color="auto" w:fill="FFFFFF"/>
            <w:vAlign w:val="center"/>
          </w:tcPr>
          <w:p w14:paraId="3C5DC95B" w14:textId="77777777" w:rsidR="001B175D" w:rsidRPr="00121081" w:rsidRDefault="001B175D" w:rsidP="001B175D">
            <w:pPr>
              <w:jc w:val="center"/>
              <w:rPr>
                <w:rFonts w:ascii="Times New Roman" w:hAnsi="Times New Roman" w:cs="Times New Roman"/>
                <w:color w:val="000000" w:themeColor="text1"/>
                <w:sz w:val="26"/>
                <w:szCs w:val="26"/>
              </w:rPr>
            </w:pPr>
          </w:p>
        </w:tc>
        <w:tc>
          <w:tcPr>
            <w:tcW w:w="1059" w:type="pct"/>
            <w:tcBorders>
              <w:top w:val="single" w:sz="4" w:space="0" w:color="auto"/>
              <w:left w:val="single" w:sz="4" w:space="0" w:color="auto"/>
              <w:bottom w:val="single" w:sz="4" w:space="0" w:color="auto"/>
            </w:tcBorders>
            <w:shd w:val="clear" w:color="auto" w:fill="FFFFFF"/>
            <w:vAlign w:val="center"/>
          </w:tcPr>
          <w:p w14:paraId="75028B7C" w14:textId="77777777" w:rsidR="001B175D" w:rsidRPr="00121081" w:rsidRDefault="001B175D" w:rsidP="001B175D">
            <w:pPr>
              <w:jc w:val="center"/>
              <w:rPr>
                <w:rFonts w:ascii="Times New Roman" w:hAnsi="Times New Roman" w:cs="Times New Roman"/>
                <w:color w:val="000000" w:themeColor="text1"/>
                <w:sz w:val="26"/>
                <w:szCs w:val="26"/>
              </w:rPr>
            </w:pPr>
          </w:p>
        </w:tc>
        <w:tc>
          <w:tcPr>
            <w:tcW w:w="1064" w:type="pct"/>
            <w:tcBorders>
              <w:top w:val="single" w:sz="4" w:space="0" w:color="auto"/>
              <w:left w:val="single" w:sz="4" w:space="0" w:color="auto"/>
              <w:bottom w:val="single" w:sz="4" w:space="0" w:color="auto"/>
            </w:tcBorders>
            <w:shd w:val="clear" w:color="auto" w:fill="FFFFFF"/>
            <w:vAlign w:val="center"/>
          </w:tcPr>
          <w:p w14:paraId="7DAE15AB" w14:textId="77777777" w:rsidR="001B175D" w:rsidRPr="00121081" w:rsidRDefault="001B175D" w:rsidP="001B175D">
            <w:pPr>
              <w:jc w:val="center"/>
              <w:rPr>
                <w:rFonts w:ascii="Times New Roman" w:hAnsi="Times New Roman" w:cs="Times New Roman"/>
                <w:color w:val="000000" w:themeColor="text1"/>
                <w:sz w:val="26"/>
                <w:szCs w:val="26"/>
              </w:rPr>
            </w:pPr>
          </w:p>
        </w:tc>
        <w:tc>
          <w:tcPr>
            <w:tcW w:w="683" w:type="pct"/>
            <w:tcBorders>
              <w:top w:val="single" w:sz="4" w:space="0" w:color="auto"/>
              <w:left w:val="single" w:sz="4" w:space="0" w:color="auto"/>
              <w:bottom w:val="single" w:sz="4" w:space="0" w:color="auto"/>
            </w:tcBorders>
            <w:shd w:val="clear" w:color="auto" w:fill="FFFFFF"/>
            <w:vAlign w:val="center"/>
          </w:tcPr>
          <w:p w14:paraId="1A824A9E" w14:textId="77777777" w:rsidR="001B175D" w:rsidRPr="00121081" w:rsidRDefault="001B175D" w:rsidP="001B175D">
            <w:pPr>
              <w:jc w:val="center"/>
              <w:rPr>
                <w:rFonts w:ascii="Times New Roman" w:hAnsi="Times New Roman" w:cs="Times New Roman"/>
                <w:color w:val="000000" w:themeColor="text1"/>
                <w:sz w:val="26"/>
                <w:szCs w:val="26"/>
              </w:rPr>
            </w:pP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13754EDE" w14:textId="77777777" w:rsidR="001B175D" w:rsidRPr="00121081" w:rsidRDefault="001B175D" w:rsidP="001B175D">
            <w:pPr>
              <w:jc w:val="center"/>
              <w:rPr>
                <w:rFonts w:ascii="Times New Roman" w:hAnsi="Times New Roman" w:cs="Times New Roman"/>
                <w:color w:val="000000" w:themeColor="text1"/>
                <w:sz w:val="26"/>
                <w:szCs w:val="26"/>
              </w:rPr>
            </w:pPr>
          </w:p>
        </w:tc>
      </w:tr>
    </w:tbl>
    <w:p w14:paraId="60679D4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6. Mức thu tiền học thêm: ……………………………………(ghi rõ đơn giá và đơn vị tính).</w:t>
      </w:r>
    </w:p>
    <w:p w14:paraId="0208AA6C" w14:textId="77777777" w:rsidR="001B175D" w:rsidRPr="00121081" w:rsidRDefault="001B175D" w:rsidP="001B175D">
      <w:pPr>
        <w:rPr>
          <w:rFonts w:ascii="Times New Roman" w:hAnsi="Times New Roman" w:cs="Times New Roman"/>
          <w:color w:val="000000" w:themeColor="text1"/>
          <w:sz w:val="26"/>
          <w:szCs w:val="26"/>
        </w:rPr>
      </w:pPr>
    </w:p>
    <w:p w14:paraId="217EA29D"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vertAlign w:val="superscript"/>
        </w:rPr>
      </w:pPr>
      <w:r w:rsidRPr="00121081">
        <w:rPr>
          <w:rFonts w:ascii="Times New Roman" w:hAnsi="Times New Roman" w:cs="Times New Roman"/>
          <w:color w:val="000000" w:themeColor="text1"/>
          <w:sz w:val="26"/>
          <w:szCs w:val="26"/>
          <w:vertAlign w:val="superscript"/>
        </w:rPr>
        <w:t>_______________________________________</w:t>
      </w:r>
    </w:p>
    <w:p w14:paraId="12312F6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3 </w:t>
      </w:r>
      <w:r w:rsidRPr="00121081">
        <w:rPr>
          <w:rFonts w:ascii="Times New Roman" w:hAnsi="Times New Roman" w:cs="Times New Roman"/>
          <w:color w:val="000000" w:themeColor="text1"/>
          <w:sz w:val="26"/>
          <w:szCs w:val="26"/>
        </w:rPr>
        <w:t>Kẻ bảng thời khóa biểu kèm theo tên người dạy thêm</w:t>
      </w:r>
    </w:p>
    <w:p w14:paraId="03F4BFD7" w14:textId="77777777" w:rsidR="001B175D" w:rsidRPr="00121081" w:rsidRDefault="001B175D" w:rsidP="001B175D">
      <w:pPr>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br w:type="page"/>
      </w:r>
    </w:p>
    <w:p w14:paraId="5F7055C6" w14:textId="77777777" w:rsidR="001B175D" w:rsidRPr="00121081" w:rsidRDefault="001B175D" w:rsidP="001B175D">
      <w:pPr>
        <w:spacing w:after="120"/>
        <w:ind w:firstLine="720"/>
        <w:jc w:val="both"/>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lastRenderedPageBreak/>
        <w:t>Mẫu số 03. Mẫu báo cáo của giáo viên đang dạy học tại cơ sở giáo dục tham gia dạy thêm ngoài nhà trường</w:t>
      </w:r>
    </w:p>
    <w:p w14:paraId="73976F62" w14:textId="77777777" w:rsidR="001B175D" w:rsidRPr="00121081" w:rsidRDefault="001B175D" w:rsidP="001B175D">
      <w:pPr>
        <w:rPr>
          <w:rFonts w:ascii="Times New Roman" w:hAnsi="Times New Roman" w:cs="Times New Roman"/>
          <w:b/>
          <w:bCs/>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5509"/>
      </w:tblGrid>
      <w:tr w:rsidR="001B175D" w:rsidRPr="00121081" w14:paraId="61487918" w14:textId="77777777" w:rsidTr="004276D4">
        <w:trPr>
          <w:trHeight w:val="1008"/>
        </w:trPr>
        <w:tc>
          <w:tcPr>
            <w:tcW w:w="1946" w:type="pct"/>
          </w:tcPr>
          <w:p w14:paraId="1398F65E" w14:textId="77777777" w:rsidR="001B175D" w:rsidRPr="00121081" w:rsidRDefault="001B175D" w:rsidP="001B175D">
            <w:pPr>
              <w:jc w:val="center"/>
              <w:rPr>
                <w:rFonts w:ascii="Times New Roman" w:hAnsi="Times New Roman" w:cs="Times New Roman"/>
                <w:color w:val="000000" w:themeColor="text1"/>
                <w:sz w:val="26"/>
                <w:szCs w:val="26"/>
                <w:vertAlign w:val="superscript"/>
              </w:rPr>
            </w:pPr>
            <w:r w:rsidRPr="00121081">
              <w:rPr>
                <w:rFonts w:ascii="Times New Roman" w:hAnsi="Times New Roman" w:cs="Times New Roman"/>
                <w:b/>
                <w:bCs/>
                <w:color w:val="000000" w:themeColor="text1"/>
                <w:sz w:val="26"/>
                <w:szCs w:val="26"/>
              </w:rPr>
              <w:t>SỞ GIÁO DỤC VÀ ĐÀO TẠO</w:t>
            </w:r>
            <w:r w:rsidRPr="00121081">
              <w:rPr>
                <w:rFonts w:ascii="Times New Roman" w:hAnsi="Times New Roman" w:cs="Times New Roman"/>
                <w:b/>
                <w:bCs/>
                <w:color w:val="000000" w:themeColor="text1"/>
                <w:sz w:val="26"/>
                <w:szCs w:val="26"/>
              </w:rPr>
              <w:br/>
              <w:t>HOẶC PHÒNG GIÁO DỤC VÀ</w:t>
            </w:r>
            <w:r w:rsidRPr="00121081">
              <w:rPr>
                <w:rFonts w:ascii="Times New Roman" w:hAnsi="Times New Roman" w:cs="Times New Roman"/>
                <w:b/>
                <w:bCs/>
                <w:color w:val="000000" w:themeColor="text1"/>
                <w:sz w:val="26"/>
                <w:szCs w:val="26"/>
              </w:rPr>
              <w:br/>
              <w:t>ĐÀO TẠO)</w:t>
            </w:r>
            <w:r w:rsidRPr="00121081">
              <w:rPr>
                <w:rFonts w:ascii="Times New Roman" w:hAnsi="Times New Roman" w:cs="Times New Roman"/>
                <w:b/>
                <w:bCs/>
                <w:color w:val="000000" w:themeColor="text1"/>
                <w:sz w:val="26"/>
                <w:szCs w:val="26"/>
                <w:vertAlign w:val="superscript"/>
              </w:rPr>
              <w:t>4</w:t>
            </w:r>
          </w:p>
          <w:p w14:paraId="6E30400C" w14:textId="77777777" w:rsidR="001B175D" w:rsidRPr="00121081" w:rsidRDefault="001B175D" w:rsidP="001B175D">
            <w:pPr>
              <w:jc w:val="center"/>
              <w:rPr>
                <w:rFonts w:ascii="Times New Roman" w:hAnsi="Times New Roman" w:cs="Times New Roman"/>
                <w:b/>
                <w:bCs/>
                <w:color w:val="000000" w:themeColor="text1"/>
                <w:sz w:val="26"/>
                <w:szCs w:val="26"/>
                <w:vertAlign w:val="superscript"/>
                <w:lang w:val="en-US"/>
              </w:rPr>
            </w:pPr>
            <w:r w:rsidRPr="00121081">
              <w:rPr>
                <w:rFonts w:ascii="Times New Roman" w:hAnsi="Times New Roman" w:cs="Times New Roman"/>
                <w:b/>
                <w:bCs/>
                <w:color w:val="000000" w:themeColor="text1"/>
                <w:sz w:val="26"/>
                <w:szCs w:val="26"/>
                <w:lang w:val="en-US"/>
              </w:rPr>
              <w:t>TRƯỜNG</w:t>
            </w:r>
            <w:r w:rsidRPr="00121081">
              <w:rPr>
                <w:rFonts w:ascii="Times New Roman" w:hAnsi="Times New Roman" w:cs="Times New Roman"/>
                <w:b/>
                <w:bCs/>
                <w:color w:val="000000" w:themeColor="text1"/>
                <w:sz w:val="26"/>
                <w:szCs w:val="26"/>
                <w:vertAlign w:val="superscript"/>
                <w:lang w:val="en-US"/>
              </w:rPr>
              <w:t>5</w:t>
            </w:r>
          </w:p>
          <w:p w14:paraId="4C160CA3" w14:textId="77777777" w:rsidR="001B175D" w:rsidRPr="00121081" w:rsidRDefault="001B175D" w:rsidP="001B175D">
            <w:pPr>
              <w:jc w:val="center"/>
              <w:rPr>
                <w:rFonts w:ascii="Times New Roman" w:hAnsi="Times New Roman" w:cs="Times New Roman"/>
                <w:color w:val="000000" w:themeColor="text1"/>
                <w:sz w:val="26"/>
                <w:szCs w:val="26"/>
                <w:vertAlign w:val="superscript"/>
                <w:lang w:val="en-US"/>
              </w:rPr>
            </w:pPr>
            <w:r w:rsidRPr="00121081">
              <w:rPr>
                <w:rFonts w:ascii="Times New Roman" w:hAnsi="Times New Roman" w:cs="Times New Roman"/>
                <w:b/>
                <w:bCs/>
                <w:color w:val="000000" w:themeColor="text1"/>
                <w:sz w:val="26"/>
                <w:szCs w:val="26"/>
                <w:vertAlign w:val="superscript"/>
                <w:lang w:val="en-US"/>
              </w:rPr>
              <w:t>_________</w:t>
            </w:r>
          </w:p>
        </w:tc>
        <w:tc>
          <w:tcPr>
            <w:tcW w:w="3054" w:type="pct"/>
          </w:tcPr>
          <w:p w14:paraId="04EFA1DC" w14:textId="77777777" w:rsidR="001B175D" w:rsidRPr="00121081" w:rsidRDefault="001B175D" w:rsidP="001B175D">
            <w:pPr>
              <w:jc w:val="center"/>
              <w:rPr>
                <w:rFonts w:ascii="Times New Roman" w:hAnsi="Times New Roman" w:cs="Times New Roman"/>
                <w:b/>
                <w:bCs/>
                <w:color w:val="000000" w:themeColor="text1"/>
                <w:sz w:val="26"/>
                <w:szCs w:val="26"/>
              </w:rPr>
            </w:pPr>
            <w:r w:rsidRPr="00121081">
              <w:rPr>
                <w:rFonts w:ascii="Times New Roman" w:hAnsi="Times New Roman" w:cs="Times New Roman"/>
                <w:b/>
                <w:bCs/>
                <w:color w:val="000000" w:themeColor="text1"/>
                <w:sz w:val="26"/>
                <w:szCs w:val="26"/>
              </w:rPr>
              <w:t>CỘNG HÒA XÃ HỘI CHỦ NGHĨA VIỆT NAM</w:t>
            </w:r>
            <w:r w:rsidRPr="00121081">
              <w:rPr>
                <w:rFonts w:ascii="Times New Roman" w:hAnsi="Times New Roman" w:cs="Times New Roman"/>
                <w:b/>
                <w:bCs/>
                <w:color w:val="000000" w:themeColor="text1"/>
                <w:sz w:val="26"/>
                <w:szCs w:val="26"/>
              </w:rPr>
              <w:br/>
              <w:t>Độc lập - Tự do - Hạnh phúc</w:t>
            </w:r>
          </w:p>
          <w:p w14:paraId="782123D3" w14:textId="77777777" w:rsidR="001B175D" w:rsidRPr="00121081" w:rsidRDefault="001B175D" w:rsidP="001B175D">
            <w:pPr>
              <w:jc w:val="center"/>
              <w:rPr>
                <w:rFonts w:ascii="Times New Roman" w:hAnsi="Times New Roman" w:cs="Times New Roman"/>
                <w:bCs/>
                <w:color w:val="000000" w:themeColor="text1"/>
                <w:sz w:val="26"/>
                <w:szCs w:val="26"/>
                <w:vertAlign w:val="superscript"/>
              </w:rPr>
            </w:pPr>
            <w:r w:rsidRPr="00121081">
              <w:rPr>
                <w:rFonts w:ascii="Times New Roman" w:hAnsi="Times New Roman" w:cs="Times New Roman"/>
                <w:bCs/>
                <w:color w:val="000000" w:themeColor="text1"/>
                <w:sz w:val="26"/>
                <w:szCs w:val="26"/>
                <w:vertAlign w:val="superscript"/>
              </w:rPr>
              <w:t>________________________</w:t>
            </w:r>
          </w:p>
          <w:p w14:paraId="2A684A9E" w14:textId="77777777" w:rsidR="001B175D" w:rsidRPr="00121081" w:rsidRDefault="001B175D" w:rsidP="001B175D">
            <w:pPr>
              <w:jc w:val="center"/>
              <w:rPr>
                <w:rFonts w:ascii="Times New Roman" w:hAnsi="Times New Roman" w:cs="Times New Roman"/>
                <w:bCs/>
                <w:i/>
                <w:iCs/>
                <w:color w:val="000000" w:themeColor="text1"/>
                <w:sz w:val="26"/>
                <w:szCs w:val="26"/>
              </w:rPr>
            </w:pPr>
          </w:p>
          <w:p w14:paraId="7E0357B3" w14:textId="77777777" w:rsidR="001B175D" w:rsidRPr="00121081" w:rsidRDefault="001B175D" w:rsidP="001B175D">
            <w:pPr>
              <w:jc w:val="center"/>
              <w:rPr>
                <w:rFonts w:ascii="Times New Roman" w:hAnsi="Times New Roman" w:cs="Times New Roman"/>
                <w:bCs/>
                <w:color w:val="000000" w:themeColor="text1"/>
                <w:sz w:val="26"/>
                <w:szCs w:val="26"/>
              </w:rPr>
            </w:pPr>
            <w:r w:rsidRPr="00121081">
              <w:rPr>
                <w:rFonts w:ascii="Times New Roman" w:hAnsi="Times New Roman" w:cs="Times New Roman"/>
                <w:bCs/>
                <w:i/>
                <w:iCs/>
                <w:color w:val="000000" w:themeColor="text1"/>
                <w:sz w:val="26"/>
                <w:szCs w:val="26"/>
              </w:rPr>
              <w:t>……., ngày……tháng……năm……</w:t>
            </w:r>
          </w:p>
        </w:tc>
      </w:tr>
    </w:tbl>
    <w:p w14:paraId="345A6C5B" w14:textId="77777777" w:rsidR="001B175D" w:rsidRPr="00121081" w:rsidRDefault="001B175D" w:rsidP="001B175D">
      <w:pPr>
        <w:jc w:val="center"/>
        <w:rPr>
          <w:rFonts w:ascii="Times New Roman" w:hAnsi="Times New Roman" w:cs="Times New Roman"/>
          <w:color w:val="000000" w:themeColor="text1"/>
          <w:sz w:val="26"/>
          <w:szCs w:val="26"/>
        </w:rPr>
      </w:pPr>
    </w:p>
    <w:p w14:paraId="0BFBA259" w14:textId="77777777" w:rsidR="001B175D" w:rsidRPr="00121081" w:rsidRDefault="001B175D" w:rsidP="001B175D">
      <w:pPr>
        <w:jc w:val="center"/>
        <w:rPr>
          <w:rFonts w:ascii="Times New Roman" w:hAnsi="Times New Roman" w:cs="Times New Roman"/>
          <w:color w:val="000000" w:themeColor="text1"/>
          <w:sz w:val="26"/>
          <w:szCs w:val="26"/>
        </w:rPr>
      </w:pPr>
    </w:p>
    <w:p w14:paraId="4F8FE827" w14:textId="77777777" w:rsidR="001B175D" w:rsidRPr="00121081" w:rsidRDefault="001B175D" w:rsidP="001B175D">
      <w:pPr>
        <w:jc w:val="center"/>
        <w:rPr>
          <w:rFonts w:ascii="Times New Roman" w:hAnsi="Times New Roman" w:cs="Times New Roman"/>
          <w:color w:val="000000" w:themeColor="text1"/>
          <w:sz w:val="26"/>
          <w:szCs w:val="26"/>
          <w:vertAlign w:val="superscript"/>
        </w:rPr>
      </w:pPr>
      <w:r w:rsidRPr="00121081">
        <w:rPr>
          <w:rFonts w:ascii="Times New Roman" w:hAnsi="Times New Roman" w:cs="Times New Roman"/>
          <w:color w:val="000000" w:themeColor="text1"/>
          <w:sz w:val="26"/>
          <w:szCs w:val="26"/>
        </w:rPr>
        <w:t>Kính gửi: Hiệu trưởng Trường</w:t>
      </w:r>
      <w:r w:rsidRPr="00121081">
        <w:rPr>
          <w:rFonts w:ascii="Times New Roman" w:hAnsi="Times New Roman" w:cs="Times New Roman"/>
          <w:color w:val="000000" w:themeColor="text1"/>
          <w:sz w:val="26"/>
          <w:szCs w:val="26"/>
          <w:vertAlign w:val="superscript"/>
        </w:rPr>
        <w:t>6</w:t>
      </w:r>
    </w:p>
    <w:p w14:paraId="5ECA065E" w14:textId="77777777" w:rsidR="001B175D" w:rsidRPr="00121081" w:rsidRDefault="001B175D" w:rsidP="001B175D">
      <w:pPr>
        <w:rPr>
          <w:rFonts w:ascii="Times New Roman" w:hAnsi="Times New Roman" w:cs="Times New Roman"/>
          <w:color w:val="000000" w:themeColor="text1"/>
          <w:sz w:val="26"/>
          <w:szCs w:val="26"/>
        </w:rPr>
      </w:pPr>
    </w:p>
    <w:p w14:paraId="07633B1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Họ và tên giáo viên: ………………………………………………………………………………..</w:t>
      </w:r>
    </w:p>
    <w:p w14:paraId="04DD9268"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Môn học được phân công dạy học……………………………(tên môn học được phân công dạy học)</w:t>
      </w:r>
    </w:p>
    <w:p w14:paraId="43465F19"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Trân trọng báo cáo với Hiệu trưởng Trường</w:t>
      </w:r>
      <w:r w:rsidRPr="00121081">
        <w:rPr>
          <w:rFonts w:ascii="Times New Roman" w:hAnsi="Times New Roman" w:cs="Times New Roman"/>
          <w:color w:val="000000" w:themeColor="text1"/>
          <w:sz w:val="26"/>
          <w:szCs w:val="26"/>
          <w:vertAlign w:val="superscript"/>
        </w:rPr>
        <w:t>7</w:t>
      </w:r>
      <w:r w:rsidRPr="00121081">
        <w:rPr>
          <w:rFonts w:ascii="Times New Roman" w:hAnsi="Times New Roman" w:cs="Times New Roman"/>
          <w:color w:val="000000" w:themeColor="text1"/>
          <w:sz w:val="26"/>
          <w:szCs w:val="26"/>
        </w:rPr>
        <w:t xml:space="preserve"> về việc tham gia dạy thêm ngoài nhà trường của tôi trong năm học</w:t>
      </w:r>
      <w:r w:rsidRPr="00121081">
        <w:rPr>
          <w:rFonts w:ascii="Times New Roman" w:hAnsi="Times New Roman" w:cs="Times New Roman"/>
          <w:color w:val="000000" w:themeColor="text1"/>
          <w:sz w:val="26"/>
          <w:szCs w:val="26"/>
          <w:vertAlign w:val="superscript"/>
        </w:rPr>
        <w:t>8</w:t>
      </w:r>
      <w:r w:rsidRPr="00121081">
        <w:rPr>
          <w:rFonts w:ascii="Times New Roman" w:hAnsi="Times New Roman" w:cs="Times New Roman"/>
          <w:color w:val="000000" w:themeColor="text1"/>
          <w:sz w:val="26"/>
          <w:szCs w:val="26"/>
        </w:rPr>
        <w:t xml:space="preserve"> như sau:</w:t>
      </w:r>
    </w:p>
    <w:p w14:paraId="7DBB0836"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8" w:name="bookmark98"/>
      <w:bookmarkEnd w:id="98"/>
      <w:r w:rsidRPr="00121081">
        <w:rPr>
          <w:rFonts w:ascii="Times New Roman" w:hAnsi="Times New Roman" w:cs="Times New Roman"/>
          <w:color w:val="000000" w:themeColor="text1"/>
          <w:sz w:val="26"/>
          <w:szCs w:val="26"/>
        </w:rPr>
        <w:t>1. Môn học dạy thêm:…………………………………………………………………………….</w:t>
      </w:r>
    </w:p>
    <w:p w14:paraId="0B37006C"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99" w:name="bookmark99"/>
      <w:bookmarkEnd w:id="99"/>
      <w:r w:rsidRPr="00121081">
        <w:rPr>
          <w:rFonts w:ascii="Times New Roman" w:hAnsi="Times New Roman" w:cs="Times New Roman"/>
          <w:color w:val="000000" w:themeColor="text1"/>
          <w:sz w:val="26"/>
          <w:szCs w:val="26"/>
        </w:rPr>
        <w:t>2. Thời gian dạy thêm: (Ngày trong tuần, khung giờ, thời điểm bắt đầu dạy thêm).</w:t>
      </w:r>
    </w:p>
    <w:p w14:paraId="5817EC0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00" w:name="bookmark100"/>
      <w:bookmarkEnd w:id="100"/>
      <w:r w:rsidRPr="00121081">
        <w:rPr>
          <w:rFonts w:ascii="Times New Roman" w:hAnsi="Times New Roman" w:cs="Times New Roman"/>
          <w:color w:val="000000" w:themeColor="text1"/>
          <w:sz w:val="26"/>
          <w:szCs w:val="26"/>
        </w:rPr>
        <w:t>3. Hình thức dạy thêm:…………………………………………………………………………..</w:t>
      </w:r>
    </w:p>
    <w:p w14:paraId="28C5A1C1"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bookmarkStart w:id="101" w:name="bookmark101"/>
      <w:bookmarkEnd w:id="101"/>
      <w:r w:rsidRPr="00121081">
        <w:rPr>
          <w:rFonts w:ascii="Times New Roman" w:hAnsi="Times New Roman" w:cs="Times New Roman"/>
          <w:color w:val="000000" w:themeColor="text1"/>
          <w:sz w:val="26"/>
          <w:szCs w:val="26"/>
        </w:rPr>
        <w:t>4. Địa điểm dạy thêm:…………………………(ghi rõ địa chỉ, số điện thoại của cơ sở dạy thêm).</w:t>
      </w:r>
    </w:p>
    <w:p w14:paraId="40DB3637" w14:textId="77777777" w:rsidR="001B175D" w:rsidRPr="00121081" w:rsidRDefault="001B175D" w:rsidP="001B175D">
      <w:pPr>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rPr>
        <w:t>Tôi xin chịu trách nhiệm hoàn toàn về những nội dung báo cáo nêu trên.</w:t>
      </w:r>
    </w:p>
    <w:p w14:paraId="34BBB24D" w14:textId="77777777" w:rsidR="001B175D" w:rsidRPr="00121081" w:rsidRDefault="001B175D" w:rsidP="001B175D">
      <w:pPr>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1B175D" w:rsidRPr="00121081" w14:paraId="249F37D1" w14:textId="77777777" w:rsidTr="004276D4">
        <w:tc>
          <w:tcPr>
            <w:tcW w:w="2500" w:type="pct"/>
          </w:tcPr>
          <w:p w14:paraId="1FB3F10B" w14:textId="77777777" w:rsidR="001B175D" w:rsidRPr="00121081" w:rsidRDefault="001B175D" w:rsidP="001B175D">
            <w:pPr>
              <w:rPr>
                <w:rFonts w:ascii="Times New Roman" w:hAnsi="Times New Roman" w:cs="Times New Roman"/>
                <w:color w:val="000000" w:themeColor="text1"/>
                <w:sz w:val="26"/>
                <w:szCs w:val="26"/>
              </w:rPr>
            </w:pPr>
          </w:p>
        </w:tc>
        <w:tc>
          <w:tcPr>
            <w:tcW w:w="2500" w:type="pct"/>
          </w:tcPr>
          <w:p w14:paraId="5532E7E5" w14:textId="77777777" w:rsidR="001B175D" w:rsidRPr="00121081" w:rsidRDefault="001B175D" w:rsidP="001B175D">
            <w:pPr>
              <w:jc w:val="center"/>
              <w:rPr>
                <w:rFonts w:ascii="Times New Roman" w:hAnsi="Times New Roman" w:cs="Times New Roman"/>
                <w:color w:val="000000" w:themeColor="text1"/>
                <w:sz w:val="26"/>
                <w:szCs w:val="26"/>
              </w:rPr>
            </w:pPr>
            <w:r w:rsidRPr="00121081">
              <w:rPr>
                <w:rFonts w:ascii="Times New Roman" w:hAnsi="Times New Roman" w:cs="Times New Roman"/>
                <w:i/>
                <w:iCs/>
                <w:color w:val="000000" w:themeColor="text1"/>
                <w:sz w:val="26"/>
                <w:szCs w:val="26"/>
              </w:rPr>
              <w:t>……, ngày …… tháng … năm …….</w:t>
            </w:r>
          </w:p>
          <w:p w14:paraId="1CF71F2D" w14:textId="77777777" w:rsidR="001B175D" w:rsidRPr="00121081" w:rsidRDefault="001B175D" w:rsidP="001B175D">
            <w:pPr>
              <w:jc w:val="center"/>
              <w:rPr>
                <w:rFonts w:ascii="Times New Roman" w:hAnsi="Times New Roman" w:cs="Times New Roman"/>
                <w:b/>
                <w:bCs/>
                <w:color w:val="000000" w:themeColor="text1"/>
                <w:sz w:val="26"/>
                <w:szCs w:val="26"/>
              </w:rPr>
            </w:pPr>
            <w:bookmarkStart w:id="102" w:name="bookmark102"/>
            <w:bookmarkStart w:id="103" w:name="bookmark103"/>
            <w:bookmarkStart w:id="104" w:name="bookmark104"/>
            <w:r w:rsidRPr="00121081">
              <w:rPr>
                <w:rFonts w:ascii="Times New Roman" w:hAnsi="Times New Roman" w:cs="Times New Roman"/>
                <w:b/>
                <w:bCs/>
                <w:color w:val="000000" w:themeColor="text1"/>
                <w:sz w:val="26"/>
                <w:szCs w:val="26"/>
              </w:rPr>
              <w:t>NGƯỜI BÁO CÁO</w:t>
            </w:r>
            <w:bookmarkEnd w:id="102"/>
            <w:bookmarkEnd w:id="103"/>
            <w:bookmarkEnd w:id="104"/>
            <w:r w:rsidRPr="00121081">
              <w:rPr>
                <w:rFonts w:ascii="Times New Roman" w:hAnsi="Times New Roman" w:cs="Times New Roman"/>
                <w:b/>
                <w:bCs/>
                <w:color w:val="000000" w:themeColor="text1"/>
                <w:sz w:val="26"/>
                <w:szCs w:val="26"/>
                <w:vertAlign w:val="superscript"/>
              </w:rPr>
              <w:t>9</w:t>
            </w:r>
          </w:p>
          <w:p w14:paraId="4F73B2CD" w14:textId="77777777" w:rsidR="001B175D" w:rsidRPr="00121081" w:rsidRDefault="001B175D" w:rsidP="001B175D">
            <w:pPr>
              <w:jc w:val="center"/>
              <w:rPr>
                <w:rFonts w:ascii="Times New Roman" w:hAnsi="Times New Roman" w:cs="Times New Roman"/>
                <w:i/>
                <w:iCs/>
                <w:color w:val="000000" w:themeColor="text1"/>
                <w:sz w:val="26"/>
                <w:szCs w:val="26"/>
              </w:rPr>
            </w:pPr>
            <w:r w:rsidRPr="00121081">
              <w:rPr>
                <w:rFonts w:ascii="Times New Roman" w:hAnsi="Times New Roman" w:cs="Times New Roman"/>
                <w:i/>
                <w:iCs/>
                <w:color w:val="000000" w:themeColor="text1"/>
                <w:sz w:val="26"/>
                <w:szCs w:val="26"/>
              </w:rPr>
              <w:t>(Kí và ghi rõ họ tên)</w:t>
            </w:r>
          </w:p>
        </w:tc>
      </w:tr>
    </w:tbl>
    <w:p w14:paraId="0B2D227F" w14:textId="77777777" w:rsidR="001B175D" w:rsidRPr="00121081" w:rsidRDefault="001B175D" w:rsidP="001B175D">
      <w:pPr>
        <w:rPr>
          <w:rFonts w:ascii="Times New Roman" w:hAnsi="Times New Roman" w:cs="Times New Roman"/>
          <w:color w:val="000000" w:themeColor="text1"/>
          <w:sz w:val="26"/>
          <w:szCs w:val="26"/>
        </w:rPr>
      </w:pPr>
    </w:p>
    <w:p w14:paraId="5D91263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vertAlign w:val="superscript"/>
        </w:rPr>
      </w:pPr>
      <w:r w:rsidRPr="00121081">
        <w:rPr>
          <w:rFonts w:ascii="Times New Roman" w:hAnsi="Times New Roman" w:cs="Times New Roman"/>
          <w:color w:val="000000" w:themeColor="text1"/>
          <w:sz w:val="26"/>
          <w:szCs w:val="26"/>
          <w:vertAlign w:val="superscript"/>
        </w:rPr>
        <w:t>___________________________________________________________</w:t>
      </w:r>
    </w:p>
    <w:p w14:paraId="24751D00"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4 </w:t>
      </w:r>
      <w:r w:rsidRPr="00121081">
        <w:rPr>
          <w:rFonts w:ascii="Times New Roman" w:hAnsi="Times New Roman" w:cs="Times New Roman"/>
          <w:color w:val="000000" w:themeColor="text1"/>
          <w:sz w:val="26"/>
          <w:szCs w:val="26"/>
        </w:rPr>
        <w:t>Tên Sở Giáo dục và Đào tạo quản lí trực tiếp cơ sở giáo dục nơi giáo viên báo cáo đang dạy học (đối với cấp trung học phổ thông), Tên Phòng Giáo dục và Đào tạo quản lí tr</w:t>
      </w:r>
      <w:r w:rsidR="00967101" w:rsidRPr="00121081">
        <w:rPr>
          <w:rFonts w:ascii="Times New Roman" w:hAnsi="Times New Roman" w:cs="Times New Roman"/>
          <w:color w:val="000000" w:themeColor="text1"/>
          <w:sz w:val="26"/>
          <w:szCs w:val="26"/>
        </w:rPr>
        <w:t>ự</w:t>
      </w:r>
      <w:r w:rsidRPr="00121081">
        <w:rPr>
          <w:rFonts w:ascii="Times New Roman" w:hAnsi="Times New Roman" w:cs="Times New Roman"/>
          <w:color w:val="000000" w:themeColor="text1"/>
          <w:sz w:val="26"/>
          <w:szCs w:val="26"/>
        </w:rPr>
        <w:t>c tiếp cơ sở giáo dục nơi giáo viên đang dạy học (đối với cấp trung học cơ sở)</w:t>
      </w:r>
    </w:p>
    <w:p w14:paraId="3BE641D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5 </w:t>
      </w:r>
      <w:r w:rsidRPr="00121081">
        <w:rPr>
          <w:rFonts w:ascii="Times New Roman" w:hAnsi="Times New Roman" w:cs="Times New Roman"/>
          <w:color w:val="000000" w:themeColor="text1"/>
          <w:sz w:val="26"/>
          <w:szCs w:val="26"/>
        </w:rPr>
        <w:t>Tên cơ sở giáo dục nơi giáo viên báo cáo đang dạy học</w:t>
      </w:r>
    </w:p>
    <w:p w14:paraId="0B79DCAF"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6 </w:t>
      </w:r>
      <w:r w:rsidRPr="00121081">
        <w:rPr>
          <w:rFonts w:ascii="Times New Roman" w:hAnsi="Times New Roman" w:cs="Times New Roman"/>
          <w:color w:val="000000" w:themeColor="text1"/>
          <w:sz w:val="26"/>
          <w:szCs w:val="26"/>
        </w:rPr>
        <w:t>Tên cơ sở giáo dục nơi giáo viên báo cáo đang dạy học</w:t>
      </w:r>
    </w:p>
    <w:p w14:paraId="5D13E2CA"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t xml:space="preserve">7 </w:t>
      </w:r>
      <w:r w:rsidRPr="00121081">
        <w:rPr>
          <w:rFonts w:ascii="Times New Roman" w:hAnsi="Times New Roman" w:cs="Times New Roman"/>
          <w:color w:val="000000" w:themeColor="text1"/>
          <w:sz w:val="26"/>
          <w:szCs w:val="26"/>
        </w:rPr>
        <w:t>Tên cơ sở giáo dục nơi giáo viên báo cáo đang dạy học</w:t>
      </w:r>
    </w:p>
    <w:p w14:paraId="5EF04895"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rPr>
        <w:lastRenderedPageBreak/>
        <w:t xml:space="preserve">8 </w:t>
      </w:r>
      <w:r w:rsidRPr="00121081">
        <w:rPr>
          <w:rFonts w:ascii="Times New Roman" w:hAnsi="Times New Roman" w:cs="Times New Roman"/>
          <w:color w:val="000000" w:themeColor="text1"/>
          <w:sz w:val="26"/>
          <w:szCs w:val="26"/>
        </w:rPr>
        <w:t>Ghi năm học giáo viên viết báo cáo</w:t>
      </w:r>
    </w:p>
    <w:p w14:paraId="431D56DE" w14:textId="77777777" w:rsidR="001B175D" w:rsidRPr="00121081" w:rsidRDefault="001B175D" w:rsidP="001B175D">
      <w:pPr>
        <w:spacing w:after="120"/>
        <w:ind w:firstLine="720"/>
        <w:jc w:val="both"/>
        <w:rPr>
          <w:rFonts w:ascii="Times New Roman" w:hAnsi="Times New Roman" w:cs="Times New Roman"/>
          <w:color w:val="000000" w:themeColor="text1"/>
          <w:sz w:val="26"/>
          <w:szCs w:val="26"/>
        </w:rPr>
      </w:pPr>
      <w:r w:rsidRPr="00121081">
        <w:rPr>
          <w:rFonts w:ascii="Times New Roman" w:hAnsi="Times New Roman" w:cs="Times New Roman"/>
          <w:color w:val="000000" w:themeColor="text1"/>
          <w:sz w:val="26"/>
          <w:szCs w:val="26"/>
          <w:vertAlign w:val="superscript"/>
          <w:lang w:val="en-US"/>
        </w:rPr>
        <w:t>9</w:t>
      </w:r>
      <w:r w:rsidRPr="00121081">
        <w:rPr>
          <w:rFonts w:ascii="Times New Roman" w:hAnsi="Times New Roman" w:cs="Times New Roman"/>
          <w:color w:val="000000" w:themeColor="text1"/>
          <w:sz w:val="26"/>
          <w:szCs w:val="26"/>
          <w:vertAlign w:val="superscript"/>
        </w:rPr>
        <w:t xml:space="preserve"> </w:t>
      </w:r>
      <w:r w:rsidRPr="00121081">
        <w:rPr>
          <w:rFonts w:ascii="Times New Roman" w:hAnsi="Times New Roman" w:cs="Times New Roman"/>
          <w:color w:val="000000" w:themeColor="text1"/>
          <w:sz w:val="26"/>
          <w:szCs w:val="26"/>
        </w:rPr>
        <w:t>Tên giáo viên báo cáo</w:t>
      </w:r>
    </w:p>
    <w:p w14:paraId="579A5B36" w14:textId="77777777" w:rsidR="001B175D" w:rsidRPr="00121081" w:rsidRDefault="001B175D" w:rsidP="001B175D">
      <w:pPr>
        <w:rPr>
          <w:rFonts w:ascii="Times New Roman" w:hAnsi="Times New Roman" w:cs="Times New Roman"/>
          <w:color w:val="000000" w:themeColor="text1"/>
          <w:sz w:val="26"/>
          <w:szCs w:val="26"/>
        </w:rPr>
      </w:pPr>
    </w:p>
    <w:sectPr w:rsidR="001B175D" w:rsidRPr="00121081" w:rsidSect="005C3C40">
      <w:headerReference w:type="default" r:id="rId10"/>
      <w:pgSz w:w="11900" w:h="16840"/>
      <w:pgMar w:top="1440" w:right="1440" w:bottom="1440" w:left="1440" w:header="0" w:footer="0" w:gutter="0"/>
      <w:pgNumType w:start="2"/>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BE11" w14:textId="77777777" w:rsidR="00296FD2" w:rsidRDefault="00296FD2">
      <w:r>
        <w:separator/>
      </w:r>
    </w:p>
  </w:endnote>
  <w:endnote w:type="continuationSeparator" w:id="0">
    <w:p w14:paraId="3006C0FE" w14:textId="77777777" w:rsidR="00296FD2" w:rsidRDefault="0029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761E" w14:textId="77777777" w:rsidR="00296FD2" w:rsidRDefault="00296FD2">
      <w:r>
        <w:separator/>
      </w:r>
    </w:p>
  </w:footnote>
  <w:footnote w:type="continuationSeparator" w:id="0">
    <w:p w14:paraId="12878E61" w14:textId="77777777" w:rsidR="00296FD2" w:rsidRDefault="0029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B7D1" w14:textId="77777777" w:rsidR="001B175D" w:rsidRDefault="001B175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C9B5" w14:textId="77777777" w:rsidR="001B175D" w:rsidRDefault="001B175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F23A" w14:textId="77777777" w:rsidR="001B175D" w:rsidRDefault="001B17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D944" w14:textId="77777777" w:rsidR="00E04A57" w:rsidRDefault="00E04A5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582"/>
    <w:multiLevelType w:val="multilevel"/>
    <w:tmpl w:val="9BA0B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B6818"/>
    <w:multiLevelType w:val="multilevel"/>
    <w:tmpl w:val="7576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F30BF"/>
    <w:multiLevelType w:val="multilevel"/>
    <w:tmpl w:val="BBA0A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121AD"/>
    <w:multiLevelType w:val="multilevel"/>
    <w:tmpl w:val="6840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202FA"/>
    <w:multiLevelType w:val="multilevel"/>
    <w:tmpl w:val="A24A6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0A4F2D"/>
    <w:multiLevelType w:val="multilevel"/>
    <w:tmpl w:val="4EBE1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81173"/>
    <w:multiLevelType w:val="multilevel"/>
    <w:tmpl w:val="41B6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615E8"/>
    <w:multiLevelType w:val="multilevel"/>
    <w:tmpl w:val="1D1AD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03749F"/>
    <w:multiLevelType w:val="multilevel"/>
    <w:tmpl w:val="9B906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F51D9"/>
    <w:multiLevelType w:val="multilevel"/>
    <w:tmpl w:val="5310EE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394A6C"/>
    <w:multiLevelType w:val="multilevel"/>
    <w:tmpl w:val="B170A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75BBC"/>
    <w:multiLevelType w:val="multilevel"/>
    <w:tmpl w:val="F41C7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14E70"/>
    <w:multiLevelType w:val="multilevel"/>
    <w:tmpl w:val="E4563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8919B5"/>
    <w:multiLevelType w:val="multilevel"/>
    <w:tmpl w:val="B6567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E4481F"/>
    <w:multiLevelType w:val="multilevel"/>
    <w:tmpl w:val="1EEEF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91275D"/>
    <w:multiLevelType w:val="multilevel"/>
    <w:tmpl w:val="C1963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66E1E"/>
    <w:multiLevelType w:val="multilevel"/>
    <w:tmpl w:val="8862B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664BB4"/>
    <w:multiLevelType w:val="multilevel"/>
    <w:tmpl w:val="D9CAD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A201A"/>
    <w:multiLevelType w:val="multilevel"/>
    <w:tmpl w:val="71DA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710F21"/>
    <w:multiLevelType w:val="multilevel"/>
    <w:tmpl w:val="234A1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D0E44"/>
    <w:multiLevelType w:val="multilevel"/>
    <w:tmpl w:val="0DDE7B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4A0891"/>
    <w:multiLevelType w:val="multilevel"/>
    <w:tmpl w:val="9B162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368A9"/>
    <w:multiLevelType w:val="multilevel"/>
    <w:tmpl w:val="BB4E3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14756B"/>
    <w:multiLevelType w:val="multilevel"/>
    <w:tmpl w:val="AC6C1A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EB3503"/>
    <w:multiLevelType w:val="multilevel"/>
    <w:tmpl w:val="D24E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55834"/>
    <w:multiLevelType w:val="hybridMultilevel"/>
    <w:tmpl w:val="F3A0DA3A"/>
    <w:lvl w:ilvl="0" w:tplc="C2E698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8254B"/>
    <w:multiLevelType w:val="multilevel"/>
    <w:tmpl w:val="E6B67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A36A4F"/>
    <w:multiLevelType w:val="multilevel"/>
    <w:tmpl w:val="4B66F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7686674">
    <w:abstractNumId w:val="23"/>
  </w:num>
  <w:num w:numId="2" w16cid:durableId="2094817529">
    <w:abstractNumId w:val="7"/>
  </w:num>
  <w:num w:numId="3" w16cid:durableId="295961058">
    <w:abstractNumId w:val="9"/>
  </w:num>
  <w:num w:numId="4" w16cid:durableId="327750214">
    <w:abstractNumId w:val="13"/>
  </w:num>
  <w:num w:numId="5" w16cid:durableId="2069768470">
    <w:abstractNumId w:val="14"/>
  </w:num>
  <w:num w:numId="6" w16cid:durableId="1867135671">
    <w:abstractNumId w:val="10"/>
  </w:num>
  <w:num w:numId="7" w16cid:durableId="573666210">
    <w:abstractNumId w:val="18"/>
  </w:num>
  <w:num w:numId="8" w16cid:durableId="284191943">
    <w:abstractNumId w:val="11"/>
  </w:num>
  <w:num w:numId="9" w16cid:durableId="223637571">
    <w:abstractNumId w:val="17"/>
  </w:num>
  <w:num w:numId="10" w16cid:durableId="626199332">
    <w:abstractNumId w:val="26"/>
  </w:num>
  <w:num w:numId="11" w16cid:durableId="238708471">
    <w:abstractNumId w:val="22"/>
  </w:num>
  <w:num w:numId="12" w16cid:durableId="466240533">
    <w:abstractNumId w:val="4"/>
  </w:num>
  <w:num w:numId="13" w16cid:durableId="417093912">
    <w:abstractNumId w:val="21"/>
  </w:num>
  <w:num w:numId="14" w16cid:durableId="928270830">
    <w:abstractNumId w:val="16"/>
  </w:num>
  <w:num w:numId="15" w16cid:durableId="1139761189">
    <w:abstractNumId w:val="24"/>
  </w:num>
  <w:num w:numId="16" w16cid:durableId="1092510892">
    <w:abstractNumId w:val="12"/>
  </w:num>
  <w:num w:numId="17" w16cid:durableId="474103518">
    <w:abstractNumId w:val="1"/>
  </w:num>
  <w:num w:numId="18" w16cid:durableId="1240748389">
    <w:abstractNumId w:val="5"/>
  </w:num>
  <w:num w:numId="19" w16cid:durableId="828866431">
    <w:abstractNumId w:val="27"/>
  </w:num>
  <w:num w:numId="20" w16cid:durableId="839273128">
    <w:abstractNumId w:val="8"/>
  </w:num>
  <w:num w:numId="21" w16cid:durableId="1809393585">
    <w:abstractNumId w:val="2"/>
  </w:num>
  <w:num w:numId="22" w16cid:durableId="1008796613">
    <w:abstractNumId w:val="6"/>
  </w:num>
  <w:num w:numId="23" w16cid:durableId="743456721">
    <w:abstractNumId w:val="15"/>
  </w:num>
  <w:num w:numId="24" w16cid:durableId="2093231361">
    <w:abstractNumId w:val="19"/>
  </w:num>
  <w:num w:numId="25" w16cid:durableId="1401708458">
    <w:abstractNumId w:val="3"/>
  </w:num>
  <w:num w:numId="26" w16cid:durableId="1844708367">
    <w:abstractNumId w:val="20"/>
  </w:num>
  <w:num w:numId="27" w16cid:durableId="532352378">
    <w:abstractNumId w:val="0"/>
  </w:num>
  <w:num w:numId="28" w16cid:durableId="20639453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03"/>
    <w:rsid w:val="00121081"/>
    <w:rsid w:val="001B175D"/>
    <w:rsid w:val="0020000E"/>
    <w:rsid w:val="00296FD2"/>
    <w:rsid w:val="002A2D2A"/>
    <w:rsid w:val="002E7803"/>
    <w:rsid w:val="003B0477"/>
    <w:rsid w:val="004B4617"/>
    <w:rsid w:val="005C3C40"/>
    <w:rsid w:val="00723924"/>
    <w:rsid w:val="00791979"/>
    <w:rsid w:val="007E2D9A"/>
    <w:rsid w:val="00967101"/>
    <w:rsid w:val="00A003D1"/>
    <w:rsid w:val="00C64DAE"/>
    <w:rsid w:val="00D40A4C"/>
    <w:rsid w:val="00DE7DF5"/>
    <w:rsid w:val="00E04A57"/>
    <w:rsid w:val="00E054F0"/>
    <w:rsid w:val="00F3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909"/>
  <w15:docId w15:val="{77DF57E8-A19A-4791-90DF-1B57C982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Footnote0">
    <w:name w:val="Footnote"/>
    <w:basedOn w:val="Normal"/>
    <w:link w:val="Footnote"/>
    <w:rPr>
      <w:rFonts w:ascii="Times New Roman" w:eastAsia="Times New Roman" w:hAnsi="Times New Roman" w:cs="Times New Roman"/>
      <w:sz w:val="19"/>
      <w:szCs w:val="19"/>
    </w:rPr>
  </w:style>
  <w:style w:type="paragraph" w:styleId="BodyText">
    <w:name w:val="Body Text"/>
    <w:basedOn w:val="Normal"/>
    <w:link w:val="BodyTextChar"/>
    <w:qFormat/>
    <w:pPr>
      <w:spacing w:after="100" w:line="27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20" w:line="264"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pacing w:after="120" w:line="254" w:lineRule="auto"/>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after="70"/>
    </w:pPr>
    <w:rPr>
      <w:rFonts w:ascii="Times New Roman" w:eastAsia="Times New Roman" w:hAnsi="Times New Roman" w:cs="Times New Roman"/>
      <w:sz w:val="26"/>
      <w:szCs w:val="26"/>
    </w:rPr>
  </w:style>
  <w:style w:type="paragraph" w:customStyle="1" w:styleId="Other0">
    <w:name w:val="Other"/>
    <w:basedOn w:val="Normal"/>
    <w:link w:val="Other"/>
    <w:pPr>
      <w:spacing w:after="100" w:line="276"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3B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DefaultParagraphFont"/>
    <w:link w:val="Heading20"/>
    <w:rsid w:val="00DE7DF5"/>
    <w:rPr>
      <w:b/>
      <w:bCs/>
      <w:sz w:val="26"/>
      <w:szCs w:val="26"/>
    </w:rPr>
  </w:style>
  <w:style w:type="paragraph" w:customStyle="1" w:styleId="Heading20">
    <w:name w:val="Heading #2"/>
    <w:basedOn w:val="Normal"/>
    <w:link w:val="Heading2"/>
    <w:rsid w:val="00DE7DF5"/>
    <w:pPr>
      <w:spacing w:after="100" w:line="262" w:lineRule="auto"/>
      <w:jc w:val="center"/>
      <w:outlineLvl w:val="1"/>
    </w:pPr>
    <w:rPr>
      <w:b/>
      <w:bCs/>
      <w:color w:val="auto"/>
      <w:sz w:val="26"/>
      <w:szCs w:val="26"/>
    </w:rPr>
  </w:style>
  <w:style w:type="paragraph" w:styleId="Header">
    <w:name w:val="header"/>
    <w:basedOn w:val="Normal"/>
    <w:link w:val="HeaderChar"/>
    <w:uiPriority w:val="99"/>
    <w:unhideWhenUsed/>
    <w:rsid w:val="005C3C40"/>
    <w:pPr>
      <w:tabs>
        <w:tab w:val="center" w:pos="4513"/>
        <w:tab w:val="right" w:pos="9026"/>
      </w:tabs>
    </w:pPr>
  </w:style>
  <w:style w:type="character" w:customStyle="1" w:styleId="HeaderChar">
    <w:name w:val="Header Char"/>
    <w:basedOn w:val="DefaultParagraphFont"/>
    <w:link w:val="Header"/>
    <w:uiPriority w:val="99"/>
    <w:rsid w:val="005C3C40"/>
    <w:rPr>
      <w:color w:val="000000"/>
    </w:rPr>
  </w:style>
  <w:style w:type="paragraph" w:styleId="Footer">
    <w:name w:val="footer"/>
    <w:basedOn w:val="Normal"/>
    <w:link w:val="FooterChar"/>
    <w:uiPriority w:val="99"/>
    <w:unhideWhenUsed/>
    <w:rsid w:val="005C3C40"/>
    <w:pPr>
      <w:tabs>
        <w:tab w:val="center" w:pos="4513"/>
        <w:tab w:val="right" w:pos="9026"/>
      </w:tabs>
    </w:pPr>
  </w:style>
  <w:style w:type="character" w:customStyle="1" w:styleId="FooterChar">
    <w:name w:val="Footer Char"/>
    <w:basedOn w:val="DefaultParagraphFont"/>
    <w:link w:val="Footer"/>
    <w:uiPriority w:val="99"/>
    <w:rsid w:val="005C3C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Ha, Dinh Thi Thu</cp:lastModifiedBy>
  <cp:revision>6</cp:revision>
  <dcterms:created xsi:type="dcterms:W3CDTF">2025-01-03T10:59:00Z</dcterms:created>
  <dcterms:modified xsi:type="dcterms:W3CDTF">2025-02-14T04:11:00Z</dcterms:modified>
</cp:coreProperties>
</file>