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D13586" w:rsidRPr="007230D0" w:rsidTr="00D21FE5">
        <w:tc>
          <w:tcPr>
            <w:tcW w:w="3348" w:type="dxa"/>
            <w:shd w:val="clear" w:color="auto" w:fill="auto"/>
          </w:tcPr>
          <w:p w:rsidR="00D13586" w:rsidRPr="007230D0" w:rsidRDefault="00D13586" w:rsidP="00D21FE5">
            <w:pPr>
              <w:spacing w:before="120"/>
              <w:jc w:val="center"/>
              <w:rPr>
                <w:b/>
                <w:sz w:val="26"/>
                <w:szCs w:val="26"/>
              </w:rPr>
            </w:pPr>
            <w:r w:rsidRPr="007230D0">
              <w:rPr>
                <w:b/>
                <w:sz w:val="26"/>
                <w:szCs w:val="26"/>
              </w:rPr>
              <w:t>BỘ Y TẾ</w:t>
            </w:r>
            <w:r w:rsidRPr="007230D0">
              <w:rPr>
                <w:b/>
                <w:sz w:val="26"/>
                <w:szCs w:val="26"/>
              </w:rPr>
              <w:br/>
              <w:t>-------</w:t>
            </w:r>
          </w:p>
        </w:tc>
        <w:tc>
          <w:tcPr>
            <w:tcW w:w="5508" w:type="dxa"/>
            <w:shd w:val="clear" w:color="auto" w:fill="auto"/>
          </w:tcPr>
          <w:p w:rsidR="00D13586" w:rsidRPr="007230D0" w:rsidRDefault="00D13586" w:rsidP="00D21FE5">
            <w:pPr>
              <w:spacing w:before="120"/>
              <w:jc w:val="center"/>
              <w:rPr>
                <w:sz w:val="26"/>
                <w:szCs w:val="26"/>
              </w:rPr>
            </w:pPr>
            <w:r w:rsidRPr="007230D0">
              <w:rPr>
                <w:b/>
                <w:sz w:val="26"/>
                <w:szCs w:val="26"/>
              </w:rPr>
              <w:t>CỘNG HÒA XÃ HỘI CHỦ NGHĨA VIỆT NAM</w:t>
            </w:r>
            <w:r w:rsidRPr="007230D0">
              <w:rPr>
                <w:b/>
                <w:sz w:val="26"/>
                <w:szCs w:val="26"/>
              </w:rPr>
              <w:br/>
              <w:t xml:space="preserve">Độc lập - Tự do - Hạnh phúc </w:t>
            </w:r>
            <w:r w:rsidRPr="007230D0">
              <w:rPr>
                <w:b/>
                <w:sz w:val="26"/>
                <w:szCs w:val="26"/>
              </w:rPr>
              <w:br/>
              <w:t>---------------</w:t>
            </w:r>
          </w:p>
        </w:tc>
      </w:tr>
      <w:tr w:rsidR="00D13586" w:rsidRPr="007230D0" w:rsidTr="00D21FE5">
        <w:tc>
          <w:tcPr>
            <w:tcW w:w="3348" w:type="dxa"/>
            <w:shd w:val="clear" w:color="auto" w:fill="auto"/>
          </w:tcPr>
          <w:p w:rsidR="00D13586" w:rsidRPr="007230D0" w:rsidRDefault="00D13586" w:rsidP="00D21FE5">
            <w:pPr>
              <w:spacing w:before="120"/>
              <w:jc w:val="center"/>
              <w:rPr>
                <w:sz w:val="26"/>
                <w:szCs w:val="26"/>
              </w:rPr>
            </w:pPr>
            <w:r w:rsidRPr="007230D0">
              <w:rPr>
                <w:sz w:val="26"/>
                <w:szCs w:val="26"/>
              </w:rPr>
              <w:t xml:space="preserve">Số: </w:t>
            </w:r>
            <w:bookmarkStart w:id="0" w:name="_GoBack"/>
            <w:r w:rsidRPr="007230D0">
              <w:rPr>
                <w:sz w:val="26"/>
                <w:szCs w:val="26"/>
              </w:rPr>
              <w:t>2115/QĐ-BYT</w:t>
            </w:r>
            <w:bookmarkEnd w:id="0"/>
          </w:p>
        </w:tc>
        <w:tc>
          <w:tcPr>
            <w:tcW w:w="5508" w:type="dxa"/>
            <w:shd w:val="clear" w:color="auto" w:fill="auto"/>
          </w:tcPr>
          <w:p w:rsidR="00D13586" w:rsidRPr="007230D0" w:rsidRDefault="006636D7" w:rsidP="00D21FE5">
            <w:pPr>
              <w:spacing w:before="120"/>
              <w:jc w:val="right"/>
              <w:rPr>
                <w:i/>
                <w:sz w:val="26"/>
                <w:szCs w:val="26"/>
              </w:rPr>
            </w:pPr>
            <w:r w:rsidRPr="007230D0">
              <w:rPr>
                <w:i/>
                <w:sz w:val="26"/>
                <w:szCs w:val="26"/>
              </w:rPr>
              <w:t>Hà Nội, ngày 11 tháng 5 năm 2023</w:t>
            </w:r>
          </w:p>
        </w:tc>
      </w:tr>
    </w:tbl>
    <w:p w:rsidR="00D13586" w:rsidRPr="007230D0" w:rsidRDefault="00D13586" w:rsidP="00F620BE">
      <w:pPr>
        <w:widowControl w:val="0"/>
        <w:autoSpaceDE w:val="0"/>
        <w:autoSpaceDN w:val="0"/>
        <w:adjustRightInd w:val="0"/>
        <w:spacing w:before="120"/>
        <w:jc w:val="center"/>
        <w:rPr>
          <w:sz w:val="26"/>
          <w:szCs w:val="26"/>
        </w:rPr>
      </w:pPr>
    </w:p>
    <w:p w:rsidR="00B3401A" w:rsidRPr="007230D0" w:rsidRDefault="006636D7" w:rsidP="00F620BE">
      <w:pPr>
        <w:widowControl w:val="0"/>
        <w:autoSpaceDE w:val="0"/>
        <w:autoSpaceDN w:val="0"/>
        <w:adjustRightInd w:val="0"/>
        <w:spacing w:before="120"/>
        <w:jc w:val="center"/>
        <w:rPr>
          <w:b/>
          <w:sz w:val="26"/>
          <w:szCs w:val="26"/>
        </w:rPr>
      </w:pPr>
      <w:bookmarkStart w:id="1" w:name="loai_1"/>
      <w:r w:rsidRPr="007230D0">
        <w:rPr>
          <w:b/>
          <w:sz w:val="26"/>
          <w:szCs w:val="26"/>
        </w:rPr>
        <w:t>QUYẾT ĐỊNH</w:t>
      </w:r>
      <w:bookmarkEnd w:id="1"/>
    </w:p>
    <w:p w:rsidR="00B3401A" w:rsidRPr="007230D0" w:rsidRDefault="00362004" w:rsidP="00F620BE">
      <w:pPr>
        <w:widowControl w:val="0"/>
        <w:autoSpaceDE w:val="0"/>
        <w:autoSpaceDN w:val="0"/>
        <w:adjustRightInd w:val="0"/>
        <w:spacing w:before="120"/>
        <w:jc w:val="center"/>
        <w:rPr>
          <w:sz w:val="26"/>
          <w:szCs w:val="26"/>
        </w:rPr>
      </w:pPr>
      <w:bookmarkStart w:id="2" w:name="loai_1_name"/>
      <w:r w:rsidRPr="007230D0">
        <w:rPr>
          <w:sz w:val="26"/>
          <w:szCs w:val="26"/>
        </w:rPr>
        <w:t xml:space="preserve">VỀ VIỆC BAN HÀNH TÀI LIỆU CHUYÊN MÔN “SỔ TAY HƯỚNG DẪN THỰC HIỆN </w:t>
      </w:r>
      <w:r w:rsidR="006E505E" w:rsidRPr="007230D0">
        <w:rPr>
          <w:sz w:val="26"/>
          <w:szCs w:val="26"/>
        </w:rPr>
        <w:t>CHƯƠNG</w:t>
      </w:r>
      <w:r w:rsidRPr="007230D0">
        <w:rPr>
          <w:sz w:val="26"/>
          <w:szCs w:val="26"/>
        </w:rPr>
        <w:t xml:space="preserve"> TRÌNH QUẢN LÝ SỬ DỤNG KHÁNG SINH DÀNH CHO BỆNH VIỆN TUYẾN HUYỆN”</w:t>
      </w:r>
      <w:bookmarkEnd w:id="2"/>
    </w:p>
    <w:p w:rsidR="00B3401A" w:rsidRPr="007230D0" w:rsidRDefault="00362004" w:rsidP="00F620BE">
      <w:pPr>
        <w:widowControl w:val="0"/>
        <w:autoSpaceDE w:val="0"/>
        <w:autoSpaceDN w:val="0"/>
        <w:adjustRightInd w:val="0"/>
        <w:spacing w:before="120"/>
        <w:jc w:val="center"/>
        <w:rPr>
          <w:b/>
          <w:sz w:val="26"/>
          <w:szCs w:val="26"/>
        </w:rPr>
      </w:pPr>
      <w:r w:rsidRPr="007230D0">
        <w:rPr>
          <w:b/>
          <w:sz w:val="26"/>
          <w:szCs w:val="26"/>
        </w:rPr>
        <w:t>BỘ TRƯỞNG BỘ Y TẾ</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Căn cứ Luật Khám bệnh, chữa bệnh năm 2009;</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Căn cứ Nghị định số 95/2022/NĐ-CP ngày 15/11/2022 của Chính phủ quy định chức năng, nhiệm vụ, quyền hạn và cơ cấu tổ chức của Bộ Y tế;</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Theo đề nghị của Ban soạn thảo xây dựng dự thảo “Sổ tay hướng dẫn thực hiện </w:t>
      </w:r>
      <w:r w:rsidR="006E505E" w:rsidRPr="007230D0">
        <w:rPr>
          <w:i/>
          <w:sz w:val="26"/>
          <w:szCs w:val="26"/>
        </w:rPr>
        <w:t>chương</w:t>
      </w:r>
      <w:r w:rsidRPr="007230D0">
        <w:rPr>
          <w:i/>
          <w:sz w:val="26"/>
          <w:szCs w:val="26"/>
        </w:rPr>
        <w:t xml:space="preserve"> trình quản lý sử dụng kháng sinh dành cho bệnh viện tuyến huyện” được thành lập theo Quyết định số 2871/QĐ-BYT ngày 11/6/2021 của Bộ trưởng Bộ Y tế;</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Theo đề nghị của Cục trưởng Cục Quản lý Khám, chữa bệnh.</w:t>
      </w:r>
    </w:p>
    <w:p w:rsidR="00B3401A" w:rsidRPr="007230D0" w:rsidRDefault="00D75330" w:rsidP="00F620BE">
      <w:pPr>
        <w:widowControl w:val="0"/>
        <w:autoSpaceDE w:val="0"/>
        <w:autoSpaceDN w:val="0"/>
        <w:adjustRightInd w:val="0"/>
        <w:spacing w:before="120"/>
        <w:jc w:val="center"/>
        <w:rPr>
          <w:b/>
          <w:sz w:val="26"/>
          <w:szCs w:val="26"/>
        </w:rPr>
      </w:pPr>
      <w:r w:rsidRPr="007230D0">
        <w:rPr>
          <w:b/>
          <w:sz w:val="26"/>
          <w:szCs w:val="26"/>
        </w:rPr>
        <w:t>QUYẾT ĐỊNH:</w:t>
      </w:r>
    </w:p>
    <w:p w:rsidR="00B3401A" w:rsidRPr="007230D0" w:rsidRDefault="006E505E" w:rsidP="00F620BE">
      <w:pPr>
        <w:widowControl w:val="0"/>
        <w:autoSpaceDE w:val="0"/>
        <w:autoSpaceDN w:val="0"/>
        <w:adjustRightInd w:val="0"/>
        <w:spacing w:before="120"/>
        <w:rPr>
          <w:sz w:val="26"/>
          <w:szCs w:val="26"/>
        </w:rPr>
      </w:pPr>
      <w:bookmarkStart w:id="3" w:name="dieu_1"/>
      <w:r w:rsidRPr="007230D0">
        <w:rPr>
          <w:b/>
          <w:sz w:val="26"/>
          <w:szCs w:val="26"/>
        </w:rPr>
        <w:t>Điều</w:t>
      </w:r>
      <w:r w:rsidR="00B3401A" w:rsidRPr="007230D0">
        <w:rPr>
          <w:b/>
          <w:sz w:val="26"/>
          <w:szCs w:val="26"/>
        </w:rPr>
        <w:t xml:space="preserve"> 1.</w:t>
      </w:r>
      <w:bookmarkEnd w:id="3"/>
      <w:r w:rsidR="00B3401A" w:rsidRPr="007230D0">
        <w:rPr>
          <w:sz w:val="26"/>
          <w:szCs w:val="26"/>
        </w:rPr>
        <w:t xml:space="preserve"> </w:t>
      </w:r>
      <w:bookmarkStart w:id="4" w:name="dieu_1_name"/>
      <w:r w:rsidR="00B3401A" w:rsidRPr="007230D0">
        <w:rPr>
          <w:sz w:val="26"/>
          <w:szCs w:val="26"/>
        </w:rPr>
        <w:t xml:space="preserve">Ban hành kèm theo Quyết định này tài liệu chuyên môn “Sổ tay hướng dẫn thực hiện </w:t>
      </w:r>
      <w:r w:rsidRPr="007230D0">
        <w:rPr>
          <w:sz w:val="26"/>
          <w:szCs w:val="26"/>
        </w:rPr>
        <w:t>chương</w:t>
      </w:r>
      <w:r w:rsidR="00B3401A" w:rsidRPr="007230D0">
        <w:rPr>
          <w:sz w:val="26"/>
          <w:szCs w:val="26"/>
        </w:rPr>
        <w:t xml:space="preserve"> trình quản lý sử dụng kháng sinh dành cho bệnh viện tuyến huyện”.</w:t>
      </w:r>
      <w:bookmarkEnd w:id="4"/>
    </w:p>
    <w:p w:rsidR="00B3401A" w:rsidRPr="007230D0" w:rsidRDefault="006E505E" w:rsidP="00F620BE">
      <w:pPr>
        <w:widowControl w:val="0"/>
        <w:autoSpaceDE w:val="0"/>
        <w:autoSpaceDN w:val="0"/>
        <w:adjustRightInd w:val="0"/>
        <w:spacing w:before="120"/>
        <w:rPr>
          <w:sz w:val="26"/>
          <w:szCs w:val="26"/>
        </w:rPr>
      </w:pPr>
      <w:bookmarkStart w:id="5" w:name="dieu_2"/>
      <w:r w:rsidRPr="007230D0">
        <w:rPr>
          <w:b/>
          <w:sz w:val="26"/>
          <w:szCs w:val="26"/>
        </w:rPr>
        <w:t>Điều</w:t>
      </w:r>
      <w:r w:rsidR="00B3401A" w:rsidRPr="007230D0">
        <w:rPr>
          <w:b/>
          <w:sz w:val="26"/>
          <w:szCs w:val="26"/>
        </w:rPr>
        <w:t xml:space="preserve"> 2.</w:t>
      </w:r>
      <w:bookmarkEnd w:id="5"/>
      <w:r w:rsidR="00B3401A" w:rsidRPr="007230D0">
        <w:rPr>
          <w:sz w:val="26"/>
          <w:szCs w:val="26"/>
        </w:rPr>
        <w:t xml:space="preserve"> </w:t>
      </w:r>
      <w:bookmarkStart w:id="6" w:name="dieu_2_name"/>
      <w:r w:rsidR="00B3401A" w:rsidRPr="007230D0">
        <w:rPr>
          <w:sz w:val="26"/>
          <w:szCs w:val="26"/>
        </w:rPr>
        <w:t xml:space="preserve">Tài liệu chuyên môn “Sổ tay hướng dẫn thực hiện </w:t>
      </w:r>
      <w:r w:rsidRPr="007230D0">
        <w:rPr>
          <w:sz w:val="26"/>
          <w:szCs w:val="26"/>
        </w:rPr>
        <w:t>chương</w:t>
      </w:r>
      <w:r w:rsidR="00B3401A" w:rsidRPr="007230D0">
        <w:rPr>
          <w:sz w:val="26"/>
          <w:szCs w:val="26"/>
        </w:rPr>
        <w:t xml:space="preserve"> trình quản lý sử dụng kháng sinh dành cho bệnh viện tuyến huyện” áp dụng cho tất cả các cơ sở khám, chữa bệnh Nhà nước và tư nhân trên cả nước.</w:t>
      </w:r>
      <w:bookmarkEnd w:id="6"/>
    </w:p>
    <w:p w:rsidR="00B3401A" w:rsidRPr="007230D0" w:rsidRDefault="006E505E" w:rsidP="00F620BE">
      <w:pPr>
        <w:widowControl w:val="0"/>
        <w:autoSpaceDE w:val="0"/>
        <w:autoSpaceDN w:val="0"/>
        <w:adjustRightInd w:val="0"/>
        <w:spacing w:before="120"/>
        <w:rPr>
          <w:sz w:val="26"/>
          <w:szCs w:val="26"/>
        </w:rPr>
      </w:pPr>
      <w:bookmarkStart w:id="7" w:name="dieu_3"/>
      <w:r w:rsidRPr="007230D0">
        <w:rPr>
          <w:b/>
          <w:sz w:val="26"/>
          <w:szCs w:val="26"/>
        </w:rPr>
        <w:t>Điều</w:t>
      </w:r>
      <w:r w:rsidR="00B3401A" w:rsidRPr="007230D0">
        <w:rPr>
          <w:b/>
          <w:sz w:val="26"/>
          <w:szCs w:val="26"/>
        </w:rPr>
        <w:t xml:space="preserve"> 3.</w:t>
      </w:r>
      <w:bookmarkEnd w:id="7"/>
      <w:r w:rsidR="00B3401A" w:rsidRPr="007230D0">
        <w:rPr>
          <w:sz w:val="26"/>
          <w:szCs w:val="26"/>
        </w:rPr>
        <w:t xml:space="preserve"> </w:t>
      </w:r>
      <w:bookmarkStart w:id="8" w:name="dieu_3_name"/>
      <w:r w:rsidR="00B3401A" w:rsidRPr="007230D0">
        <w:rPr>
          <w:sz w:val="26"/>
          <w:szCs w:val="26"/>
        </w:rPr>
        <w:t>Các ông, bà: Chánh Văn phòng Bộ, Chánh Thanh tra Bộ; Vụ trưởng, Cục trưởng các Vụ, Cục thuộc Bộ Y tế; Giám đốc các cơ sở khám, chữa bệnh trực thuộc Bộ Y tế; Giám đốc Sở Y tế các tỉnh, thành phố trực thuộc Trung ương; Thủ trưởng y tế các Bộ, ngành; Thủ trưởng</w:t>
      </w:r>
      <w:r w:rsidR="00D75330" w:rsidRPr="007230D0">
        <w:rPr>
          <w:sz w:val="26"/>
          <w:szCs w:val="26"/>
        </w:rPr>
        <w:t xml:space="preserve"> </w:t>
      </w:r>
      <w:r w:rsidR="00B3401A" w:rsidRPr="007230D0">
        <w:rPr>
          <w:sz w:val="26"/>
          <w:szCs w:val="26"/>
        </w:rPr>
        <w:t>các đơn vị có liên quan chịu trách nhiệm thi hành Quyết định này./.</w:t>
      </w:r>
      <w:bookmarkEnd w:id="8"/>
    </w:p>
    <w:p w:rsidR="00D75330" w:rsidRPr="007230D0" w:rsidRDefault="00D75330" w:rsidP="00F620BE">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4428"/>
        <w:gridCol w:w="4428"/>
      </w:tblGrid>
      <w:tr w:rsidR="00D75330" w:rsidRPr="007230D0" w:rsidTr="00D21FE5">
        <w:tc>
          <w:tcPr>
            <w:tcW w:w="4428" w:type="dxa"/>
            <w:shd w:val="clear" w:color="auto" w:fill="auto"/>
          </w:tcPr>
          <w:p w:rsidR="00D75330" w:rsidRPr="007230D0" w:rsidRDefault="00D75330" w:rsidP="00D21FE5">
            <w:pPr>
              <w:spacing w:before="120"/>
              <w:rPr>
                <w:sz w:val="26"/>
                <w:szCs w:val="26"/>
              </w:rPr>
            </w:pPr>
            <w:r w:rsidRPr="007230D0">
              <w:rPr>
                <w:b/>
                <w:i/>
                <w:sz w:val="26"/>
                <w:szCs w:val="26"/>
              </w:rPr>
              <w:br/>
              <w:t>Nơi nhận:</w:t>
            </w:r>
            <w:r w:rsidRPr="007230D0">
              <w:rPr>
                <w:b/>
                <w:i/>
                <w:sz w:val="26"/>
                <w:szCs w:val="26"/>
              </w:rPr>
              <w:br/>
            </w:r>
            <w:r w:rsidRPr="007230D0">
              <w:rPr>
                <w:sz w:val="26"/>
                <w:szCs w:val="26"/>
              </w:rPr>
              <w:t xml:space="preserve">- Như </w:t>
            </w:r>
            <w:r w:rsidR="006E505E" w:rsidRPr="007230D0">
              <w:rPr>
                <w:sz w:val="26"/>
                <w:szCs w:val="26"/>
              </w:rPr>
              <w:t>Điều</w:t>
            </w:r>
            <w:r w:rsidRPr="007230D0">
              <w:rPr>
                <w:sz w:val="26"/>
                <w:szCs w:val="26"/>
              </w:rPr>
              <w:t xml:space="preserve"> 3;</w:t>
            </w:r>
            <w:r w:rsidRPr="007230D0">
              <w:rPr>
                <w:sz w:val="26"/>
                <w:szCs w:val="26"/>
              </w:rPr>
              <w:br/>
              <w:t>- Bộ trưởng (để b/c);</w:t>
            </w:r>
            <w:r w:rsidRPr="007230D0">
              <w:rPr>
                <w:sz w:val="26"/>
                <w:szCs w:val="26"/>
              </w:rPr>
              <w:br/>
              <w:t>- Các Thứ trưởng;</w:t>
            </w:r>
            <w:r w:rsidRPr="007230D0">
              <w:rPr>
                <w:sz w:val="26"/>
                <w:szCs w:val="26"/>
              </w:rPr>
              <w:br/>
              <w:t>- Cổng thông tin điện tử Bộ Y tế; Website Cục KCB;</w:t>
            </w:r>
            <w:r w:rsidRPr="007230D0">
              <w:rPr>
                <w:sz w:val="26"/>
                <w:szCs w:val="26"/>
              </w:rPr>
              <w:br/>
              <w:t>- Lưu: VT, KCB.</w:t>
            </w:r>
          </w:p>
        </w:tc>
        <w:tc>
          <w:tcPr>
            <w:tcW w:w="4428" w:type="dxa"/>
            <w:shd w:val="clear" w:color="auto" w:fill="auto"/>
          </w:tcPr>
          <w:p w:rsidR="00D75330" w:rsidRPr="007230D0" w:rsidRDefault="00D75330" w:rsidP="00D21FE5">
            <w:pPr>
              <w:spacing w:before="120"/>
              <w:jc w:val="center"/>
              <w:rPr>
                <w:b/>
                <w:sz w:val="26"/>
                <w:szCs w:val="26"/>
              </w:rPr>
            </w:pPr>
            <w:r w:rsidRPr="007230D0">
              <w:rPr>
                <w:b/>
                <w:sz w:val="26"/>
                <w:szCs w:val="26"/>
              </w:rPr>
              <w:t xml:space="preserve">KT. BỘ TRƯỞNG </w:t>
            </w:r>
            <w:r w:rsidRPr="007230D0">
              <w:rPr>
                <w:b/>
                <w:sz w:val="26"/>
                <w:szCs w:val="26"/>
              </w:rPr>
              <w:br/>
              <w:t xml:space="preserve">THỨ TRƯỞNG </w:t>
            </w:r>
            <w:r w:rsidRPr="007230D0">
              <w:rPr>
                <w:b/>
                <w:sz w:val="26"/>
                <w:szCs w:val="26"/>
              </w:rPr>
              <w:br/>
            </w:r>
            <w:r w:rsidRPr="007230D0">
              <w:rPr>
                <w:b/>
                <w:sz w:val="26"/>
                <w:szCs w:val="26"/>
              </w:rPr>
              <w:br/>
            </w:r>
            <w:r w:rsidRPr="007230D0">
              <w:rPr>
                <w:b/>
                <w:sz w:val="26"/>
                <w:szCs w:val="26"/>
              </w:rPr>
              <w:br/>
            </w:r>
            <w:r w:rsidRPr="007230D0">
              <w:rPr>
                <w:b/>
                <w:sz w:val="26"/>
                <w:szCs w:val="26"/>
              </w:rPr>
              <w:br/>
            </w:r>
            <w:r w:rsidRPr="007230D0">
              <w:rPr>
                <w:b/>
                <w:sz w:val="26"/>
                <w:szCs w:val="26"/>
              </w:rPr>
              <w:br/>
              <w:t>Trần Văn Thuấn</w:t>
            </w:r>
          </w:p>
        </w:tc>
      </w:tr>
    </w:tbl>
    <w:p w:rsidR="00D75330" w:rsidRPr="007230D0" w:rsidRDefault="00D75330" w:rsidP="00F620BE">
      <w:pPr>
        <w:widowControl w:val="0"/>
        <w:autoSpaceDE w:val="0"/>
        <w:autoSpaceDN w:val="0"/>
        <w:adjustRightInd w:val="0"/>
        <w:spacing w:before="120"/>
        <w:rPr>
          <w:sz w:val="26"/>
          <w:szCs w:val="26"/>
        </w:rPr>
      </w:pPr>
    </w:p>
    <w:p w:rsidR="00F620BE" w:rsidRPr="007230D0" w:rsidRDefault="00EE6783" w:rsidP="00F620BE">
      <w:pPr>
        <w:widowControl w:val="0"/>
        <w:autoSpaceDE w:val="0"/>
        <w:autoSpaceDN w:val="0"/>
        <w:adjustRightInd w:val="0"/>
        <w:spacing w:before="120"/>
        <w:jc w:val="center"/>
        <w:rPr>
          <w:b/>
          <w:sz w:val="26"/>
          <w:szCs w:val="26"/>
        </w:rPr>
      </w:pPr>
      <w:bookmarkStart w:id="9" w:name="loai_2"/>
      <w:r w:rsidRPr="007230D0">
        <w:rPr>
          <w:b/>
          <w:sz w:val="26"/>
          <w:szCs w:val="26"/>
        </w:rPr>
        <w:t>SỔ TAY HƯỚNG DẪN</w:t>
      </w:r>
      <w:bookmarkEnd w:id="9"/>
    </w:p>
    <w:p w:rsidR="00B3401A" w:rsidRPr="007230D0" w:rsidRDefault="00F620BE" w:rsidP="00F620BE">
      <w:pPr>
        <w:widowControl w:val="0"/>
        <w:autoSpaceDE w:val="0"/>
        <w:autoSpaceDN w:val="0"/>
        <w:adjustRightInd w:val="0"/>
        <w:spacing w:before="120"/>
        <w:jc w:val="center"/>
        <w:rPr>
          <w:i/>
          <w:sz w:val="26"/>
          <w:szCs w:val="26"/>
        </w:rPr>
      </w:pPr>
      <w:bookmarkStart w:id="10" w:name="loai_2_name"/>
      <w:r w:rsidRPr="007230D0">
        <w:rPr>
          <w:sz w:val="26"/>
          <w:szCs w:val="26"/>
        </w:rPr>
        <w:t xml:space="preserve">THỰC HIỆN </w:t>
      </w:r>
      <w:r w:rsidR="006E505E" w:rsidRPr="007230D0">
        <w:rPr>
          <w:sz w:val="26"/>
          <w:szCs w:val="26"/>
        </w:rPr>
        <w:t>CHƯƠNG</w:t>
      </w:r>
      <w:r w:rsidRPr="007230D0">
        <w:rPr>
          <w:sz w:val="26"/>
          <w:szCs w:val="26"/>
        </w:rPr>
        <w:t xml:space="preserve"> TRÌNH QUẢN LÝ SỬ DỤNG KHÁNG SINH DÀNH CHO BỆNH VIỆN TUYẾN HUYỆN</w:t>
      </w:r>
      <w:bookmarkEnd w:id="10"/>
      <w:r w:rsidRPr="007230D0">
        <w:rPr>
          <w:b/>
          <w:sz w:val="26"/>
          <w:szCs w:val="26"/>
        </w:rPr>
        <w:br/>
      </w:r>
      <w:r w:rsidR="00B3401A" w:rsidRPr="007230D0">
        <w:rPr>
          <w:i/>
          <w:sz w:val="26"/>
          <w:szCs w:val="26"/>
        </w:rPr>
        <w:t>(Ban hành kèm theo Quyết định số</w:t>
      </w:r>
      <w:r w:rsidR="00D13586" w:rsidRPr="007230D0">
        <w:rPr>
          <w:i/>
          <w:sz w:val="26"/>
          <w:szCs w:val="26"/>
        </w:rPr>
        <w:t xml:space="preserve"> </w:t>
      </w:r>
      <w:r w:rsidR="00690435" w:rsidRPr="007230D0">
        <w:rPr>
          <w:i/>
          <w:sz w:val="26"/>
          <w:szCs w:val="26"/>
        </w:rPr>
        <w:t>2115</w:t>
      </w:r>
      <w:r w:rsidR="00B3401A" w:rsidRPr="007230D0">
        <w:rPr>
          <w:i/>
          <w:sz w:val="26"/>
          <w:szCs w:val="26"/>
        </w:rPr>
        <w:t>/QĐ-BYT</w:t>
      </w:r>
      <w:r w:rsidR="00690435" w:rsidRPr="007230D0">
        <w:rPr>
          <w:i/>
          <w:sz w:val="26"/>
          <w:szCs w:val="26"/>
        </w:rPr>
        <w:t xml:space="preserve"> </w:t>
      </w:r>
      <w:r w:rsidR="00B3401A" w:rsidRPr="007230D0">
        <w:rPr>
          <w:i/>
          <w:sz w:val="26"/>
          <w:szCs w:val="26"/>
        </w:rPr>
        <w:t>ngày</w:t>
      </w:r>
      <w:r w:rsidR="00D13586" w:rsidRPr="007230D0">
        <w:rPr>
          <w:i/>
          <w:sz w:val="26"/>
          <w:szCs w:val="26"/>
        </w:rPr>
        <w:t xml:space="preserve"> </w:t>
      </w:r>
      <w:r w:rsidR="00690435" w:rsidRPr="007230D0">
        <w:rPr>
          <w:i/>
          <w:sz w:val="26"/>
          <w:szCs w:val="26"/>
        </w:rPr>
        <w:t xml:space="preserve">11 </w:t>
      </w:r>
      <w:r w:rsidR="00B3401A" w:rsidRPr="007230D0">
        <w:rPr>
          <w:i/>
          <w:sz w:val="26"/>
          <w:szCs w:val="26"/>
        </w:rPr>
        <w:t>tháng</w:t>
      </w:r>
      <w:r w:rsidR="00D13586" w:rsidRPr="007230D0">
        <w:rPr>
          <w:i/>
          <w:sz w:val="26"/>
          <w:szCs w:val="26"/>
        </w:rPr>
        <w:t xml:space="preserve"> </w:t>
      </w:r>
      <w:r w:rsidR="00690435" w:rsidRPr="007230D0">
        <w:rPr>
          <w:i/>
          <w:sz w:val="26"/>
          <w:szCs w:val="26"/>
        </w:rPr>
        <w:t xml:space="preserve">5 </w:t>
      </w:r>
      <w:r w:rsidR="00B3401A" w:rsidRPr="007230D0">
        <w:rPr>
          <w:i/>
          <w:sz w:val="26"/>
          <w:szCs w:val="26"/>
        </w:rPr>
        <w:t>năm 2023)</w:t>
      </w:r>
    </w:p>
    <w:p w:rsidR="00F620BE" w:rsidRPr="007230D0" w:rsidRDefault="00F620BE" w:rsidP="00F620BE">
      <w:pPr>
        <w:widowControl w:val="0"/>
        <w:autoSpaceDE w:val="0"/>
        <w:autoSpaceDN w:val="0"/>
        <w:adjustRightInd w:val="0"/>
        <w:spacing w:before="120"/>
        <w:jc w:val="center"/>
        <w:rPr>
          <w:i/>
          <w:sz w:val="26"/>
          <w:szCs w:val="26"/>
        </w:rPr>
      </w:pPr>
    </w:p>
    <w:p w:rsidR="00F620BE" w:rsidRPr="007230D0" w:rsidRDefault="00690435" w:rsidP="00F620BE">
      <w:pPr>
        <w:widowControl w:val="0"/>
        <w:autoSpaceDE w:val="0"/>
        <w:autoSpaceDN w:val="0"/>
        <w:adjustRightInd w:val="0"/>
        <w:spacing w:before="120"/>
        <w:jc w:val="center"/>
        <w:rPr>
          <w:b/>
          <w:sz w:val="26"/>
          <w:szCs w:val="26"/>
        </w:rPr>
      </w:pPr>
      <w:r w:rsidRPr="007230D0">
        <w:rPr>
          <w:b/>
          <w:sz w:val="26"/>
          <w:szCs w:val="26"/>
        </w:rPr>
        <w:t>DANH SÁCH BAN BIÊN SOẠN</w:t>
      </w:r>
    </w:p>
    <w:p w:rsidR="00B3401A" w:rsidRPr="007230D0" w:rsidRDefault="00690435" w:rsidP="00F620BE">
      <w:pPr>
        <w:widowControl w:val="0"/>
        <w:autoSpaceDE w:val="0"/>
        <w:autoSpaceDN w:val="0"/>
        <w:adjustRightInd w:val="0"/>
        <w:spacing w:before="120"/>
        <w:jc w:val="center"/>
        <w:rPr>
          <w:b/>
          <w:sz w:val="26"/>
          <w:szCs w:val="26"/>
        </w:rPr>
      </w:pPr>
      <w:r w:rsidRPr="007230D0">
        <w:rPr>
          <w:b/>
          <w:sz w:val="26"/>
          <w:szCs w:val="26"/>
        </w:rPr>
        <w:t xml:space="preserve">“SỔ TAY HƯỚNG DẪN THỰC HIỆN </w:t>
      </w:r>
      <w:r w:rsidR="006E505E" w:rsidRPr="007230D0">
        <w:rPr>
          <w:b/>
          <w:sz w:val="26"/>
          <w:szCs w:val="26"/>
        </w:rPr>
        <w:t>CHƯƠNG</w:t>
      </w:r>
      <w:r w:rsidRPr="007230D0">
        <w:rPr>
          <w:b/>
          <w:sz w:val="26"/>
          <w:szCs w:val="26"/>
        </w:rPr>
        <w:t xml:space="preserve"> TRÌNH QUẢN LÝ SỬ DỤNG KHÁNG SINH DÀNH CHO BỆNH VIỆN TUYẾN HUYỆN”</w:t>
      </w:r>
    </w:p>
    <w:tbl>
      <w:tblPr>
        <w:tblW w:w="5000" w:type="pct"/>
        <w:tblCellMar>
          <w:left w:w="0" w:type="dxa"/>
          <w:right w:w="0" w:type="dxa"/>
        </w:tblCellMar>
        <w:tblLook w:val="0000" w:firstRow="0" w:lastRow="0" w:firstColumn="0" w:lastColumn="0" w:noHBand="0" w:noVBand="0"/>
      </w:tblPr>
      <w:tblGrid>
        <w:gridCol w:w="3777"/>
        <w:gridCol w:w="5294"/>
      </w:tblGrid>
      <w:tr w:rsidR="00690435" w:rsidRPr="007230D0">
        <w:tblPrEx>
          <w:tblCellMar>
            <w:top w:w="0" w:type="dxa"/>
            <w:left w:w="0" w:type="dxa"/>
            <w:bottom w:w="0" w:type="dxa"/>
            <w:right w:w="0" w:type="dxa"/>
          </w:tblCellMar>
        </w:tblPrEx>
        <w:tc>
          <w:tcPr>
            <w:tcW w:w="5000" w:type="pct"/>
            <w:gridSpan w:val="2"/>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b/>
                <w:bCs/>
                <w:sz w:val="26"/>
                <w:szCs w:val="26"/>
                <w:lang w:val="vi-VN"/>
              </w:rPr>
              <w:t>Chỉ đạo biên soạn</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GS.TS. Trần Văn Thuấn</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Thứ trưởng Bộ Y tế</w:t>
            </w:r>
          </w:p>
        </w:tc>
      </w:tr>
      <w:tr w:rsidR="00690435" w:rsidRPr="007230D0">
        <w:tblPrEx>
          <w:tblCellMar>
            <w:top w:w="0" w:type="dxa"/>
            <w:left w:w="0" w:type="dxa"/>
            <w:bottom w:w="0" w:type="dxa"/>
            <w:right w:w="0" w:type="dxa"/>
          </w:tblCellMar>
        </w:tblPrEx>
        <w:tc>
          <w:tcPr>
            <w:tcW w:w="5000" w:type="pct"/>
            <w:gridSpan w:val="2"/>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b/>
                <w:bCs/>
                <w:sz w:val="26"/>
                <w:szCs w:val="26"/>
                <w:lang w:val="vi-VN"/>
              </w:rPr>
              <w:t>Chủ biên</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GS.TS. Nguyễn Văn Kính</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Chủ tịch Hội Truyền nhiễm Việt Nam</w:t>
            </w:r>
          </w:p>
        </w:tc>
      </w:tr>
      <w:tr w:rsidR="00690435" w:rsidRPr="007230D0">
        <w:tblPrEx>
          <w:tblCellMar>
            <w:top w:w="0" w:type="dxa"/>
            <w:left w:w="0" w:type="dxa"/>
            <w:bottom w:w="0" w:type="dxa"/>
            <w:right w:w="0" w:type="dxa"/>
          </w:tblCellMar>
        </w:tblPrEx>
        <w:tc>
          <w:tcPr>
            <w:tcW w:w="5000" w:type="pct"/>
            <w:gridSpan w:val="2"/>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b/>
                <w:bCs/>
                <w:sz w:val="26"/>
                <w:szCs w:val="26"/>
                <w:lang w:val="vi-VN"/>
              </w:rPr>
              <w:t>Đồng chủ biên</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PGS.TS. Lương Ngọc Khuê</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Cục trưởng Cục Quản lý Khám, chữa bệnh</w:t>
            </w:r>
          </w:p>
        </w:tc>
      </w:tr>
      <w:tr w:rsidR="00690435" w:rsidRPr="007230D0">
        <w:tblPrEx>
          <w:tblCellMar>
            <w:top w:w="0" w:type="dxa"/>
            <w:left w:w="0" w:type="dxa"/>
            <w:bottom w:w="0" w:type="dxa"/>
            <w:right w:w="0" w:type="dxa"/>
          </w:tblCellMar>
        </w:tblPrEx>
        <w:tc>
          <w:tcPr>
            <w:tcW w:w="5000" w:type="pct"/>
            <w:gridSpan w:val="2"/>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b/>
                <w:bCs/>
                <w:sz w:val="26"/>
                <w:szCs w:val="26"/>
                <w:lang w:val="vi-VN"/>
              </w:rPr>
              <w:t>Tham gia biên soạn và thẩm định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Cao Hưng Thái</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Phó Cục trưởng Cục Quản lý Khám, chữa bệnh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lastRenderedPageBreak/>
              <w:t>PGS.TS. Vũ Văn Giáp</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Phó Giám đốc Bệnh viện Bạch Mai</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BSCKI. Nguyễn Hữu Hải</w:t>
            </w:r>
          </w:p>
        </w:tc>
        <w:tc>
          <w:tcPr>
            <w:tcW w:w="2918" w:type="pct"/>
            <w:shd w:val="clear" w:color="auto" w:fill="FFFFFF"/>
          </w:tcPr>
          <w:p w:rsidR="00690435" w:rsidRPr="007230D0" w:rsidRDefault="00D854D4" w:rsidP="00F620BE">
            <w:pPr>
              <w:widowControl w:val="0"/>
              <w:autoSpaceDE w:val="0"/>
              <w:autoSpaceDN w:val="0"/>
              <w:adjustRightInd w:val="0"/>
              <w:spacing w:before="120"/>
              <w:rPr>
                <w:sz w:val="26"/>
                <w:szCs w:val="26"/>
                <w:lang w:val="vi-VN"/>
              </w:rPr>
            </w:pPr>
            <w:r w:rsidRPr="007230D0">
              <w:rPr>
                <w:sz w:val="26"/>
                <w:szCs w:val="26"/>
                <w:lang w:val="vi-VN"/>
              </w:rPr>
              <w:t>Phó Giám đ</w:t>
            </w:r>
            <w:r w:rsidRPr="007230D0">
              <w:rPr>
                <w:sz w:val="26"/>
                <w:szCs w:val="26"/>
              </w:rPr>
              <w:t>ố</w:t>
            </w:r>
            <w:r w:rsidR="00690435" w:rsidRPr="007230D0">
              <w:rPr>
                <w:sz w:val="26"/>
                <w:szCs w:val="26"/>
                <w:lang w:val="vi-VN"/>
              </w:rPr>
              <w:t xml:space="preserve">c Bệnh viện Đa khoa huyện </w:t>
            </w:r>
            <w:r w:rsidR="006E505E" w:rsidRPr="007230D0">
              <w:rPr>
                <w:sz w:val="26"/>
                <w:szCs w:val="26"/>
                <w:lang w:val="vi-VN"/>
              </w:rPr>
              <w:t>Chương</w:t>
            </w:r>
            <w:r w:rsidR="00690435" w:rsidRPr="007230D0">
              <w:rPr>
                <w:sz w:val="26"/>
                <w:szCs w:val="26"/>
                <w:lang w:val="vi-VN"/>
              </w:rPr>
              <w:t xml:space="preserve"> Mỹ</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PGS.TS. Phạm Thị Thúy Vân</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Phụ trách Khoa Dược lý - Dược lâm sàng, Trường Đại học Dược Hà Nội</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PGS.TS. Nguyễn Thị Liên Hương</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Giảng viên cao cấp Bộ môn Dược lâm sàng - Khoa Dược lý dược l</w:t>
            </w:r>
            <w:r w:rsidR="00D854D4" w:rsidRPr="007230D0">
              <w:rPr>
                <w:sz w:val="26"/>
                <w:szCs w:val="26"/>
              </w:rPr>
              <w:t>â</w:t>
            </w:r>
            <w:r w:rsidRPr="007230D0">
              <w:rPr>
                <w:sz w:val="26"/>
                <w:szCs w:val="26"/>
                <w:lang w:val="vi-VN"/>
              </w:rPr>
              <w:t>m sàng, Trường Đại học Dược H</w:t>
            </w:r>
            <w:r w:rsidR="00D854D4" w:rsidRPr="007230D0">
              <w:rPr>
                <w:sz w:val="26"/>
                <w:szCs w:val="26"/>
              </w:rPr>
              <w:t>à</w:t>
            </w:r>
            <w:r w:rsidRPr="007230D0">
              <w:rPr>
                <w:sz w:val="26"/>
                <w:szCs w:val="26"/>
                <w:lang w:val="vi-VN"/>
              </w:rPr>
              <w:t xml:space="preserve"> Nội</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PGS.TS. Đặng Nguyễn Đoan Trang</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Giảng viên cao cấp Trường Đại học Y Dược Thành phố Hồ Chí Minh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PGS.TS. Bùi Thị Hương Quỳnh</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rPr>
              <w:t xml:space="preserve">Gang </w:t>
            </w:r>
            <w:r w:rsidRPr="007230D0">
              <w:rPr>
                <w:sz w:val="26"/>
                <w:szCs w:val="26"/>
                <w:lang w:val="vi-VN"/>
              </w:rPr>
              <w:t>viên cao cấp Trường Đại học Y Dược Thành phố Hồ Chí Minh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Lê Quốc Hùng</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Trưởng khoa Bệnh Nhiệt đới, Bệnh viện Chợ R</w:t>
            </w:r>
            <w:r w:rsidR="00D854D4" w:rsidRPr="007230D0">
              <w:rPr>
                <w:sz w:val="26"/>
                <w:szCs w:val="26"/>
              </w:rPr>
              <w:t>ẫ</w:t>
            </w:r>
            <w:r w:rsidRPr="007230D0">
              <w:rPr>
                <w:sz w:val="26"/>
                <w:szCs w:val="26"/>
                <w:lang w:val="vi-VN"/>
              </w:rPr>
              <w:t>y</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Vũ Đình Phú</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Trưởng khoa Hồi sức tích cực, Bệnh viện Bệnh Nhiệt đới Trung ương</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Hoàng Thị Bích Ngọc</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Trưởng khoa Vi sinh, Bệnh viện Nhi Trung ương</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BSCKII. Trần Công Quyền</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Tr</w:t>
            </w:r>
            <w:r w:rsidR="003D6BA4" w:rsidRPr="007230D0">
              <w:rPr>
                <w:sz w:val="26"/>
                <w:szCs w:val="26"/>
              </w:rPr>
              <w:t>ưởng</w:t>
            </w:r>
            <w:r w:rsidRPr="007230D0">
              <w:rPr>
                <w:sz w:val="26"/>
                <w:szCs w:val="26"/>
                <w:lang w:val="vi-VN"/>
              </w:rPr>
              <w:t xml:space="preserve"> khoa Phẫu thuật Lồng ngực-Bướu c</w:t>
            </w:r>
            <w:r w:rsidR="003D6BA4" w:rsidRPr="007230D0">
              <w:rPr>
                <w:sz w:val="26"/>
                <w:szCs w:val="26"/>
              </w:rPr>
              <w:t>ổ</w:t>
            </w:r>
            <w:r w:rsidRPr="007230D0">
              <w:rPr>
                <w:sz w:val="26"/>
                <w:szCs w:val="26"/>
                <w:lang w:val="vi-VN"/>
              </w:rPr>
              <w:t>, Bệnh viện Bình Dân</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BSCKII. Đinh Thị Hồng Hoa</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Trưởng phò</w:t>
            </w:r>
            <w:r w:rsidR="003D6BA4" w:rsidRPr="007230D0">
              <w:rPr>
                <w:sz w:val="26"/>
                <w:szCs w:val="26"/>
                <w:lang w:val="vi-VN"/>
              </w:rPr>
              <w:t>ng K</w:t>
            </w:r>
            <w:r w:rsidR="003D6BA4" w:rsidRPr="007230D0">
              <w:rPr>
                <w:sz w:val="26"/>
                <w:szCs w:val="26"/>
              </w:rPr>
              <w:t>ế</w:t>
            </w:r>
            <w:r w:rsidRPr="007230D0">
              <w:rPr>
                <w:sz w:val="26"/>
                <w:szCs w:val="26"/>
                <w:lang w:val="vi-VN"/>
              </w:rPr>
              <w:t xml:space="preserve"> hoạch Tổng h</w:t>
            </w:r>
            <w:r w:rsidR="003D6BA4" w:rsidRPr="007230D0">
              <w:rPr>
                <w:sz w:val="26"/>
                <w:szCs w:val="26"/>
              </w:rPr>
              <w:t>ợ</w:t>
            </w:r>
            <w:r w:rsidRPr="007230D0">
              <w:rPr>
                <w:sz w:val="26"/>
                <w:szCs w:val="26"/>
                <w:lang w:val="vi-VN"/>
              </w:rPr>
              <w:t>p, Bệnh viện Đa khoa huyện Đông Anh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ThS. Phạm Hồng Thắm</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Phó Trưởng khoa Dược, phụ trách Dược lâm sàng, Bệnh viện Nhân dân G</w:t>
            </w:r>
            <w:r w:rsidR="003D6BA4" w:rsidRPr="007230D0">
              <w:rPr>
                <w:sz w:val="26"/>
                <w:szCs w:val="26"/>
              </w:rPr>
              <w:t>i</w:t>
            </w:r>
            <w:r w:rsidRPr="007230D0">
              <w:rPr>
                <w:sz w:val="26"/>
                <w:szCs w:val="26"/>
                <w:lang w:val="vi-VN"/>
              </w:rPr>
              <w:t>a Định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Nguyễn Tứ Sơn</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Giảng viên chính Bộ môn Dược lâm sàng, Trường Đại học Dược Hà Nội</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ThS. Nguyễn Thị Thu Thủy</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Giảng viên Bộ môn Dược lâm sàng, Khoa Dược lý - Dược lâm sàng, Trường Đại học Dược Hà Nội</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Nguyễn Thu Anh</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 xml:space="preserve">Giám đốc Quốc gia, Viện Nghiên cứu Y khoa </w:t>
            </w:r>
            <w:r w:rsidRPr="007230D0">
              <w:rPr>
                <w:sz w:val="26"/>
                <w:szCs w:val="26"/>
              </w:rPr>
              <w:t>Woolcock</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TS. Nguyễn Thị Kim Phương</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 xml:space="preserve">Chuyên gia nhi hô hấp, Viện Nghiên cứu Y khoa </w:t>
            </w:r>
            <w:r w:rsidRPr="007230D0">
              <w:rPr>
                <w:sz w:val="26"/>
                <w:szCs w:val="26"/>
              </w:rPr>
              <w:t>Woolcock</w:t>
            </w:r>
          </w:p>
        </w:tc>
      </w:tr>
      <w:tr w:rsidR="00690435" w:rsidRPr="007230D0">
        <w:tblPrEx>
          <w:tblCellMar>
            <w:top w:w="0" w:type="dxa"/>
            <w:left w:w="0" w:type="dxa"/>
            <w:bottom w:w="0" w:type="dxa"/>
            <w:right w:w="0" w:type="dxa"/>
          </w:tblCellMar>
        </w:tblPrEx>
        <w:tc>
          <w:tcPr>
            <w:tcW w:w="5000" w:type="pct"/>
            <w:gridSpan w:val="2"/>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b/>
                <w:bCs/>
                <w:sz w:val="26"/>
                <w:szCs w:val="26"/>
                <w:lang w:val="vi-VN"/>
              </w:rPr>
              <w:t>Thư ký biên soạn</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ThS. Lê Kim Dung</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Chuyên viên Cục Quản lý Khám, chữa bệnh</w:t>
            </w:r>
          </w:p>
        </w:tc>
      </w:tr>
      <w:tr w:rsidR="00690435" w:rsidRPr="007230D0">
        <w:tblPrEx>
          <w:tblCellMar>
            <w:top w:w="0" w:type="dxa"/>
            <w:left w:w="0" w:type="dxa"/>
            <w:bottom w:w="0" w:type="dxa"/>
            <w:right w:w="0" w:type="dxa"/>
          </w:tblCellMar>
        </w:tblPrEx>
        <w:tc>
          <w:tcPr>
            <w:tcW w:w="2082"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DS. Đỗ Thị Ngát</w:t>
            </w:r>
          </w:p>
        </w:tc>
        <w:tc>
          <w:tcPr>
            <w:tcW w:w="2918" w:type="pct"/>
            <w:shd w:val="clear" w:color="auto" w:fill="FFFFFF"/>
          </w:tcPr>
          <w:p w:rsidR="00690435" w:rsidRPr="007230D0" w:rsidRDefault="00690435" w:rsidP="00F620BE">
            <w:pPr>
              <w:widowControl w:val="0"/>
              <w:autoSpaceDE w:val="0"/>
              <w:autoSpaceDN w:val="0"/>
              <w:adjustRightInd w:val="0"/>
              <w:spacing w:before="120"/>
              <w:rPr>
                <w:sz w:val="26"/>
                <w:szCs w:val="26"/>
                <w:lang w:val="vi-VN"/>
              </w:rPr>
            </w:pPr>
            <w:r w:rsidRPr="007230D0">
              <w:rPr>
                <w:sz w:val="26"/>
                <w:szCs w:val="26"/>
                <w:lang w:val="vi-VN"/>
              </w:rPr>
              <w:t>Chuyên viên Cục Quản lý Khám, chữa bệnh</w:t>
            </w:r>
          </w:p>
        </w:tc>
      </w:tr>
    </w:tbl>
    <w:p w:rsidR="00E94B30" w:rsidRPr="007230D0" w:rsidRDefault="00E94B30" w:rsidP="00F620BE">
      <w:pPr>
        <w:widowControl w:val="0"/>
        <w:autoSpaceDE w:val="0"/>
        <w:autoSpaceDN w:val="0"/>
        <w:adjustRightInd w:val="0"/>
        <w:spacing w:before="120"/>
        <w:jc w:val="center"/>
        <w:rPr>
          <w:b/>
          <w:sz w:val="26"/>
          <w:szCs w:val="26"/>
        </w:rPr>
      </w:pPr>
    </w:p>
    <w:p w:rsidR="00B3401A" w:rsidRPr="007230D0" w:rsidRDefault="006E505E" w:rsidP="00F620BE">
      <w:pPr>
        <w:widowControl w:val="0"/>
        <w:autoSpaceDE w:val="0"/>
        <w:autoSpaceDN w:val="0"/>
        <w:adjustRightInd w:val="0"/>
        <w:spacing w:before="120"/>
        <w:jc w:val="center"/>
        <w:rPr>
          <w:b/>
          <w:sz w:val="26"/>
          <w:szCs w:val="26"/>
        </w:rPr>
      </w:pPr>
      <w:r w:rsidRPr="007230D0">
        <w:rPr>
          <w:b/>
          <w:sz w:val="26"/>
          <w:szCs w:val="26"/>
        </w:rPr>
        <w:t>MỤC</w:t>
      </w:r>
      <w:r w:rsidR="008D10F1" w:rsidRPr="007230D0">
        <w:rPr>
          <w:b/>
          <w:sz w:val="26"/>
          <w:szCs w:val="26"/>
        </w:rPr>
        <w:t xml:space="preserve"> LỤC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DANH </w:t>
      </w:r>
      <w:r w:rsidR="006E505E" w:rsidRPr="007230D0">
        <w:rPr>
          <w:sz w:val="26"/>
          <w:szCs w:val="26"/>
        </w:rPr>
        <w:t>MỤC</w:t>
      </w:r>
      <w:r w:rsidRPr="007230D0">
        <w:rPr>
          <w:sz w:val="26"/>
          <w:szCs w:val="26"/>
        </w:rPr>
        <w:t xml:space="preserve"> </w:t>
      </w:r>
      <w:r w:rsidR="0062458F" w:rsidRPr="007230D0">
        <w:rPr>
          <w:sz w:val="26"/>
          <w:szCs w:val="26"/>
        </w:rPr>
        <w:t>BẢNG</w:t>
      </w:r>
      <w:r w:rsidRPr="007230D0">
        <w:rPr>
          <w:sz w:val="26"/>
          <w:szCs w:val="26"/>
        </w:rPr>
        <w:t xml:space="preserve">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DANH </w:t>
      </w:r>
      <w:r w:rsidR="006E505E" w:rsidRPr="007230D0">
        <w:rPr>
          <w:sz w:val="26"/>
          <w:szCs w:val="26"/>
        </w:rPr>
        <w:t>MỤC</w:t>
      </w:r>
      <w:r w:rsidRPr="007230D0">
        <w:rPr>
          <w:sz w:val="26"/>
          <w:szCs w:val="26"/>
        </w:rPr>
        <w:t xml:space="preserve"> HÌNH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LỜI GIỚI THIỆU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DANH </w:t>
      </w:r>
      <w:r w:rsidR="006E505E" w:rsidRPr="007230D0">
        <w:rPr>
          <w:sz w:val="26"/>
          <w:szCs w:val="26"/>
        </w:rPr>
        <w:t>MỤC</w:t>
      </w:r>
      <w:r w:rsidRPr="007230D0">
        <w:rPr>
          <w:sz w:val="26"/>
          <w:szCs w:val="26"/>
        </w:rPr>
        <w:t xml:space="preserve"> CHỮ VIẾT TẮT </w:t>
      </w:r>
    </w:p>
    <w:p w:rsidR="00B3401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68692A" w:rsidRPr="007230D0">
        <w:rPr>
          <w:sz w:val="26"/>
          <w:szCs w:val="26"/>
        </w:rPr>
        <w:t xml:space="preserve"> 1. THÀNH LẬP BAN QUẢN LÝ SỬ DỤNG KHÁNG SINH </w:t>
      </w:r>
    </w:p>
    <w:p w:rsidR="00B3401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68692A" w:rsidRPr="007230D0">
        <w:rPr>
          <w:sz w:val="26"/>
          <w:szCs w:val="26"/>
        </w:rPr>
        <w:t xml:space="preserve"> 2. ĐÁNH GIÁ THỰC TRẠNG QUẢN LÝ SỬ DỤNG KHÁNG SINH VÀ LẬP KẾ HOẠCH TRIỂN KHAI </w:t>
      </w:r>
      <w:r w:rsidRPr="007230D0">
        <w:rPr>
          <w:sz w:val="26"/>
          <w:szCs w:val="26"/>
        </w:rPr>
        <w:t>CHƯƠNG</w:t>
      </w:r>
      <w:r w:rsidR="0068692A" w:rsidRPr="007230D0">
        <w:rPr>
          <w:sz w:val="26"/>
          <w:szCs w:val="26"/>
        </w:rPr>
        <w:t xml:space="preserve"> TRÌNH QUẢN LÝ SỬ DỤNG KHÁNG SINH TẠI CƠ SỞ Y TẾ</w:t>
      </w:r>
    </w:p>
    <w:p w:rsidR="00B3401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68692A" w:rsidRPr="007230D0">
        <w:rPr>
          <w:sz w:val="26"/>
          <w:szCs w:val="26"/>
        </w:rPr>
        <w:t xml:space="preserve"> 3. XÂY DỰNG CÁC QUY ĐỊNH VỀ SỬ DỤNG KHÁNG SINH TẠI CƠ SỞ Y TẾ </w:t>
      </w:r>
    </w:p>
    <w:p w:rsidR="00B3401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121D92" w:rsidRPr="007230D0">
        <w:rPr>
          <w:sz w:val="26"/>
          <w:szCs w:val="26"/>
        </w:rPr>
        <w:t xml:space="preserve"> 4. TRIỂN KHAI CÁC HOẠT ĐỘNG CAN THIỆP QUẢN LÝ SỬ DỤNG KHÁNG SINH TẠI CƠ SỞ Y TẾ TUYẾN HUYỆN </w:t>
      </w:r>
    </w:p>
    <w:p w:rsidR="00B3401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121D92" w:rsidRPr="007230D0">
        <w:rPr>
          <w:sz w:val="26"/>
          <w:szCs w:val="26"/>
        </w:rPr>
        <w:t xml:space="preserve"> 5. GIÁM SÁT VỀ ĐÁNH GIÁ VIỆC THỰC HIỆN </w:t>
      </w:r>
      <w:r w:rsidRPr="007230D0">
        <w:rPr>
          <w:sz w:val="26"/>
          <w:szCs w:val="26"/>
        </w:rPr>
        <w:t>CHƯƠNG</w:t>
      </w:r>
      <w:r w:rsidR="00121D92" w:rsidRPr="007230D0">
        <w:rPr>
          <w:sz w:val="26"/>
          <w:szCs w:val="26"/>
        </w:rPr>
        <w:t xml:space="preserve"> TRÌNH QUẢN LÝ SỬ DỤNG KHÁNG SINH TẠI CƠ SỞ Y TẾ </w:t>
      </w:r>
    </w:p>
    <w:p w:rsidR="00B3401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121D92" w:rsidRPr="007230D0">
        <w:rPr>
          <w:sz w:val="26"/>
          <w:szCs w:val="26"/>
        </w:rPr>
        <w:t xml:space="preserve"> 6. ĐÀO TẠO TẬP HUẤN, TỔNG KẾT, BÁO CÁO THÔNG TIN </w:t>
      </w:r>
    </w:p>
    <w:p w:rsidR="00B3401A" w:rsidRPr="007230D0" w:rsidRDefault="00121D92" w:rsidP="00F620BE">
      <w:pPr>
        <w:widowControl w:val="0"/>
        <w:autoSpaceDE w:val="0"/>
        <w:autoSpaceDN w:val="0"/>
        <w:adjustRightInd w:val="0"/>
        <w:spacing w:before="120"/>
        <w:rPr>
          <w:sz w:val="26"/>
          <w:szCs w:val="26"/>
        </w:rPr>
      </w:pPr>
      <w:r w:rsidRPr="007230D0">
        <w:rPr>
          <w:sz w:val="26"/>
          <w:szCs w:val="26"/>
        </w:rPr>
        <w:t xml:space="preserve">TÀI LIỆU THAM KHẢO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1. Vai trò, trách nhiệm của các thành viên trong </w:t>
      </w:r>
      <w:r w:rsidR="006E505E" w:rsidRPr="007230D0">
        <w:rPr>
          <w:sz w:val="26"/>
          <w:szCs w:val="26"/>
        </w:rPr>
        <w:t>chương</w:t>
      </w:r>
      <w:r w:rsidR="00B3401A" w:rsidRPr="007230D0">
        <w:rPr>
          <w:sz w:val="26"/>
          <w:szCs w:val="26"/>
        </w:rPr>
        <w:t xml:space="preserve"> trình QLSDKS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2. </w:t>
      </w:r>
      <w:r w:rsidRPr="007230D0">
        <w:rPr>
          <w:sz w:val="26"/>
          <w:szCs w:val="26"/>
        </w:rPr>
        <w:t>Mẫu</w:t>
      </w:r>
      <w:r w:rsidR="00B3401A" w:rsidRPr="007230D0">
        <w:rPr>
          <w:sz w:val="26"/>
          <w:szCs w:val="26"/>
        </w:rPr>
        <w:t xml:space="preserve"> Quyết định thành lập Ban quản lý sử dụng kháng sinh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3.</w:t>
      </w:r>
      <w:r w:rsidR="00D13586" w:rsidRPr="007230D0">
        <w:rPr>
          <w:sz w:val="26"/>
          <w:szCs w:val="26"/>
        </w:rPr>
        <w:t xml:space="preserve"> </w:t>
      </w:r>
      <w:r w:rsidRPr="007230D0">
        <w:rPr>
          <w:sz w:val="26"/>
          <w:szCs w:val="26"/>
        </w:rPr>
        <w:t>Mẫu</w:t>
      </w:r>
      <w:r w:rsidR="00B3401A" w:rsidRPr="007230D0">
        <w:rPr>
          <w:sz w:val="26"/>
          <w:szCs w:val="26"/>
        </w:rPr>
        <w:t xml:space="preserve"> báo cáo hoạt động </w:t>
      </w:r>
      <w:r w:rsidR="006E505E" w:rsidRPr="007230D0">
        <w:rPr>
          <w:sz w:val="26"/>
          <w:szCs w:val="26"/>
        </w:rPr>
        <w:t>chương</w:t>
      </w:r>
      <w:r w:rsidR="00B3401A" w:rsidRPr="007230D0">
        <w:rPr>
          <w:sz w:val="26"/>
          <w:szCs w:val="26"/>
        </w:rPr>
        <w:t xml:space="preserve"> trình QL</w:t>
      </w:r>
      <w:r w:rsidR="00413467" w:rsidRPr="007230D0">
        <w:rPr>
          <w:sz w:val="26"/>
          <w:szCs w:val="26"/>
        </w:rPr>
        <w:t xml:space="preserve">SDKS cho các buổi họp định kỳ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4. </w:t>
      </w:r>
      <w:r w:rsidRPr="007230D0">
        <w:rPr>
          <w:sz w:val="26"/>
          <w:szCs w:val="26"/>
        </w:rPr>
        <w:t>Mẫu</w:t>
      </w:r>
      <w:r w:rsidR="00B3401A" w:rsidRPr="007230D0">
        <w:rPr>
          <w:sz w:val="26"/>
          <w:szCs w:val="26"/>
        </w:rPr>
        <w:t xml:space="preserve"> kế hoạch hoạt động QLSDKS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lastRenderedPageBreak/>
        <w:t>Phụ lục</w:t>
      </w:r>
      <w:r w:rsidR="00B3401A" w:rsidRPr="007230D0">
        <w:rPr>
          <w:sz w:val="26"/>
          <w:szCs w:val="26"/>
        </w:rPr>
        <w:t xml:space="preserve"> 5. </w:t>
      </w:r>
      <w:r w:rsidRPr="007230D0">
        <w:rPr>
          <w:sz w:val="26"/>
          <w:szCs w:val="26"/>
        </w:rPr>
        <w:t>Mẫu</w:t>
      </w:r>
      <w:r w:rsidR="00B3401A" w:rsidRPr="007230D0">
        <w:rPr>
          <w:sz w:val="26"/>
          <w:szCs w:val="26"/>
        </w:rPr>
        <w:t xml:space="preserve"> đánh giá </w:t>
      </w:r>
      <w:r w:rsidR="006E505E" w:rsidRPr="007230D0">
        <w:rPr>
          <w:sz w:val="26"/>
          <w:szCs w:val="26"/>
        </w:rPr>
        <w:t>chương</w:t>
      </w:r>
      <w:r w:rsidR="00B3401A" w:rsidRPr="007230D0">
        <w:rPr>
          <w:sz w:val="26"/>
          <w:szCs w:val="26"/>
        </w:rPr>
        <w:t xml:space="preserve"> trình quản lý sử dụng kháng sinh trước khi triển khai kế hoạch hoạt động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6. Gợi ý khung viết hướng dẫn chẩn đoán và </w:t>
      </w:r>
      <w:r w:rsidR="006E505E" w:rsidRPr="007230D0">
        <w:rPr>
          <w:sz w:val="26"/>
          <w:szCs w:val="26"/>
        </w:rPr>
        <w:t>điều</w:t>
      </w:r>
      <w:r w:rsidR="00B3401A" w:rsidRPr="007230D0">
        <w:rPr>
          <w:sz w:val="26"/>
          <w:szCs w:val="26"/>
        </w:rPr>
        <w:t xml:space="preserve"> trị bệnh nhiễm khuẩn</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7. Phiếu giám sát sử dụng kháng sinh </w:t>
      </w:r>
      <w:r w:rsidR="006E505E" w:rsidRPr="007230D0">
        <w:rPr>
          <w:sz w:val="26"/>
          <w:szCs w:val="26"/>
        </w:rPr>
        <w:t>điều</w:t>
      </w:r>
      <w:r w:rsidR="00B3401A" w:rsidRPr="007230D0">
        <w:rPr>
          <w:sz w:val="26"/>
          <w:szCs w:val="26"/>
        </w:rPr>
        <w:t xml:space="preserve"> trị</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8. Danh </w:t>
      </w:r>
      <w:r w:rsidR="006E505E" w:rsidRPr="007230D0">
        <w:rPr>
          <w:sz w:val="26"/>
          <w:szCs w:val="26"/>
        </w:rPr>
        <w:t>mục</w:t>
      </w:r>
      <w:r w:rsidR="00B3401A" w:rsidRPr="007230D0">
        <w:rPr>
          <w:sz w:val="26"/>
          <w:szCs w:val="26"/>
        </w:rPr>
        <w:t xml:space="preserve"> kháng sinh ưu tiên quản lý tại cơ sở y tế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9. Quy định quản lý kháng sinh Nhóm 1</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10. </w:t>
      </w:r>
      <w:r w:rsidRPr="007230D0">
        <w:rPr>
          <w:sz w:val="26"/>
          <w:szCs w:val="26"/>
        </w:rPr>
        <w:t>Mẫu</w:t>
      </w:r>
      <w:r w:rsidR="00B3401A" w:rsidRPr="007230D0">
        <w:rPr>
          <w:sz w:val="26"/>
          <w:szCs w:val="26"/>
        </w:rPr>
        <w:t xml:space="preserve"> phiếu yêu cầu sử dụng kháng sinh Nhóm 1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11. Ví dụ minh họa về tiêu chí phê duyệt kháng sinh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12. Quy trình xuống thang kháng sinh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13. Hướng dẫn chuyển đổi kháng sinh t</w:t>
      </w:r>
      <w:r w:rsidR="00485BE5" w:rsidRPr="007230D0">
        <w:rPr>
          <w:sz w:val="26"/>
          <w:szCs w:val="26"/>
        </w:rPr>
        <w:t>ừ</w:t>
      </w:r>
      <w:r w:rsidR="00B3401A" w:rsidRPr="007230D0">
        <w:rPr>
          <w:sz w:val="26"/>
          <w:szCs w:val="26"/>
        </w:rPr>
        <w:t xml:space="preserve"> đường tiêm sang đường uống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Phụ lục</w:t>
      </w:r>
      <w:r w:rsidR="00B3401A" w:rsidRPr="007230D0">
        <w:rPr>
          <w:sz w:val="26"/>
          <w:szCs w:val="26"/>
        </w:rPr>
        <w:t xml:space="preserve"> 14. Đánh giá hiệu quả hoạt động QLSDKS </w:t>
      </w:r>
    </w:p>
    <w:p w:rsidR="00E94B30" w:rsidRPr="007230D0" w:rsidRDefault="00E94B30" w:rsidP="00F620BE">
      <w:pPr>
        <w:widowControl w:val="0"/>
        <w:autoSpaceDE w:val="0"/>
        <w:autoSpaceDN w:val="0"/>
        <w:adjustRightInd w:val="0"/>
        <w:spacing w:before="120"/>
        <w:jc w:val="center"/>
        <w:rPr>
          <w:sz w:val="26"/>
          <w:szCs w:val="26"/>
        </w:rPr>
      </w:pPr>
    </w:p>
    <w:p w:rsidR="00B3401A" w:rsidRPr="007230D0" w:rsidRDefault="00E94B30" w:rsidP="00F620BE">
      <w:pPr>
        <w:widowControl w:val="0"/>
        <w:autoSpaceDE w:val="0"/>
        <w:autoSpaceDN w:val="0"/>
        <w:adjustRightInd w:val="0"/>
        <w:spacing w:before="120"/>
        <w:jc w:val="center"/>
        <w:rPr>
          <w:b/>
          <w:sz w:val="26"/>
          <w:szCs w:val="26"/>
        </w:rPr>
      </w:pPr>
      <w:r w:rsidRPr="007230D0">
        <w:rPr>
          <w:b/>
          <w:sz w:val="26"/>
          <w:szCs w:val="26"/>
        </w:rPr>
        <w:t xml:space="preserve">DANH </w:t>
      </w:r>
      <w:r w:rsidR="006E505E" w:rsidRPr="007230D0">
        <w:rPr>
          <w:b/>
          <w:sz w:val="26"/>
          <w:szCs w:val="26"/>
        </w:rPr>
        <w:t>MỤC</w:t>
      </w:r>
      <w:r w:rsidRPr="007230D0">
        <w:rPr>
          <w:b/>
          <w:sz w:val="26"/>
          <w:szCs w:val="26"/>
        </w:rPr>
        <w:t xml:space="preserve"> </w:t>
      </w:r>
      <w:r w:rsidR="0062458F" w:rsidRPr="007230D0">
        <w:rPr>
          <w:b/>
          <w:sz w:val="26"/>
          <w:szCs w:val="26"/>
        </w:rPr>
        <w:t>BẢNG</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Bảng</w:t>
      </w:r>
      <w:r w:rsidR="00B3401A" w:rsidRPr="007230D0">
        <w:rPr>
          <w:sz w:val="26"/>
          <w:szCs w:val="26"/>
        </w:rPr>
        <w:t xml:space="preserve"> 1. Các mô hình thành lập Ban QLSDKS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Bảng</w:t>
      </w:r>
      <w:r w:rsidR="00B3401A" w:rsidRPr="007230D0">
        <w:rPr>
          <w:sz w:val="26"/>
          <w:szCs w:val="26"/>
        </w:rPr>
        <w:t xml:space="preserve"> 2. Kháng sinh cần theo dõi, giám sát sử dụng - Nhóm 2</w:t>
      </w:r>
      <w:r w:rsidR="00D13586" w:rsidRPr="007230D0">
        <w:rPr>
          <w:sz w:val="26"/>
          <w:szCs w:val="26"/>
        </w:rPr>
        <w:t xml:space="preserve"> </w:t>
      </w:r>
      <w:r w:rsidR="00B3401A" w:rsidRPr="007230D0">
        <w:rPr>
          <w:sz w:val="26"/>
          <w:szCs w:val="26"/>
        </w:rPr>
        <w:t>theo Quyết định số</w:t>
      </w:r>
      <w:r w:rsidR="00E94B30" w:rsidRPr="007230D0">
        <w:rPr>
          <w:sz w:val="26"/>
          <w:szCs w:val="26"/>
        </w:rPr>
        <w:t xml:space="preserve"> </w:t>
      </w:r>
      <w:r w:rsidR="00B3401A" w:rsidRPr="007230D0">
        <w:rPr>
          <w:sz w:val="26"/>
          <w:szCs w:val="26"/>
        </w:rPr>
        <w:t xml:space="preserve">5631/QĐ-BYT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Bảng</w:t>
      </w:r>
      <w:r w:rsidR="00B3401A" w:rsidRPr="007230D0">
        <w:rPr>
          <w:sz w:val="26"/>
          <w:szCs w:val="26"/>
        </w:rPr>
        <w:t xml:space="preserve"> 3. Một số hoạt động khác của Ban QLSDKS </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Bảng</w:t>
      </w:r>
      <w:r w:rsidR="00B3401A" w:rsidRPr="007230D0">
        <w:rPr>
          <w:sz w:val="26"/>
          <w:szCs w:val="26"/>
        </w:rPr>
        <w:t xml:space="preserve"> 4. Các chỉ số đánh giá quá trình thực hiện </w:t>
      </w:r>
      <w:r w:rsidR="006E505E" w:rsidRPr="007230D0">
        <w:rPr>
          <w:sz w:val="26"/>
          <w:szCs w:val="26"/>
        </w:rPr>
        <w:t>chương</w:t>
      </w:r>
      <w:r w:rsidR="00B3401A" w:rsidRPr="007230D0">
        <w:rPr>
          <w:sz w:val="26"/>
          <w:szCs w:val="26"/>
        </w:rPr>
        <w:t xml:space="preserve"> trình QLSDKS </w:t>
      </w:r>
    </w:p>
    <w:p w:rsidR="00BF00F5" w:rsidRPr="007230D0" w:rsidRDefault="00BF00F5" w:rsidP="00F620BE">
      <w:pPr>
        <w:widowControl w:val="0"/>
        <w:autoSpaceDE w:val="0"/>
        <w:autoSpaceDN w:val="0"/>
        <w:adjustRightInd w:val="0"/>
        <w:spacing w:before="120"/>
        <w:rPr>
          <w:sz w:val="26"/>
          <w:szCs w:val="26"/>
        </w:rPr>
      </w:pPr>
    </w:p>
    <w:p w:rsidR="00B3401A" w:rsidRPr="007230D0" w:rsidRDefault="00BF00F5" w:rsidP="00F620BE">
      <w:pPr>
        <w:widowControl w:val="0"/>
        <w:autoSpaceDE w:val="0"/>
        <w:autoSpaceDN w:val="0"/>
        <w:adjustRightInd w:val="0"/>
        <w:spacing w:before="120"/>
        <w:jc w:val="center"/>
        <w:rPr>
          <w:b/>
          <w:sz w:val="26"/>
          <w:szCs w:val="26"/>
        </w:rPr>
      </w:pPr>
      <w:r w:rsidRPr="007230D0">
        <w:rPr>
          <w:b/>
          <w:sz w:val="26"/>
          <w:szCs w:val="26"/>
        </w:rPr>
        <w:t xml:space="preserve">DANH </w:t>
      </w:r>
      <w:r w:rsidR="006E505E" w:rsidRPr="007230D0">
        <w:rPr>
          <w:b/>
          <w:sz w:val="26"/>
          <w:szCs w:val="26"/>
        </w:rPr>
        <w:t>MỤC</w:t>
      </w:r>
      <w:r w:rsidRPr="007230D0">
        <w:rPr>
          <w:b/>
          <w:sz w:val="26"/>
          <w:szCs w:val="26"/>
        </w:rPr>
        <w:t xml:space="preserve"> HÌNH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1. Sơ đồ về cơ cấu tổ chức của Ban QLSDKS tại CSYT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2. Các hoạt động đánh giá thực trạng quản lý sử dụng kháng sinh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3. Quy trình xây dựng các hướng dẫn sử dụng KS, hướng dẫn </w:t>
      </w:r>
      <w:r w:rsidR="006E505E" w:rsidRPr="007230D0">
        <w:rPr>
          <w:sz w:val="26"/>
          <w:szCs w:val="26"/>
        </w:rPr>
        <w:t>điều</w:t>
      </w:r>
      <w:r w:rsidRPr="007230D0">
        <w:rPr>
          <w:sz w:val="26"/>
          <w:szCs w:val="26"/>
        </w:rPr>
        <w:t xml:space="preserve"> trị BV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4. Các bước để thực hiện quản lý các kháng sinh Nhóm 1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5. Tóm tắt các bước lập kế hoạch QLSDKS tại CSYT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6. Ví dụ về </w:t>
      </w:r>
      <w:r w:rsidR="0062458F" w:rsidRPr="007230D0">
        <w:rPr>
          <w:sz w:val="26"/>
          <w:szCs w:val="26"/>
        </w:rPr>
        <w:t>biểu</w:t>
      </w:r>
      <w:r w:rsidRPr="007230D0">
        <w:rPr>
          <w:sz w:val="26"/>
          <w:szCs w:val="26"/>
        </w:rPr>
        <w:t xml:space="preserve"> diễn DDD/100 ngày nằm viện c</w:t>
      </w:r>
      <w:r w:rsidR="00BF00F5" w:rsidRPr="007230D0">
        <w:rPr>
          <w:sz w:val="26"/>
          <w:szCs w:val="26"/>
        </w:rPr>
        <w:t>ủa các kháng sinh tại một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7. Ví dụ về </w:t>
      </w:r>
      <w:r w:rsidR="0062458F" w:rsidRPr="007230D0">
        <w:rPr>
          <w:sz w:val="26"/>
          <w:szCs w:val="26"/>
        </w:rPr>
        <w:t>biểu</w:t>
      </w:r>
      <w:r w:rsidRPr="007230D0">
        <w:rPr>
          <w:sz w:val="26"/>
          <w:szCs w:val="26"/>
        </w:rPr>
        <w:t xml:space="preserve"> diễn DDD/100 ngày nằm viện của t</w:t>
      </w:r>
      <w:r w:rsidR="00485BE5" w:rsidRPr="007230D0">
        <w:rPr>
          <w:sz w:val="26"/>
          <w:szCs w:val="26"/>
        </w:rPr>
        <w:t>ừ</w:t>
      </w:r>
      <w:r w:rsidRPr="007230D0">
        <w:rPr>
          <w:sz w:val="26"/>
          <w:szCs w:val="26"/>
        </w:rPr>
        <w:t>ng nhóm KS theo thời gian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Hình 8. Ví dụ về so sánh tiêu thụ kháng sinh tại các khoa khác nhau tại một BV </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BF00F5" w:rsidP="00F620BE">
      <w:pPr>
        <w:widowControl w:val="0"/>
        <w:autoSpaceDE w:val="0"/>
        <w:autoSpaceDN w:val="0"/>
        <w:adjustRightInd w:val="0"/>
        <w:spacing w:before="120"/>
        <w:jc w:val="center"/>
        <w:rPr>
          <w:b/>
          <w:sz w:val="26"/>
          <w:szCs w:val="26"/>
        </w:rPr>
      </w:pPr>
      <w:r w:rsidRPr="007230D0">
        <w:rPr>
          <w:b/>
          <w:sz w:val="26"/>
          <w:szCs w:val="26"/>
        </w:rPr>
        <w:t>LỜI GIỚI THIỆU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Sử dụng kháng sinh hợp lý </w:t>
      </w:r>
      <w:r w:rsidR="006E505E" w:rsidRPr="007230D0">
        <w:rPr>
          <w:sz w:val="26"/>
          <w:szCs w:val="26"/>
        </w:rPr>
        <w:t>điều</w:t>
      </w:r>
      <w:r w:rsidRPr="007230D0">
        <w:rPr>
          <w:sz w:val="26"/>
          <w:szCs w:val="26"/>
        </w:rPr>
        <w:t xml:space="preserve"> trị các bệnh nhiễm vi sinh vật tại cơ sở khám bệnh, chữa bệnh là cần thiết để ngăn ng</w:t>
      </w:r>
      <w:r w:rsidR="00485BE5" w:rsidRPr="007230D0">
        <w:rPr>
          <w:sz w:val="26"/>
          <w:szCs w:val="26"/>
        </w:rPr>
        <w:t>ừ</w:t>
      </w:r>
      <w:r w:rsidRPr="007230D0">
        <w:rPr>
          <w:sz w:val="26"/>
          <w:szCs w:val="26"/>
        </w:rPr>
        <w:t>a tình trạng kháng thuốc xuất hiện, biến đổi và lây lan. Việc sử dụng kháng sinh không hợp lý gây ra nguy cơ không chỉ tác hại trực tiếp trên người bệnh mà còn tác hại gián tiếp cho cộng đồng do sự lây lan và phát triển của các vi</w:t>
      </w:r>
      <w:r w:rsidR="00B66E96" w:rsidRPr="007230D0">
        <w:rPr>
          <w:sz w:val="26"/>
          <w:szCs w:val="26"/>
        </w:rPr>
        <w:t xml:space="preserve"> khuẩn kháng thuốc. Để giảm thiể</w:t>
      </w:r>
      <w:r w:rsidRPr="007230D0">
        <w:rPr>
          <w:sz w:val="26"/>
          <w:szCs w:val="26"/>
        </w:rPr>
        <w:t>u tối đa sự gia tăng hậu quả của tình trạng kh</w:t>
      </w:r>
      <w:r w:rsidR="00485BE5" w:rsidRPr="007230D0">
        <w:rPr>
          <w:sz w:val="26"/>
          <w:szCs w:val="26"/>
        </w:rPr>
        <w:t>áng thuốc về y tế, kinh tế và xã</w:t>
      </w:r>
      <w:r w:rsidRPr="007230D0">
        <w:rPr>
          <w:sz w:val="26"/>
          <w:szCs w:val="26"/>
        </w:rPr>
        <w:t xml:space="preserve"> hội, nỗ lực trong tối ưu hóa và cải thiện thực hành sử dụng kháng sinh tại cơ sở khám bệnh, chữa bệnh là cần thiết và cấp bách.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Trong thập k</w:t>
      </w:r>
      <w:r w:rsidR="00F840D2" w:rsidRPr="007230D0">
        <w:rPr>
          <w:sz w:val="26"/>
          <w:szCs w:val="26"/>
        </w:rPr>
        <w:t>ỷ</w:t>
      </w:r>
      <w:r w:rsidRPr="007230D0">
        <w:rPr>
          <w:sz w:val="26"/>
          <w:szCs w:val="26"/>
        </w:rPr>
        <w:t xml:space="preserve"> qua, các </w:t>
      </w:r>
      <w:r w:rsidR="006E505E" w:rsidRPr="007230D0">
        <w:rPr>
          <w:sz w:val="26"/>
          <w:szCs w:val="26"/>
        </w:rPr>
        <w:t>chương</w:t>
      </w:r>
      <w:r w:rsidRPr="007230D0">
        <w:rPr>
          <w:sz w:val="26"/>
          <w:szCs w:val="26"/>
        </w:rPr>
        <w:t xml:space="preserve"> trình quản l</w:t>
      </w:r>
      <w:r w:rsidR="00485BE5" w:rsidRPr="007230D0">
        <w:rPr>
          <w:sz w:val="26"/>
          <w:szCs w:val="26"/>
        </w:rPr>
        <w:t>ý sử dụng kháng sinh (QLSDKS) đã</w:t>
      </w:r>
      <w:r w:rsidRPr="007230D0">
        <w:rPr>
          <w:sz w:val="26"/>
          <w:szCs w:val="26"/>
        </w:rPr>
        <w:t xml:space="preserve"> được xây dựng và triển khai tại nhiều quốc gia trên thế giới. </w:t>
      </w:r>
      <w:r w:rsidR="006E505E" w:rsidRPr="007230D0">
        <w:rPr>
          <w:sz w:val="26"/>
          <w:szCs w:val="26"/>
        </w:rPr>
        <w:t>Chương</w:t>
      </w:r>
      <w:r w:rsidRPr="007230D0">
        <w:rPr>
          <w:sz w:val="26"/>
          <w:szCs w:val="26"/>
        </w:rPr>
        <w:t xml:space="preserve"> trình QLSDKS là những chiến lược </w:t>
      </w:r>
      <w:r w:rsidR="006E505E" w:rsidRPr="007230D0">
        <w:rPr>
          <w:sz w:val="26"/>
          <w:szCs w:val="26"/>
        </w:rPr>
        <w:t>điều</w:t>
      </w:r>
      <w:r w:rsidRPr="007230D0">
        <w:rPr>
          <w:sz w:val="26"/>
          <w:szCs w:val="26"/>
        </w:rPr>
        <w:t xml:space="preserve"> phối, quản lý có hệ thống nhằm tối ưu hóa thực hành sử dụng kháng sinh, giúp cải thiện hiệu quả </w:t>
      </w:r>
      <w:r w:rsidR="006E505E" w:rsidRPr="007230D0">
        <w:rPr>
          <w:sz w:val="26"/>
          <w:szCs w:val="26"/>
        </w:rPr>
        <w:t>điều</w:t>
      </w:r>
      <w:r w:rsidRPr="007230D0">
        <w:rPr>
          <w:sz w:val="26"/>
          <w:szCs w:val="26"/>
        </w:rPr>
        <w:t xml:space="preserve"> trị, giảm thiểu các biến cố bất lợi có liên quan tới </w:t>
      </w:r>
      <w:r w:rsidR="006E505E" w:rsidRPr="007230D0">
        <w:rPr>
          <w:sz w:val="26"/>
          <w:szCs w:val="26"/>
        </w:rPr>
        <w:t>điều</w:t>
      </w:r>
      <w:r w:rsidRPr="007230D0">
        <w:rPr>
          <w:sz w:val="26"/>
          <w:szCs w:val="26"/>
        </w:rPr>
        <w:t xml:space="preserve"> trị kháng sinh, giảm sử dụng kháng sinh, ngăn ng</w:t>
      </w:r>
      <w:r w:rsidR="00485BE5" w:rsidRPr="007230D0">
        <w:rPr>
          <w:sz w:val="26"/>
          <w:szCs w:val="26"/>
        </w:rPr>
        <w:t>ừ</w:t>
      </w:r>
      <w:r w:rsidRPr="007230D0">
        <w:rPr>
          <w:sz w:val="26"/>
          <w:szCs w:val="26"/>
        </w:rPr>
        <w:t xml:space="preserve">a kháng kháng sinh và giảm thiểu chi phí </w:t>
      </w:r>
      <w:r w:rsidR="006E505E" w:rsidRPr="007230D0">
        <w:rPr>
          <w:sz w:val="26"/>
          <w:szCs w:val="26"/>
        </w:rPr>
        <w:t>điều</w:t>
      </w:r>
      <w:r w:rsidRPr="007230D0">
        <w:rPr>
          <w:sz w:val="26"/>
          <w:szCs w:val="26"/>
        </w:rPr>
        <w:t xml:space="preserve"> trị không cần thiết.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Tại Việt Nam, để triển khai Kế hoạch Hành động quốc gia về phòng chống kháng thuốc</w:t>
      </w:r>
      <w:r w:rsidR="00C27CBE" w:rsidRPr="007230D0">
        <w:rPr>
          <w:sz w:val="26"/>
          <w:szCs w:val="26"/>
        </w:rPr>
        <w:t xml:space="preserve"> </w:t>
      </w:r>
      <w:r w:rsidRPr="007230D0">
        <w:rPr>
          <w:sz w:val="26"/>
          <w:szCs w:val="26"/>
        </w:rPr>
        <w:t>và tăng cường giải quyết vấn đề kháng kháng sinh tại cơ sở y tế (CSYT), ngày 31/12/2020, Bộ Y tế ban hành “Hướng dẫn thực hiện quản lý sử dụng kháng sinh trong bệnh viện” theo Quyết định số 5631/QĐ-BYT thay thế hướng dẫn ban hành theo Quyết định số 772/QĐ-BYT ngày</w:t>
      </w:r>
      <w:r w:rsidR="00C27CBE" w:rsidRPr="007230D0">
        <w:rPr>
          <w:sz w:val="26"/>
          <w:szCs w:val="26"/>
        </w:rPr>
        <w:t xml:space="preserve"> </w:t>
      </w:r>
      <w:r w:rsidRPr="007230D0">
        <w:rPr>
          <w:sz w:val="26"/>
          <w:szCs w:val="26"/>
        </w:rPr>
        <w:t xml:space="preserve">04/3/2016. Tuy nhiên, theo một khảo sát của Cục Quản lý Khám, chữa bệnh trên phạm vi toàn quốc, các CSYT nói chung, đặc biệt là CSYT tuyến huyện chưa triển khai được nhiều hoạt động QLSDKS, bao gồm cả các hoạt động mang tính thiết yếu để mang lại hiệu quả cho </w:t>
      </w:r>
      <w:r w:rsidR="006E505E" w:rsidRPr="007230D0">
        <w:rPr>
          <w:sz w:val="26"/>
          <w:szCs w:val="26"/>
        </w:rPr>
        <w:t>chương</w:t>
      </w:r>
      <w:r w:rsidRPr="007230D0">
        <w:rPr>
          <w:sz w:val="26"/>
          <w:szCs w:val="26"/>
        </w:rPr>
        <w:t xml:space="preserve"> trình như xây dựng hệ thống hướng dẫn </w:t>
      </w:r>
      <w:r w:rsidR="006E505E" w:rsidRPr="007230D0">
        <w:rPr>
          <w:sz w:val="26"/>
          <w:szCs w:val="26"/>
        </w:rPr>
        <w:t>điều</w:t>
      </w:r>
      <w:r w:rsidRPr="007230D0">
        <w:rPr>
          <w:sz w:val="26"/>
          <w:szCs w:val="26"/>
        </w:rPr>
        <w:t xml:space="preserve"> trị, định kỳ đánh giá tiêu thụ, triển khai giám sát - phản hồi... Có nhiều nguyên nhân dẫn đến thực trạng này, một số lý do tiêu </w:t>
      </w:r>
      <w:r w:rsidR="0062458F" w:rsidRPr="007230D0">
        <w:rPr>
          <w:sz w:val="26"/>
          <w:szCs w:val="26"/>
        </w:rPr>
        <w:t>biểu</w:t>
      </w:r>
      <w:r w:rsidRPr="007230D0">
        <w:rPr>
          <w:sz w:val="26"/>
          <w:szCs w:val="26"/>
        </w:rPr>
        <w:t xml:space="preserve"> được ghi nhận bao gồm: chưa bảo đảm nhân lực được đào tạo, </w:t>
      </w:r>
      <w:r w:rsidR="006E505E" w:rsidRPr="007230D0">
        <w:rPr>
          <w:sz w:val="26"/>
          <w:szCs w:val="26"/>
        </w:rPr>
        <w:t>điều</w:t>
      </w:r>
      <w:r w:rsidRPr="007230D0">
        <w:rPr>
          <w:sz w:val="26"/>
          <w:szCs w:val="26"/>
        </w:rPr>
        <w:t xml:space="preserve"> kiện cơ sở vật chất phòng xét nghiệm vi sinh còn hạn chế, đặc biệt hiện nay còn thiếu hướng dẫn phù hợp với phân tuyến của cơ sở để triển khai các hoạt động. T</w:t>
      </w:r>
      <w:r w:rsidR="00485BE5" w:rsidRPr="007230D0">
        <w:rPr>
          <w:sz w:val="26"/>
          <w:szCs w:val="26"/>
        </w:rPr>
        <w:t>ừ</w:t>
      </w:r>
      <w:r w:rsidRPr="007230D0">
        <w:rPr>
          <w:sz w:val="26"/>
          <w:szCs w:val="26"/>
        </w:rPr>
        <w:t xml:space="preserve"> đó, Sổ tay này được xây dựng nhằm đưa ra hướng dẫn cụ thể, mang tính thực hành, để thúc đẩy việc triển khai Quyết định số 5631/QĐ-BYT tại </w:t>
      </w:r>
      <w:r w:rsidRPr="007230D0">
        <w:rPr>
          <w:sz w:val="26"/>
          <w:szCs w:val="26"/>
        </w:rPr>
        <w:lastRenderedPageBreak/>
        <w:t>các cơ sở CSYT tuyến huyện.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Nội dung Sổ tay gồm những hướng dẫn chi </w:t>
      </w:r>
      <w:r w:rsidR="0062458F" w:rsidRPr="007230D0">
        <w:rPr>
          <w:sz w:val="26"/>
          <w:szCs w:val="26"/>
        </w:rPr>
        <w:t>tiết</w:t>
      </w:r>
      <w:r w:rsidRPr="007230D0">
        <w:rPr>
          <w:sz w:val="26"/>
          <w:szCs w:val="26"/>
        </w:rPr>
        <w:t xml:space="preserve"> việc thực hiện </w:t>
      </w:r>
      <w:r w:rsidR="006E505E" w:rsidRPr="007230D0">
        <w:rPr>
          <w:sz w:val="26"/>
          <w:szCs w:val="26"/>
        </w:rPr>
        <w:t>chương</w:t>
      </w:r>
      <w:r w:rsidRPr="007230D0">
        <w:rPr>
          <w:sz w:val="26"/>
          <w:szCs w:val="26"/>
        </w:rPr>
        <w:t xml:space="preserve"> trình QLSDKS,</w:t>
      </w:r>
      <w:r w:rsidR="00C27CBE" w:rsidRPr="007230D0">
        <w:rPr>
          <w:sz w:val="26"/>
          <w:szCs w:val="26"/>
        </w:rPr>
        <w:t xml:space="preserve"> </w:t>
      </w:r>
      <w:r w:rsidRPr="007230D0">
        <w:rPr>
          <w:sz w:val="26"/>
          <w:szCs w:val="26"/>
        </w:rPr>
        <w:t xml:space="preserve">bám sát theo các nội dung, yêu cầu của Quyết định số 5631/QĐ-BYT và tham khảo hướng dẫn của Tổ chức Y tế Thế giới (WHO) dành cho các quốc gia có </w:t>
      </w:r>
      <w:r w:rsidR="006E505E" w:rsidRPr="007230D0">
        <w:rPr>
          <w:sz w:val="26"/>
          <w:szCs w:val="26"/>
        </w:rPr>
        <w:t>điều</w:t>
      </w:r>
      <w:r w:rsidRPr="007230D0">
        <w:rPr>
          <w:sz w:val="26"/>
          <w:szCs w:val="26"/>
        </w:rPr>
        <w:t xml:space="preserve"> kiện tươn</w:t>
      </w:r>
      <w:r w:rsidR="00C27CBE" w:rsidRPr="007230D0">
        <w:rPr>
          <w:sz w:val="26"/>
          <w:szCs w:val="26"/>
        </w:rPr>
        <w:t>g tự Việt Nam. Những nội dung đã</w:t>
      </w:r>
      <w:r w:rsidRPr="007230D0">
        <w:rPr>
          <w:sz w:val="26"/>
          <w:szCs w:val="26"/>
        </w:rPr>
        <w:t xml:space="preserve"> được trình bày chi </w:t>
      </w:r>
      <w:r w:rsidR="0062458F" w:rsidRPr="007230D0">
        <w:rPr>
          <w:sz w:val="26"/>
          <w:szCs w:val="26"/>
        </w:rPr>
        <w:t>tiết</w:t>
      </w:r>
      <w:r w:rsidRPr="007230D0">
        <w:rPr>
          <w:sz w:val="26"/>
          <w:szCs w:val="26"/>
        </w:rPr>
        <w:t xml:space="preserve"> trong Quyết định số 5631/QĐ-BYT sẽ được tham chiếu tại Sổ tay này. </w:t>
      </w:r>
      <w:r w:rsidR="006E505E" w:rsidRPr="007230D0">
        <w:rPr>
          <w:sz w:val="26"/>
          <w:szCs w:val="26"/>
        </w:rPr>
        <w:t>Chương</w:t>
      </w:r>
      <w:r w:rsidRPr="007230D0">
        <w:rPr>
          <w:sz w:val="26"/>
          <w:szCs w:val="26"/>
        </w:rPr>
        <w:t xml:space="preserve"> 1 Sổ tay đề cập đến việc xây dựng hệ thống, cấu trúc và nhiệm vụ cụ thể của t</w:t>
      </w:r>
      <w:r w:rsidR="00485BE5" w:rsidRPr="007230D0">
        <w:rPr>
          <w:sz w:val="26"/>
          <w:szCs w:val="26"/>
        </w:rPr>
        <w:t>ừ</w:t>
      </w:r>
      <w:r w:rsidRPr="007230D0">
        <w:rPr>
          <w:sz w:val="26"/>
          <w:szCs w:val="26"/>
        </w:rPr>
        <w:t xml:space="preserve">ng thành viên của Ban QLSDKS. </w:t>
      </w:r>
      <w:r w:rsidR="006E505E" w:rsidRPr="007230D0">
        <w:rPr>
          <w:sz w:val="26"/>
          <w:szCs w:val="26"/>
        </w:rPr>
        <w:t>Chương</w:t>
      </w:r>
      <w:r w:rsidRPr="007230D0">
        <w:rPr>
          <w:sz w:val="26"/>
          <w:szCs w:val="26"/>
        </w:rPr>
        <w:t xml:space="preserve"> 2 sẽ hướng dẫn việc đánh giá thực trạng cơ sở trước khi triển khai </w:t>
      </w:r>
      <w:r w:rsidR="006E505E" w:rsidRPr="007230D0">
        <w:rPr>
          <w:sz w:val="26"/>
          <w:szCs w:val="26"/>
        </w:rPr>
        <w:t>chương</w:t>
      </w:r>
      <w:r w:rsidRPr="007230D0">
        <w:rPr>
          <w:sz w:val="26"/>
          <w:szCs w:val="26"/>
        </w:rPr>
        <w:t xml:space="preserve"> trình QLSDKS. Sổ tay cũng cung</w:t>
      </w:r>
      <w:r w:rsidR="00C27CBE" w:rsidRPr="007230D0">
        <w:rPr>
          <w:sz w:val="26"/>
          <w:szCs w:val="26"/>
        </w:rPr>
        <w:t xml:space="preserve"> cấp các chiến lược can thiệp đã</w:t>
      </w:r>
      <w:r w:rsidRPr="007230D0">
        <w:rPr>
          <w:sz w:val="26"/>
          <w:szCs w:val="26"/>
        </w:rPr>
        <w:t xml:space="preserve"> được chứng minh có hiệu quả theo hướng dẫn của WHO, đi kèm các ví dụ minh họa thực tế. Hệ thống </w:t>
      </w:r>
      <w:r w:rsidR="0062458F" w:rsidRPr="007230D0">
        <w:rPr>
          <w:sz w:val="26"/>
          <w:szCs w:val="26"/>
        </w:rPr>
        <w:t>phụ lục</w:t>
      </w:r>
      <w:r w:rsidRPr="007230D0">
        <w:rPr>
          <w:sz w:val="26"/>
          <w:szCs w:val="26"/>
        </w:rPr>
        <w:t xml:space="preserve"> sẽ cung cấp các hướng dẫn và quy trình chuyên môn trong sử dụng kháng sinh hợp lý được tham khảo t</w:t>
      </w:r>
      <w:r w:rsidR="00485BE5" w:rsidRPr="007230D0">
        <w:rPr>
          <w:sz w:val="26"/>
          <w:szCs w:val="26"/>
        </w:rPr>
        <w:t>ừ</w:t>
      </w:r>
      <w:r w:rsidRPr="007230D0">
        <w:rPr>
          <w:sz w:val="26"/>
          <w:szCs w:val="26"/>
        </w:rPr>
        <w:t xml:space="preserve"> các tài liệu cập nhật và được chuẩn hóa của WHO và Bộ Y tế (</w:t>
      </w:r>
      <w:r w:rsidR="006E505E" w:rsidRPr="007230D0">
        <w:rPr>
          <w:sz w:val="26"/>
          <w:szCs w:val="26"/>
        </w:rPr>
        <w:t>Chương</w:t>
      </w:r>
      <w:r w:rsidRPr="007230D0">
        <w:rPr>
          <w:sz w:val="26"/>
          <w:szCs w:val="26"/>
        </w:rPr>
        <w:t xml:space="preserve"> 3 và 4). </w:t>
      </w:r>
      <w:r w:rsidR="006E505E" w:rsidRPr="007230D0">
        <w:rPr>
          <w:sz w:val="26"/>
          <w:szCs w:val="26"/>
        </w:rPr>
        <w:t>Chương</w:t>
      </w:r>
      <w:r w:rsidRPr="007230D0">
        <w:rPr>
          <w:sz w:val="26"/>
          <w:szCs w:val="26"/>
        </w:rPr>
        <w:t xml:space="preserve"> 5 và 6 Sổ tay sẽ cung cấp những phương pháp chuẩn để đánh giá việc triển khai </w:t>
      </w:r>
      <w:r w:rsidR="006E505E" w:rsidRPr="007230D0">
        <w:rPr>
          <w:sz w:val="26"/>
          <w:szCs w:val="26"/>
        </w:rPr>
        <w:t>chương</w:t>
      </w:r>
      <w:r w:rsidRPr="007230D0">
        <w:rPr>
          <w:sz w:val="26"/>
          <w:szCs w:val="26"/>
        </w:rPr>
        <w:t xml:space="preserve"> trình QLSDKS, phương pháp tổng kết, báo cáo, phản hồi phục vụ việc xây dựng các chiến lược và kế hoạch tiếp theo.</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Sổ tay này được hi vọng là một tài liệu chuyên môn hữu ích cho các CSYT tuyến huyện, làm cơ sở xây dựng các </w:t>
      </w:r>
      <w:r w:rsidR="006E505E" w:rsidRPr="007230D0">
        <w:rPr>
          <w:sz w:val="26"/>
          <w:szCs w:val="26"/>
        </w:rPr>
        <w:t>chương</w:t>
      </w:r>
      <w:r w:rsidRPr="007230D0">
        <w:rPr>
          <w:sz w:val="26"/>
          <w:szCs w:val="26"/>
        </w:rPr>
        <w:t xml:space="preserve"> trình QLSDKS hiệu quả, phù hợp với bối cảnh hoạt động, nguồn lực và </w:t>
      </w:r>
      <w:r w:rsidR="006E505E" w:rsidRPr="007230D0">
        <w:rPr>
          <w:sz w:val="26"/>
          <w:szCs w:val="26"/>
        </w:rPr>
        <w:t>chương</w:t>
      </w:r>
      <w:r w:rsidRPr="007230D0">
        <w:rPr>
          <w:sz w:val="26"/>
          <w:szCs w:val="26"/>
        </w:rPr>
        <w:t xml:space="preserve"> trình hiện có của CSYT. Do đây là lần biên soạn đầu tiên, tài liệu có thể còn các thiếu sót và những </w:t>
      </w:r>
      <w:r w:rsidR="006E505E" w:rsidRPr="007230D0">
        <w:rPr>
          <w:sz w:val="26"/>
          <w:szCs w:val="26"/>
        </w:rPr>
        <w:t>điểm</w:t>
      </w:r>
      <w:r w:rsidRPr="007230D0">
        <w:rPr>
          <w:sz w:val="26"/>
          <w:szCs w:val="26"/>
        </w:rPr>
        <w:t xml:space="preserve"> cần cải tiến. Ban biên soạn mong nhận được những góp ý t</w:t>
      </w:r>
      <w:r w:rsidR="00485BE5" w:rsidRPr="007230D0">
        <w:rPr>
          <w:sz w:val="26"/>
          <w:szCs w:val="26"/>
        </w:rPr>
        <w:t>ừ</w:t>
      </w:r>
      <w:r w:rsidRPr="007230D0">
        <w:rPr>
          <w:sz w:val="26"/>
          <w:szCs w:val="26"/>
        </w:rPr>
        <w:t xml:space="preserve"> các quý đồng nghiệp để Sổ tay được tiếp tục hoàn thiện.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Trân trọng cảm ơn.</w:t>
      </w:r>
    </w:p>
    <w:p w:rsidR="00B3401A" w:rsidRPr="007230D0" w:rsidRDefault="00B3401A" w:rsidP="00F620BE">
      <w:pPr>
        <w:widowControl w:val="0"/>
        <w:autoSpaceDE w:val="0"/>
        <w:autoSpaceDN w:val="0"/>
        <w:adjustRightInd w:val="0"/>
        <w:spacing w:before="120"/>
        <w:jc w:val="right"/>
        <w:rPr>
          <w:sz w:val="26"/>
          <w:szCs w:val="26"/>
        </w:rPr>
      </w:pPr>
      <w:r w:rsidRPr="007230D0">
        <w:rPr>
          <w:sz w:val="26"/>
          <w:szCs w:val="26"/>
        </w:rPr>
        <w:t>Ban biên soạn</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917DA9" w:rsidP="00F620BE">
      <w:pPr>
        <w:widowControl w:val="0"/>
        <w:autoSpaceDE w:val="0"/>
        <w:autoSpaceDN w:val="0"/>
        <w:adjustRightInd w:val="0"/>
        <w:spacing w:before="120"/>
        <w:jc w:val="center"/>
        <w:rPr>
          <w:b/>
          <w:sz w:val="26"/>
          <w:szCs w:val="26"/>
        </w:rPr>
      </w:pPr>
      <w:r w:rsidRPr="007230D0">
        <w:rPr>
          <w:b/>
          <w:sz w:val="26"/>
          <w:szCs w:val="26"/>
        </w:rPr>
        <w:t xml:space="preserve">DANH </w:t>
      </w:r>
      <w:r w:rsidR="006E505E" w:rsidRPr="007230D0">
        <w:rPr>
          <w:b/>
          <w:sz w:val="26"/>
          <w:szCs w:val="26"/>
        </w:rPr>
        <w:t>MỤC</w:t>
      </w:r>
      <w:r w:rsidRPr="007230D0">
        <w:rPr>
          <w:b/>
          <w:sz w:val="26"/>
          <w:szCs w:val="26"/>
        </w:rPr>
        <w:t xml:space="preserve"> CHỮ VIẾT TẮT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01"/>
        <w:gridCol w:w="6880"/>
      </w:tblGrid>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Chữ viết tắt</w:t>
            </w:r>
          </w:p>
        </w:tc>
        <w:tc>
          <w:tcPr>
            <w:tcW w:w="3788"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Giải thích</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BS</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Bác sỹ</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BV</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Bệnh viện</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CSYT</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Cơ sở y tế</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DDD</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Defined Daily Dose - Liều dùng xác định hàng ngày</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DOT</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Days of Therapy - Ngày </w:t>
            </w:r>
            <w:r w:rsidR="006E505E" w:rsidRPr="007230D0">
              <w:rPr>
                <w:sz w:val="26"/>
                <w:szCs w:val="26"/>
              </w:rPr>
              <w:t>điều</w:t>
            </w:r>
            <w:r w:rsidRPr="007230D0">
              <w:rPr>
                <w:sz w:val="26"/>
                <w:szCs w:val="26"/>
              </w:rPr>
              <w:t xml:space="preserve"> trị kháng sinh</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DS</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Dược sỹ</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 xml:space="preserve">IV </w:t>
            </w:r>
            <w:r w:rsidR="00D13586" w:rsidRPr="007230D0">
              <w:rPr>
                <w:sz w:val="26"/>
                <w:szCs w:val="26"/>
              </w:rPr>
              <w:t>-</w:t>
            </w:r>
            <w:r w:rsidRPr="007230D0">
              <w:rPr>
                <w:sz w:val="26"/>
                <w:szCs w:val="26"/>
              </w:rPr>
              <w:t xml:space="preserve"> PO</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Tiêm/truyền tĩnh mạch </w:t>
            </w:r>
            <w:r w:rsidR="00D13586" w:rsidRPr="007230D0">
              <w:rPr>
                <w:sz w:val="26"/>
                <w:szCs w:val="26"/>
              </w:rPr>
              <w:t>-</w:t>
            </w:r>
            <w:r w:rsidRPr="007230D0">
              <w:rPr>
                <w:sz w:val="26"/>
                <w:szCs w:val="26"/>
              </w:rPr>
              <w:t xml:space="preserve"> Uống</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KS</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Kháng sinh</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KSDP</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Kháng sinh dự phòng</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LOT</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Length of Therapy - Thời gian sử dụng kháng sinh</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NB</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Người bệnh</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NK</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w:t>
            </w:r>
          </w:p>
        </w:tc>
      </w:tr>
      <w:tr w:rsidR="00B3401A" w:rsidRPr="007230D0">
        <w:tblPrEx>
          <w:tblCellMar>
            <w:top w:w="0" w:type="dxa"/>
            <w:left w:w="0" w:type="dxa"/>
            <w:bottom w:w="0" w:type="dxa"/>
            <w:right w:w="0" w:type="dxa"/>
          </w:tblCellMar>
        </w:tblPrEx>
        <w:tc>
          <w:tcPr>
            <w:tcW w:w="1212"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QLSDKS</w:t>
            </w:r>
          </w:p>
        </w:tc>
        <w:tc>
          <w:tcPr>
            <w:tcW w:w="3788"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Quản lý sử dụng kháng sinh</w:t>
            </w:r>
          </w:p>
        </w:tc>
      </w:tr>
    </w:tbl>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E505E" w:rsidP="00F620BE">
      <w:pPr>
        <w:widowControl w:val="0"/>
        <w:autoSpaceDE w:val="0"/>
        <w:autoSpaceDN w:val="0"/>
        <w:adjustRightInd w:val="0"/>
        <w:spacing w:before="120"/>
        <w:jc w:val="center"/>
        <w:rPr>
          <w:b/>
          <w:sz w:val="26"/>
          <w:szCs w:val="26"/>
        </w:rPr>
      </w:pPr>
      <w:bookmarkStart w:id="11" w:name="chuong_1"/>
      <w:r w:rsidRPr="007230D0">
        <w:rPr>
          <w:b/>
          <w:sz w:val="26"/>
          <w:szCs w:val="26"/>
        </w:rPr>
        <w:t>CHƯƠNG</w:t>
      </w:r>
      <w:r w:rsidR="00917DA9" w:rsidRPr="007230D0">
        <w:rPr>
          <w:b/>
          <w:sz w:val="26"/>
          <w:szCs w:val="26"/>
        </w:rPr>
        <w:t xml:space="preserve"> 1. THÀNH LẬP BAN QUẢN LÝ SỬ DỤNG KHÁNG SINH</w:t>
      </w:r>
      <w:bookmarkEnd w:id="11"/>
    </w:p>
    <w:p w:rsidR="00B3401A" w:rsidRPr="007230D0" w:rsidRDefault="00B3401A" w:rsidP="00F620BE">
      <w:pPr>
        <w:widowControl w:val="0"/>
        <w:autoSpaceDE w:val="0"/>
        <w:autoSpaceDN w:val="0"/>
        <w:adjustRightInd w:val="0"/>
        <w:spacing w:before="120"/>
        <w:rPr>
          <w:sz w:val="26"/>
          <w:szCs w:val="26"/>
        </w:rPr>
      </w:pPr>
      <w:r w:rsidRPr="007230D0">
        <w:rPr>
          <w:sz w:val="26"/>
          <w:szCs w:val="26"/>
        </w:rPr>
        <w:t>Ban quản lý sử dụng kháng sinh (Ban QLSDKS) có vai trò vô cùng quan trọng trong việc xây dựng chiến lược, lập kế hoạch, triển khai và giám sát các hoạt động quản lý sử dụng kháng sinh (KS) tại CSYT. Năm bước thành lập Ban QLSDKS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Bước 1. Xác định cơ cấu tổ chức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Bước 2. Xác định vai trò, trách nhiệm và cách thức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Bước 3. Xác định thành </w:t>
      </w:r>
      <w:r w:rsidR="006E505E" w:rsidRPr="007230D0">
        <w:rPr>
          <w:sz w:val="26"/>
          <w:szCs w:val="26"/>
        </w:rPr>
        <w:t>phần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Bước 4. Họp thống nhất chức năng nhiệm vụ</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Bước 5. Ban hành quyết định</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1.1. Xác định cơ cấu tổ chức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Ban QLSDKS gồm 2 bộ phận (Hình 1):</w:t>
      </w:r>
    </w:p>
    <w:p w:rsidR="00B3401A"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3886200"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Hình 1. Sơ đồ về cơ cấu tổ chức của Ban QLSDKS tại CSYT</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Ban quản lý sử dụng kháng sinh</w:t>
      </w:r>
      <w:r w:rsidRPr="007230D0">
        <w:rPr>
          <w:sz w:val="26"/>
          <w:szCs w:val="26"/>
        </w:rPr>
        <w:t xml:space="preserve"> (Ban QLSDKS) có thành </w:t>
      </w:r>
      <w:r w:rsidR="006E505E" w:rsidRPr="007230D0">
        <w:rPr>
          <w:sz w:val="26"/>
          <w:szCs w:val="26"/>
        </w:rPr>
        <w:t>phần</w:t>
      </w:r>
      <w:r w:rsidRPr="007230D0">
        <w:rPr>
          <w:sz w:val="26"/>
          <w:szCs w:val="26"/>
        </w:rPr>
        <w:t xml:space="preserve"> là các cán bộ đại diện của các chuyên khoa khác nhau trong CSYT chịu trách nhiệm quản lý chung, đề ra kế hoạch hoạt động và giám sát việc thực hiện các hoạt động QLSDKS tại CSYT.</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Các nhóm chuyên trách QLSDKS</w:t>
      </w:r>
      <w:r w:rsidRPr="007230D0">
        <w:rPr>
          <w:sz w:val="26"/>
          <w:szCs w:val="26"/>
        </w:rPr>
        <w:t xml:space="preserve"> gồm 2-3 thành viên chịu trách nhiệm trực tiếp triển khai thực hiện, theo dõi các hoạt động QLSDKS thường quy và báo cáo cho ban quản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Tùy quy mô và nguồn lực, mỗi CSYT có thể thành lập t</w:t>
      </w:r>
      <w:r w:rsidR="00485BE5" w:rsidRPr="007230D0">
        <w:rPr>
          <w:sz w:val="26"/>
          <w:szCs w:val="26"/>
        </w:rPr>
        <w:t>ừ</w:t>
      </w:r>
      <w:r w:rsidRPr="007230D0">
        <w:rPr>
          <w:sz w:val="26"/>
          <w:szCs w:val="26"/>
        </w:rPr>
        <w:t xml:space="preserve"> 1 đến 3 nhóm chuyên trách. Thành </w:t>
      </w:r>
      <w:r w:rsidR="006E505E" w:rsidRPr="007230D0">
        <w:rPr>
          <w:sz w:val="26"/>
          <w:szCs w:val="26"/>
        </w:rPr>
        <w:t>phần</w:t>
      </w:r>
      <w:r w:rsidRPr="007230D0">
        <w:rPr>
          <w:sz w:val="26"/>
          <w:szCs w:val="26"/>
        </w:rPr>
        <w:t xml:space="preserve"> của nhóm chuyên trách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Đối với bệnh viện hạng I: mỗi nhóm chuyên trách cần ít nhất 3 thành viên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+ 1 bác sỹ (BS) - nên lựa chọn những người có chuyên môn </w:t>
      </w:r>
      <w:r w:rsidR="006E505E" w:rsidRPr="007230D0">
        <w:rPr>
          <w:sz w:val="26"/>
          <w:szCs w:val="26"/>
        </w:rPr>
        <w:t>điều</w:t>
      </w:r>
      <w:r w:rsidRPr="007230D0">
        <w:rPr>
          <w:sz w:val="26"/>
          <w:szCs w:val="26"/>
        </w:rPr>
        <w:t xml:space="preserve"> trị bệnh nhiễm khuẩn và sử dụng KS hợp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+ 1 dược sỹ (DS) - ưu tiên người làm công tác dược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+ 1 cán bộ làm công tác vi sinh.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Đối với các bệnh viện khác: ít nhất 2 thành viên gồm BS và dược sỹ.</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thành viên trong nhóm chuyên trách có thể đồng thời là thành viên của Ban</w:t>
      </w:r>
      <w:r w:rsidR="00EB7904" w:rsidRPr="007230D0">
        <w:rPr>
          <w:sz w:val="26"/>
          <w:szCs w:val="26"/>
        </w:rPr>
        <w:t xml:space="preserve"> </w:t>
      </w:r>
      <w:r w:rsidRPr="007230D0">
        <w:rPr>
          <w:sz w:val="26"/>
          <w:szCs w:val="26"/>
        </w:rPr>
        <w:t>QLSDKS hoặc là ngoài ban.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Để đảm bảo năng lực thực hiện các hoạt động của nhóm, ưu tiên lựa chọn bác sĩ chuyên ngành truyền nhiễm hoặc thường xuyên thực hành </w:t>
      </w:r>
      <w:r w:rsidR="006E505E" w:rsidRPr="007230D0">
        <w:rPr>
          <w:sz w:val="26"/>
          <w:szCs w:val="26"/>
        </w:rPr>
        <w:t>điều</w:t>
      </w:r>
      <w:r w:rsidRPr="007230D0">
        <w:rPr>
          <w:sz w:val="26"/>
          <w:szCs w:val="26"/>
        </w:rPr>
        <w:t xml:space="preserve"> trị nhiễm khuẩn và kê đơn 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1.2. Xác định vai trò, trách nhiệm và cách thức hoạt động của Ban quản</w:t>
      </w:r>
      <w:r w:rsidR="00D13586" w:rsidRPr="007230D0">
        <w:rPr>
          <w:b/>
          <w:sz w:val="26"/>
          <w:szCs w:val="26"/>
        </w:rPr>
        <w:t xml:space="preserve"> </w:t>
      </w:r>
      <w:r w:rsidRPr="007230D0">
        <w:rPr>
          <w:b/>
          <w:sz w:val="26"/>
          <w:szCs w:val="26"/>
        </w:rPr>
        <w:t>lý sử dụng kháng</w:t>
      </w:r>
      <w:r w:rsidR="00D13586" w:rsidRPr="007230D0">
        <w:rPr>
          <w:b/>
          <w:sz w:val="26"/>
          <w:szCs w:val="26"/>
        </w:rPr>
        <w:t xml:space="preserve"> </w:t>
      </w:r>
      <w:r w:rsidRPr="007230D0">
        <w:rPr>
          <w:b/>
          <w:sz w:val="26"/>
          <w:szCs w:val="26"/>
        </w:rPr>
        <w:t>sinh</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1.2.1. Ban quản lý sử dụng kháng sinh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a) Vai trò, trách nhiệm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Liên lạc chặt chẽ với các Ban, Hội đồng khác (bao gồm cả Hội đồng Thuốc và</w:t>
      </w:r>
      <w:r w:rsidR="00EB7904" w:rsidRPr="007230D0">
        <w:rPr>
          <w:sz w:val="26"/>
          <w:szCs w:val="26"/>
        </w:rPr>
        <w:t xml:space="preserve"> </w:t>
      </w:r>
      <w:r w:rsidR="006E505E" w:rsidRPr="007230D0">
        <w:rPr>
          <w:sz w:val="26"/>
          <w:szCs w:val="26"/>
        </w:rPr>
        <w:t>điều</w:t>
      </w:r>
      <w:r w:rsidRPr="007230D0">
        <w:rPr>
          <w:sz w:val="26"/>
          <w:szCs w:val="26"/>
        </w:rPr>
        <w:t xml:space="preserve"> trị) trong quá trình hoạt động của Ban.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Thường xuyên rà soát, xem xét các chính sách quan trọng, t</w:t>
      </w:r>
      <w:r w:rsidR="00485BE5" w:rsidRPr="007230D0">
        <w:rPr>
          <w:sz w:val="26"/>
          <w:szCs w:val="26"/>
        </w:rPr>
        <w:t>ừ</w:t>
      </w:r>
      <w:r w:rsidRPr="007230D0">
        <w:rPr>
          <w:sz w:val="26"/>
          <w:szCs w:val="26"/>
        </w:rPr>
        <w:t xml:space="preserve"> đó xây dựng kế hoạch trên cơ sở đảm bảo đủ nguồn lực tài chính và nhân lực để thực hiện </w:t>
      </w:r>
      <w:r w:rsidR="006E505E" w:rsidRPr="007230D0">
        <w:rPr>
          <w:sz w:val="26"/>
          <w:szCs w:val="26"/>
        </w:rPr>
        <w:t>chương</w:t>
      </w:r>
      <w:r w:rsidRPr="007230D0">
        <w:rPr>
          <w:sz w:val="26"/>
          <w:szCs w:val="26"/>
        </w:rPr>
        <w:t xml:space="preserve"> trình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Thực hiện đánh giá chất lượng và lập kế hoạch hành động để nâng cao hiệu quả</w:t>
      </w:r>
      <w:r w:rsidR="00EB7904" w:rsidRPr="007230D0">
        <w:rPr>
          <w:sz w:val="26"/>
          <w:szCs w:val="26"/>
        </w:rPr>
        <w:t xml:space="preserve"> </w:t>
      </w:r>
      <w:r w:rsidRPr="007230D0">
        <w:rPr>
          <w:sz w:val="26"/>
          <w:szCs w:val="26"/>
        </w:rPr>
        <w:t xml:space="preserve">của </w:t>
      </w:r>
      <w:r w:rsidR="006E505E" w:rsidRPr="007230D0">
        <w:rPr>
          <w:sz w:val="26"/>
          <w:szCs w:val="26"/>
        </w:rPr>
        <w:t>chương</w:t>
      </w:r>
      <w:r w:rsidRPr="007230D0">
        <w:rPr>
          <w:sz w:val="26"/>
          <w:szCs w:val="26"/>
        </w:rPr>
        <w:t xml:space="preserve"> trình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Thành lập Nhóm chuyên trách để thực hiện trực tiếp các hoạt động QLSDKS và có báo cáo cho Ban quản lý, tạo </w:t>
      </w:r>
      <w:r w:rsidR="006E505E" w:rsidRPr="007230D0">
        <w:rPr>
          <w:sz w:val="26"/>
          <w:szCs w:val="26"/>
        </w:rPr>
        <w:t>điều</w:t>
      </w:r>
      <w:r w:rsidRPr="007230D0">
        <w:rPr>
          <w:sz w:val="26"/>
          <w:szCs w:val="26"/>
        </w:rPr>
        <w:t xml:space="preserve"> kiện thuận lợi cho Nhóm chuyên trách thực hiện kế hoạch và phổ biến các báo cáo hoạt động thường xuyên.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Thúc đẩy việc triển khai các hoạt động của </w:t>
      </w:r>
      <w:r w:rsidR="006E505E" w:rsidRPr="007230D0">
        <w:rPr>
          <w:sz w:val="26"/>
          <w:szCs w:val="26"/>
        </w:rPr>
        <w:t>chương</w:t>
      </w:r>
      <w:r w:rsidRPr="007230D0">
        <w:rPr>
          <w:sz w:val="26"/>
          <w:szCs w:val="26"/>
        </w:rPr>
        <w:t xml:space="preserve"> trình QLSDKS, xây dựng hệ thống và cơ chế giám sát QLSDKS bao gồm giám sát về tiêu thụ và đề kháng kháng sinh. Các hoạt động quan trọng cần triển khai là:</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Đánh giá, xây dựng các hướng dẫn lâm sàng trong kê đơn thuốc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Theo dõi và đánh giá sự tuân thủ các hướng dẫn lâm sàng bằng một hoặc nhiều biện pháp can thiệp cụ thể do Nhóm chuyên trách thực hiện và phản hồi lại cho Ban QLSDKS và người kê đơn một cách thường xuyên.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Cụ thể vai trò trách nhiệm của từng thành viên trong ban QLSDKS được trình bày chi </w:t>
      </w:r>
      <w:r w:rsidR="0062458F" w:rsidRPr="007230D0">
        <w:rPr>
          <w:i/>
          <w:sz w:val="26"/>
          <w:szCs w:val="26"/>
        </w:rPr>
        <w:t>tiết</w:t>
      </w:r>
      <w:r w:rsidRPr="007230D0">
        <w:rPr>
          <w:i/>
          <w:sz w:val="26"/>
          <w:szCs w:val="26"/>
        </w:rPr>
        <w:t xml:space="preserve"> tại </w:t>
      </w:r>
      <w:r w:rsidR="0062458F" w:rsidRPr="007230D0">
        <w:rPr>
          <w:i/>
          <w:sz w:val="26"/>
          <w:szCs w:val="26"/>
        </w:rPr>
        <w:t>Phụ lục</w:t>
      </w:r>
      <w:r w:rsidRPr="007230D0">
        <w:rPr>
          <w:i/>
          <w:sz w:val="26"/>
          <w:szCs w:val="26"/>
        </w:rPr>
        <w:t xml:space="preserve"> 1.</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Cách thức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Ban QLSDKS họp thường quy, lý tưởng nhất là 01 lần/tháng hoặc ít nhất 01 lần/03 tháng. Trong các phiên họp thường quy của Ban, nên có sự tham gia của đại diện các Ban, Hội đồng liên quan (ví dụ như Hội đồng thuốc và </w:t>
      </w:r>
      <w:r w:rsidR="006E505E" w:rsidRPr="007230D0">
        <w:rPr>
          <w:sz w:val="26"/>
          <w:szCs w:val="26"/>
        </w:rPr>
        <w:t>điều</w:t>
      </w:r>
      <w:r w:rsidRPr="007230D0">
        <w:rPr>
          <w:sz w:val="26"/>
          <w:szCs w:val="26"/>
        </w:rPr>
        <w:t xml:space="preserve"> trị). Thư ký Ban cần chuẩn bị Báo cáo kết quả hoạt động và các tài liệu cần để gửi tới các thành viên ban QLSDKS trước ngày họp (tốt nhất là trước khi họp 01 tuần). Trưởng Ban QLSDKS cần quyết định </w:t>
      </w:r>
      <w:r w:rsidR="006E505E" w:rsidRPr="007230D0">
        <w:rPr>
          <w:sz w:val="26"/>
          <w:szCs w:val="26"/>
        </w:rPr>
        <w:t>chương</w:t>
      </w:r>
      <w:r w:rsidRPr="007230D0">
        <w:rPr>
          <w:sz w:val="26"/>
          <w:szCs w:val="26"/>
        </w:rPr>
        <w:t xml:space="preserve"> trình trước khi họp. Thư ký Ban gửi biên bản và kết luận cuộc họp cho các thành viên (tốt nhất trong vòng 02 tuần kể t</w:t>
      </w:r>
      <w:r w:rsidR="00485BE5" w:rsidRPr="007230D0">
        <w:rPr>
          <w:sz w:val="26"/>
          <w:szCs w:val="26"/>
        </w:rPr>
        <w:t>ừ</w:t>
      </w:r>
      <w:r w:rsidRPr="007230D0">
        <w:rPr>
          <w:sz w:val="26"/>
          <w:szCs w:val="26"/>
        </w:rPr>
        <w:t xml:space="preserve"> ngày họp).</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Xem thêm </w:t>
      </w:r>
      <w:r w:rsidR="006E505E" w:rsidRPr="007230D0">
        <w:rPr>
          <w:i/>
          <w:sz w:val="26"/>
          <w:szCs w:val="26"/>
        </w:rPr>
        <w:t>phần</w:t>
      </w:r>
      <w:r w:rsidRPr="007230D0">
        <w:rPr>
          <w:i/>
          <w:sz w:val="26"/>
          <w:szCs w:val="26"/>
        </w:rPr>
        <w:t xml:space="preserve"> 2 </w:t>
      </w:r>
      <w:r w:rsidR="006E505E" w:rsidRPr="007230D0">
        <w:rPr>
          <w:i/>
          <w:sz w:val="26"/>
          <w:szCs w:val="26"/>
        </w:rPr>
        <w:t>Chương</w:t>
      </w:r>
      <w:r w:rsidRPr="007230D0">
        <w:rPr>
          <w:i/>
          <w:sz w:val="26"/>
          <w:szCs w:val="26"/>
        </w:rPr>
        <w:t xml:space="preserve"> 6 cho </w:t>
      </w:r>
      <w:r w:rsidR="006E505E" w:rsidRPr="007230D0">
        <w:rPr>
          <w:i/>
          <w:sz w:val="26"/>
          <w:szCs w:val="26"/>
        </w:rPr>
        <w:t>phần</w:t>
      </w:r>
      <w:r w:rsidRPr="007230D0">
        <w:rPr>
          <w:i/>
          <w:sz w:val="26"/>
          <w:szCs w:val="26"/>
        </w:rPr>
        <w:t xml:space="preserve"> báo cáo hoạt động Ban QLSDKS.</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1.2.2. Nhóm chuyên trách QLSDKS</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a) Vai trò, trách nhiệm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Triển khai các hoạt động QLSDKS thường quy, bao gồm thực hiện các đợt đi buồng và thực hiện các can thiệp QLSDKS khác tại một số khoa lâm sàng ưu tiên được xác định trong kế hoạch hoạt động QLSDKS của bệnh viện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Đánh giá tính phù hợp của việc </w:t>
      </w:r>
      <w:r w:rsidR="006E505E" w:rsidRPr="007230D0">
        <w:rPr>
          <w:sz w:val="26"/>
          <w:szCs w:val="26"/>
        </w:rPr>
        <w:t>điều</w:t>
      </w:r>
      <w:r w:rsidRPr="007230D0">
        <w:rPr>
          <w:sz w:val="26"/>
          <w:szCs w:val="26"/>
        </w:rPr>
        <w:t xml:space="preserve"> trị tình trạng nhiễm khuẩn và kê đơn thuốc</w:t>
      </w:r>
      <w:r w:rsidR="00863142" w:rsidRPr="007230D0">
        <w:rPr>
          <w:sz w:val="26"/>
          <w:szCs w:val="26"/>
        </w:rPr>
        <w:t xml:space="preserve"> </w:t>
      </w:r>
      <w:r w:rsidRPr="007230D0">
        <w:rPr>
          <w:sz w:val="26"/>
          <w:szCs w:val="26"/>
        </w:rPr>
        <w:t>KS theo quy định/hướng dẫn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Phối hợp với khoa Dược và các khoa/phòng liên quan (như phòng Kế hoạch tổng hợp, Công nghệ thông tin,…), thực hiện giám sát, phân tích và phiên g</w:t>
      </w:r>
      <w:r w:rsidR="00863142" w:rsidRPr="007230D0">
        <w:rPr>
          <w:sz w:val="26"/>
          <w:szCs w:val="26"/>
        </w:rPr>
        <w:t>iải số lượng và chủng loại KS đã</w:t>
      </w:r>
      <w:r w:rsidRPr="007230D0">
        <w:rPr>
          <w:sz w:val="26"/>
          <w:szCs w:val="26"/>
        </w:rPr>
        <w:t xml:space="preserve"> tiêu thụ (DDD, DOT,...) ở cấp độ khoa, phòng và/hoặc BV.</w:t>
      </w:r>
    </w:p>
    <w:p w:rsidR="00B3401A" w:rsidRPr="007230D0" w:rsidRDefault="00863142" w:rsidP="00F620BE">
      <w:pPr>
        <w:widowControl w:val="0"/>
        <w:autoSpaceDE w:val="0"/>
        <w:autoSpaceDN w:val="0"/>
        <w:adjustRightInd w:val="0"/>
        <w:spacing w:before="120"/>
        <w:rPr>
          <w:sz w:val="26"/>
          <w:szCs w:val="26"/>
        </w:rPr>
      </w:pPr>
      <w:r w:rsidRPr="007230D0">
        <w:rPr>
          <w:sz w:val="26"/>
          <w:szCs w:val="26"/>
        </w:rPr>
        <w:t>- Tại các cơ sở đã</w:t>
      </w:r>
      <w:r w:rsidR="00B3401A" w:rsidRPr="007230D0">
        <w:rPr>
          <w:sz w:val="26"/>
          <w:szCs w:val="26"/>
        </w:rPr>
        <w:t xml:space="preserve"> có phòng xét nghiệm vi sinh: theo dõi mức độ nhạy cảm với KS và t</w:t>
      </w:r>
      <w:r w:rsidR="00F840D2" w:rsidRPr="007230D0">
        <w:rPr>
          <w:sz w:val="26"/>
          <w:szCs w:val="26"/>
        </w:rPr>
        <w:t>ỷ</w:t>
      </w:r>
      <w:r w:rsidR="00B3401A" w:rsidRPr="007230D0">
        <w:rPr>
          <w:sz w:val="26"/>
          <w:szCs w:val="26"/>
        </w:rPr>
        <w:t xml:space="preserve"> lệ kháng KS của các vi khuẩn quan trọng ở cấp độ khoa/phòng hoặc toàn BV hoặc trên các đối tượng ưu tiên theo dõi.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Tư vấn cho các nhân viên y tế về việc sử dụng/áp dụng các hướng dẫn sử dụng</w:t>
      </w:r>
      <w:r w:rsidR="00863142" w:rsidRPr="007230D0">
        <w:rPr>
          <w:sz w:val="26"/>
          <w:szCs w:val="26"/>
        </w:rPr>
        <w:t xml:space="preserve"> </w:t>
      </w:r>
      <w:r w:rsidRPr="007230D0">
        <w:rPr>
          <w:sz w:val="26"/>
          <w:szCs w:val="26"/>
        </w:rPr>
        <w:t>KS của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Đánh giá và báo cáo hiệu quả các can thiệp QLSDKS tại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Tuyên truyền và giáo dục cho nhân viên y tế và NB để nâng cao nhận thức về</w:t>
      </w:r>
      <w:r w:rsidR="00863142"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Cụ thể vai trò và trách nhiệm của t</w:t>
      </w:r>
      <w:r w:rsidR="00485BE5" w:rsidRPr="007230D0">
        <w:rPr>
          <w:sz w:val="26"/>
          <w:szCs w:val="26"/>
        </w:rPr>
        <w:t>ừ</w:t>
      </w:r>
      <w:r w:rsidRPr="007230D0">
        <w:rPr>
          <w:sz w:val="26"/>
          <w:szCs w:val="26"/>
        </w:rPr>
        <w:t xml:space="preserve">ng thành viên trong nhóm chuyên trách xem chi </w:t>
      </w:r>
      <w:r w:rsidR="0062458F" w:rsidRPr="007230D0">
        <w:rPr>
          <w:sz w:val="26"/>
          <w:szCs w:val="26"/>
        </w:rPr>
        <w:t>tiết</w:t>
      </w:r>
      <w:r w:rsidRPr="007230D0">
        <w:rPr>
          <w:sz w:val="26"/>
          <w:szCs w:val="26"/>
        </w:rPr>
        <w:t xml:space="preserve"> tại</w:t>
      </w:r>
      <w:r w:rsidR="00D13586" w:rsidRPr="007230D0">
        <w:rPr>
          <w:sz w:val="26"/>
          <w:szCs w:val="26"/>
        </w:rPr>
        <w:t xml:space="preserve"> </w:t>
      </w:r>
      <w:r w:rsidR="0062458F" w:rsidRPr="007230D0">
        <w:rPr>
          <w:sz w:val="26"/>
          <w:szCs w:val="26"/>
        </w:rPr>
        <w:t>Phụ lục</w:t>
      </w:r>
      <w:r w:rsidRPr="007230D0">
        <w:rPr>
          <w:sz w:val="26"/>
          <w:szCs w:val="26"/>
        </w:rPr>
        <w:t xml:space="preserve"> 1.</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Cách thức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Nhóm chuyên trách cần có quy định rõ ràng về chức năng, nhiệm vụ, cơ chế và kế hoạch hoạt động cho t</w:t>
      </w:r>
      <w:r w:rsidR="00485BE5" w:rsidRPr="007230D0">
        <w:rPr>
          <w:sz w:val="26"/>
          <w:szCs w:val="26"/>
        </w:rPr>
        <w:t>ừ</w:t>
      </w:r>
      <w:r w:rsidRPr="007230D0">
        <w:rPr>
          <w:sz w:val="26"/>
          <w:szCs w:val="26"/>
        </w:rPr>
        <w:t>ng thành viên. Các thành viên cần nắm rõ vai trò, nhiệm vụ của mình và sắp xếp thời gian để thực hiện các nhiệm vụ đó. Nhóm chuyên trách cần tổ chức họp định kỳ để trao đổi công việc (họp hàng tuần hoặc tối thiểu 1 lần/tháng). Ngoài ra, nhóm cần thực hiện báo cáo đánh giá hoạt động QLSDKS tại cơ sở thường quy và báo cáo với Ban QLSDKS tại mỗi lần họp của Ban.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1.3. Xác định thành</w:t>
      </w:r>
      <w:r w:rsidR="00D13586" w:rsidRPr="007230D0">
        <w:rPr>
          <w:b/>
          <w:sz w:val="26"/>
          <w:szCs w:val="26"/>
        </w:rPr>
        <w:t xml:space="preserve"> </w:t>
      </w:r>
      <w:r w:rsidR="006E505E" w:rsidRPr="007230D0">
        <w:rPr>
          <w:b/>
          <w:sz w:val="26"/>
          <w:szCs w:val="26"/>
        </w:rPr>
        <w:t>phần</w:t>
      </w:r>
      <w:r w:rsidR="00D13586" w:rsidRPr="007230D0">
        <w:rPr>
          <w:b/>
          <w:sz w:val="26"/>
          <w:szCs w:val="26"/>
        </w:rPr>
        <w:t xml:space="preserve"> </w:t>
      </w:r>
      <w:r w:rsidRPr="007230D0">
        <w:rPr>
          <w:b/>
          <w:sz w:val="26"/>
          <w:szCs w:val="26"/>
        </w:rPr>
        <w:t>Ban Quản lý sử dụng kháng</w:t>
      </w:r>
      <w:r w:rsidR="00D13586" w:rsidRPr="007230D0">
        <w:rPr>
          <w:b/>
          <w:sz w:val="26"/>
          <w:szCs w:val="26"/>
        </w:rPr>
        <w:t xml:space="preserve"> </w:t>
      </w:r>
      <w:r w:rsidRPr="007230D0">
        <w:rPr>
          <w:b/>
          <w:sz w:val="26"/>
          <w:szCs w:val="26"/>
        </w:rPr>
        <w:t>sinh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Ban QLSDKS phải bao gồm các thành viên đến t</w:t>
      </w:r>
      <w:r w:rsidR="00485BE5" w:rsidRPr="007230D0">
        <w:rPr>
          <w:sz w:val="26"/>
          <w:szCs w:val="26"/>
        </w:rPr>
        <w:t>ừ</w:t>
      </w:r>
      <w:r w:rsidRPr="007230D0">
        <w:rPr>
          <w:sz w:val="26"/>
          <w:szCs w:val="26"/>
        </w:rPr>
        <w:t xml:space="preserve"> các chuyên khoa khác nhau.</w:t>
      </w:r>
      <w:r w:rsidR="00863142" w:rsidRPr="007230D0">
        <w:rPr>
          <w:sz w:val="26"/>
          <w:szCs w:val="26"/>
        </w:rPr>
        <w:t xml:space="preserve"> </w:t>
      </w:r>
      <w:r w:rsidRPr="007230D0">
        <w:rPr>
          <w:sz w:val="26"/>
          <w:szCs w:val="26"/>
        </w:rPr>
        <w:t xml:space="preserve">Tùy vào </w:t>
      </w:r>
      <w:r w:rsidR="006E505E" w:rsidRPr="007230D0">
        <w:rPr>
          <w:sz w:val="26"/>
          <w:szCs w:val="26"/>
        </w:rPr>
        <w:t>điều</w:t>
      </w:r>
      <w:r w:rsidRPr="007230D0">
        <w:rPr>
          <w:sz w:val="26"/>
          <w:szCs w:val="26"/>
        </w:rPr>
        <w:t xml:space="preserve"> kiện nhân lực, lãnh đạo CSYT lựa chọn 1 trong 3 mô hình dưới đây:</w:t>
      </w:r>
    </w:p>
    <w:p w:rsidR="00B3401A" w:rsidRPr="007230D0" w:rsidRDefault="0062458F" w:rsidP="00F620BE">
      <w:pPr>
        <w:widowControl w:val="0"/>
        <w:autoSpaceDE w:val="0"/>
        <w:autoSpaceDN w:val="0"/>
        <w:adjustRightInd w:val="0"/>
        <w:spacing w:before="120"/>
        <w:jc w:val="center"/>
        <w:rPr>
          <w:i/>
          <w:sz w:val="26"/>
          <w:szCs w:val="26"/>
        </w:rPr>
      </w:pPr>
      <w:r w:rsidRPr="007230D0">
        <w:rPr>
          <w:i/>
          <w:sz w:val="26"/>
          <w:szCs w:val="26"/>
        </w:rPr>
        <w:t>Bảng</w:t>
      </w:r>
      <w:r w:rsidR="00B3401A" w:rsidRPr="007230D0">
        <w:rPr>
          <w:i/>
          <w:sz w:val="26"/>
          <w:szCs w:val="26"/>
        </w:rPr>
        <w:t xml:space="preserve"> 1. Các mô hình thành lập Ban QLSDKS</w:t>
      </w:r>
    </w:p>
    <w:tbl>
      <w:tblPr>
        <w:tblW w:w="5000" w:type="pct"/>
        <w:tblCellMar>
          <w:left w:w="0" w:type="dxa"/>
          <w:right w:w="0" w:type="dxa"/>
        </w:tblCellMar>
        <w:tblLook w:val="0000" w:firstRow="0" w:lastRow="0" w:firstColumn="0" w:lastColumn="0" w:noHBand="0" w:noVBand="0"/>
      </w:tblPr>
      <w:tblGrid>
        <w:gridCol w:w="1800"/>
        <w:gridCol w:w="7281"/>
      </w:tblGrid>
      <w:tr w:rsidR="00B3401A" w:rsidRPr="007230D0">
        <w:tblPrEx>
          <w:tblCellMar>
            <w:top w:w="0" w:type="dxa"/>
            <w:left w:w="0" w:type="dxa"/>
            <w:bottom w:w="0" w:type="dxa"/>
            <w:right w:w="0" w:type="dxa"/>
          </w:tblCellMar>
        </w:tblPrEx>
        <w:tc>
          <w:tcPr>
            <w:tcW w:w="991"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Mô hình</w:t>
            </w:r>
          </w:p>
        </w:tc>
        <w:tc>
          <w:tcPr>
            <w:tcW w:w="4009"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 xml:space="preserve">Thành </w:t>
            </w:r>
            <w:r w:rsidR="006E505E" w:rsidRPr="007230D0">
              <w:rPr>
                <w:b/>
                <w:sz w:val="26"/>
                <w:szCs w:val="26"/>
              </w:rPr>
              <w:t>phần</w:t>
            </w:r>
          </w:p>
        </w:tc>
      </w:tr>
      <w:tr w:rsidR="00B3401A" w:rsidRPr="007230D0">
        <w:tblPrEx>
          <w:tblCellMar>
            <w:top w:w="0" w:type="dxa"/>
            <w:left w:w="0" w:type="dxa"/>
            <w:bottom w:w="0" w:type="dxa"/>
            <w:right w:w="0" w:type="dxa"/>
          </w:tblCellMar>
        </w:tblPrEx>
        <w:tc>
          <w:tcPr>
            <w:tcW w:w="991"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Tối thiểu</w:t>
            </w:r>
          </w:p>
        </w:tc>
        <w:tc>
          <w:tcPr>
            <w:tcW w:w="4009"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003F07E0" w:rsidRPr="007230D0">
              <w:rPr>
                <w:sz w:val="26"/>
                <w:szCs w:val="26"/>
              </w:rPr>
              <w:t>Lã</w:t>
            </w:r>
            <w:r w:rsidRPr="007230D0">
              <w:rPr>
                <w:sz w:val="26"/>
                <w:szCs w:val="26"/>
              </w:rPr>
              <w:t>nh đạo CSYT (làm Trưởng ban),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Trưởng các khoa lâm sàng có liên quan (khoa sử dụng KS thường xuyên),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Dược sĩ (ưu tiên là dược sĩ làm công tác dược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Đại diện phòng kế hoạch tổng hợp,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Thư ký ban là đại diện khoa dược hoặc đại diện phòng Kế hoạch tổng hợp.</w:t>
            </w:r>
          </w:p>
        </w:tc>
      </w:tr>
      <w:tr w:rsidR="003F07E0" w:rsidRPr="007230D0">
        <w:tblPrEx>
          <w:tblCellMar>
            <w:top w:w="0" w:type="dxa"/>
            <w:left w:w="0" w:type="dxa"/>
            <w:bottom w:w="0" w:type="dxa"/>
            <w:right w:w="0" w:type="dxa"/>
          </w:tblCellMar>
        </w:tblPrEx>
        <w:tc>
          <w:tcPr>
            <w:tcW w:w="991" w:type="pct"/>
            <w:tcBorders>
              <w:top w:val="single" w:sz="4" w:space="0" w:color="000000"/>
              <w:left w:val="single" w:sz="4" w:space="0" w:color="000000"/>
              <w:right w:val="single" w:sz="4" w:space="0" w:color="000000"/>
            </w:tcBorders>
          </w:tcPr>
          <w:p w:rsidR="003F07E0" w:rsidRPr="007230D0" w:rsidRDefault="003F07E0" w:rsidP="00F620BE">
            <w:pPr>
              <w:widowControl w:val="0"/>
              <w:autoSpaceDE w:val="0"/>
              <w:autoSpaceDN w:val="0"/>
              <w:adjustRightInd w:val="0"/>
              <w:spacing w:before="120"/>
              <w:rPr>
                <w:b/>
                <w:sz w:val="26"/>
                <w:szCs w:val="26"/>
              </w:rPr>
            </w:pPr>
            <w:r w:rsidRPr="007230D0">
              <w:rPr>
                <w:b/>
                <w:sz w:val="26"/>
                <w:szCs w:val="26"/>
              </w:rPr>
              <w:t>Tối ưu</w:t>
            </w:r>
          </w:p>
        </w:tc>
        <w:tc>
          <w:tcPr>
            <w:tcW w:w="4009" w:type="pct"/>
            <w:tcBorders>
              <w:top w:val="single" w:sz="4" w:space="0" w:color="000000"/>
              <w:left w:val="single" w:sz="4" w:space="0" w:color="000000"/>
              <w:right w:val="single" w:sz="4" w:space="0" w:color="000000"/>
            </w:tcBorders>
          </w:tcPr>
          <w:p w:rsidR="003F07E0" w:rsidRPr="007230D0" w:rsidRDefault="003F07E0" w:rsidP="00F620BE">
            <w:pPr>
              <w:widowControl w:val="0"/>
              <w:autoSpaceDE w:val="0"/>
              <w:autoSpaceDN w:val="0"/>
              <w:adjustRightInd w:val="0"/>
              <w:spacing w:before="120"/>
              <w:rPr>
                <w:sz w:val="26"/>
                <w:szCs w:val="26"/>
              </w:rPr>
            </w:pPr>
            <w:r w:rsidRPr="007230D0">
              <w:rPr>
                <w:sz w:val="26"/>
                <w:szCs w:val="26"/>
              </w:rPr>
              <w:t>Bổ sung thêm</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xml:space="preserve">- BS lâm sàng (hồi sức tích cực, truyền nhiễm hoặc BS có kinh nghiệm trong </w:t>
            </w:r>
            <w:r w:rsidR="006E505E" w:rsidRPr="007230D0">
              <w:rPr>
                <w:sz w:val="26"/>
                <w:szCs w:val="26"/>
              </w:rPr>
              <w:t>điều</w:t>
            </w:r>
            <w:r w:rsidRPr="007230D0">
              <w:rPr>
                <w:sz w:val="26"/>
                <w:szCs w:val="26"/>
              </w:rPr>
              <w:t xml:space="preserve"> trị các bệnh nhiễm khuẩn và sử dụng KS),</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Cán bộ làm công tác vi sinh,</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Cán bộ kiểm soát nhiễm khuẩn,</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Đại diện phòng Quản lý chất lượng.</w:t>
            </w:r>
          </w:p>
        </w:tc>
      </w:tr>
      <w:tr w:rsidR="003F07E0" w:rsidRPr="007230D0">
        <w:tblPrEx>
          <w:tblCellMar>
            <w:top w:w="0" w:type="dxa"/>
            <w:left w:w="0" w:type="dxa"/>
            <w:bottom w:w="0" w:type="dxa"/>
            <w:right w:w="0" w:type="dxa"/>
          </w:tblCellMar>
        </w:tblPrEx>
        <w:tc>
          <w:tcPr>
            <w:tcW w:w="991" w:type="pct"/>
            <w:tcBorders>
              <w:top w:val="single" w:sz="4" w:space="0" w:color="000000"/>
              <w:left w:val="single" w:sz="4" w:space="0" w:color="000000"/>
              <w:bottom w:val="single" w:sz="4" w:space="0" w:color="000000"/>
              <w:right w:val="single" w:sz="4" w:space="0" w:color="000000"/>
            </w:tcBorders>
          </w:tcPr>
          <w:p w:rsidR="003F07E0" w:rsidRPr="007230D0" w:rsidRDefault="003F07E0" w:rsidP="00F620BE">
            <w:pPr>
              <w:widowControl w:val="0"/>
              <w:autoSpaceDE w:val="0"/>
              <w:autoSpaceDN w:val="0"/>
              <w:adjustRightInd w:val="0"/>
              <w:spacing w:before="120"/>
              <w:rPr>
                <w:b/>
                <w:sz w:val="26"/>
                <w:szCs w:val="26"/>
              </w:rPr>
            </w:pPr>
            <w:r w:rsidRPr="007230D0">
              <w:rPr>
                <w:b/>
                <w:sz w:val="26"/>
                <w:szCs w:val="26"/>
              </w:rPr>
              <w:t>Mở rộng</w:t>
            </w:r>
          </w:p>
        </w:tc>
        <w:tc>
          <w:tcPr>
            <w:tcW w:w="4009" w:type="pct"/>
            <w:tcBorders>
              <w:top w:val="single" w:sz="4" w:space="0" w:color="000000"/>
              <w:left w:val="single" w:sz="4" w:space="0" w:color="000000"/>
              <w:bottom w:val="single" w:sz="4" w:space="0" w:color="000000"/>
              <w:right w:val="single" w:sz="4" w:space="0" w:color="000000"/>
            </w:tcBorders>
          </w:tcPr>
          <w:p w:rsidR="003F07E0" w:rsidRPr="007230D0" w:rsidRDefault="003F07E0" w:rsidP="00F620BE">
            <w:pPr>
              <w:widowControl w:val="0"/>
              <w:autoSpaceDE w:val="0"/>
              <w:autoSpaceDN w:val="0"/>
              <w:adjustRightInd w:val="0"/>
              <w:spacing w:before="120"/>
              <w:rPr>
                <w:sz w:val="26"/>
                <w:szCs w:val="26"/>
              </w:rPr>
            </w:pPr>
            <w:r w:rsidRPr="007230D0">
              <w:rPr>
                <w:sz w:val="26"/>
                <w:szCs w:val="26"/>
              </w:rPr>
              <w:t>Bổ sung thêm</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xml:space="preserve">- Đại diện Hội đồng thuốc và </w:t>
            </w:r>
            <w:r w:rsidR="006E505E" w:rsidRPr="007230D0">
              <w:rPr>
                <w:sz w:val="26"/>
                <w:szCs w:val="26"/>
              </w:rPr>
              <w:t>điều</w:t>
            </w:r>
            <w:r w:rsidRPr="007230D0">
              <w:rPr>
                <w:sz w:val="26"/>
                <w:szCs w:val="26"/>
              </w:rPr>
              <w:t xml:space="preserve"> trị,</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Lãnh đạo các khoa phòng khác,</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xml:space="preserve">- Đại diện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ng,</w:t>
            </w:r>
          </w:p>
          <w:p w:rsidR="003F07E0" w:rsidRPr="007230D0" w:rsidRDefault="003F07E0" w:rsidP="00F620BE">
            <w:pPr>
              <w:widowControl w:val="0"/>
              <w:autoSpaceDE w:val="0"/>
              <w:autoSpaceDN w:val="0"/>
              <w:adjustRightInd w:val="0"/>
              <w:spacing w:before="120"/>
              <w:rPr>
                <w:sz w:val="26"/>
                <w:szCs w:val="26"/>
              </w:rPr>
            </w:pPr>
            <w:r w:rsidRPr="007230D0">
              <w:rPr>
                <w:sz w:val="26"/>
                <w:szCs w:val="26"/>
              </w:rPr>
              <w:t>- Cán bộ công nghệ thông tin.</w:t>
            </w:r>
          </w:p>
        </w:tc>
      </w:tr>
    </w:tbl>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1.4. Họp thống nhất chức năng nhiệm vụ</w:t>
      </w:r>
    </w:p>
    <w:p w:rsidR="00B3401A" w:rsidRPr="007230D0" w:rsidRDefault="00307E18" w:rsidP="00F620BE">
      <w:pPr>
        <w:widowControl w:val="0"/>
        <w:autoSpaceDE w:val="0"/>
        <w:autoSpaceDN w:val="0"/>
        <w:adjustRightInd w:val="0"/>
        <w:spacing w:before="120"/>
        <w:rPr>
          <w:sz w:val="26"/>
          <w:szCs w:val="26"/>
        </w:rPr>
      </w:pPr>
      <w:r w:rsidRPr="007230D0">
        <w:rPr>
          <w:sz w:val="26"/>
          <w:szCs w:val="26"/>
        </w:rPr>
        <w:t>Lã</w:t>
      </w:r>
      <w:r w:rsidR="00B3401A" w:rsidRPr="007230D0">
        <w:rPr>
          <w:sz w:val="26"/>
          <w:szCs w:val="26"/>
        </w:rPr>
        <w:t xml:space="preserve">nh đạo CSYT tổ chức cuộc họp với các thành viên xác định trong bước 3 để thống nhất các nội dung về cơ cấu </w:t>
      </w:r>
      <w:r w:rsidR="00735F04" w:rsidRPr="007230D0">
        <w:rPr>
          <w:sz w:val="26"/>
          <w:szCs w:val="26"/>
        </w:rPr>
        <w:t>tổ chức và chức năng nhiệm vụ đã</w:t>
      </w:r>
      <w:r w:rsidR="00B3401A" w:rsidRPr="007230D0">
        <w:rPr>
          <w:sz w:val="26"/>
          <w:szCs w:val="26"/>
        </w:rPr>
        <w:t xml:space="preserve"> xác định ở bước 1 và 2, t</w:t>
      </w:r>
      <w:r w:rsidR="00485BE5" w:rsidRPr="007230D0">
        <w:rPr>
          <w:sz w:val="26"/>
          <w:szCs w:val="26"/>
        </w:rPr>
        <w:t>ừ</w:t>
      </w:r>
      <w:r w:rsidR="00B3401A" w:rsidRPr="007230D0">
        <w:rPr>
          <w:sz w:val="26"/>
          <w:szCs w:val="26"/>
        </w:rPr>
        <w:t xml:space="preserve"> đó </w:t>
      </w:r>
      <w:r w:rsidR="006E505E" w:rsidRPr="007230D0">
        <w:rPr>
          <w:sz w:val="26"/>
          <w:szCs w:val="26"/>
        </w:rPr>
        <w:t>điều</w:t>
      </w:r>
      <w:r w:rsidR="00B3401A" w:rsidRPr="007230D0">
        <w:rPr>
          <w:sz w:val="26"/>
          <w:szCs w:val="26"/>
        </w:rPr>
        <w:t xml:space="preserve"> chỉnh cho phù hợp với tình hình thực tế tại các khoa/phòng chuyên môn và chức năng.</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1.5. Ban hành quyết định thành</w:t>
      </w:r>
      <w:r w:rsidR="00D13586" w:rsidRPr="007230D0">
        <w:rPr>
          <w:b/>
          <w:sz w:val="26"/>
          <w:szCs w:val="26"/>
        </w:rPr>
        <w:t xml:space="preserve"> </w:t>
      </w:r>
      <w:r w:rsidRPr="007230D0">
        <w:rPr>
          <w:b/>
          <w:sz w:val="26"/>
          <w:szCs w:val="26"/>
        </w:rPr>
        <w:t>lập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Quyết</w:t>
      </w:r>
      <w:r w:rsidR="000A513B" w:rsidRPr="007230D0">
        <w:rPr>
          <w:sz w:val="26"/>
          <w:szCs w:val="26"/>
        </w:rPr>
        <w:t xml:space="preserve"> định thành lập Ban QLSDKS do lã</w:t>
      </w:r>
      <w:r w:rsidRPr="007230D0">
        <w:rPr>
          <w:sz w:val="26"/>
          <w:szCs w:val="26"/>
        </w:rPr>
        <w:t xml:space="preserve">nh đạo CSYT ban hành, được xem xét </w:t>
      </w:r>
      <w:r w:rsidR="006E505E" w:rsidRPr="007230D0">
        <w:rPr>
          <w:sz w:val="26"/>
          <w:szCs w:val="26"/>
        </w:rPr>
        <w:t>điều</w:t>
      </w:r>
      <w:r w:rsidRPr="007230D0">
        <w:rPr>
          <w:sz w:val="26"/>
          <w:szCs w:val="26"/>
        </w:rPr>
        <w:t xml:space="preserve"> chỉnh</w:t>
      </w:r>
      <w:r w:rsidR="00496FFC" w:rsidRPr="007230D0">
        <w:rPr>
          <w:sz w:val="26"/>
          <w:szCs w:val="26"/>
        </w:rPr>
        <w:t xml:space="preserve"> </w:t>
      </w:r>
      <w:r w:rsidRPr="007230D0">
        <w:rPr>
          <w:sz w:val="26"/>
          <w:szCs w:val="26"/>
        </w:rPr>
        <w:t xml:space="preserve">hàng năm hoặc mỗi 2-3 năm/lần, </w:t>
      </w:r>
      <w:r w:rsidRPr="007230D0">
        <w:rPr>
          <w:i/>
          <w:sz w:val="26"/>
          <w:szCs w:val="26"/>
        </w:rPr>
        <w:t xml:space="preserve">tham khảo </w:t>
      </w:r>
      <w:r w:rsidR="0062458F" w:rsidRPr="007230D0">
        <w:rPr>
          <w:i/>
          <w:sz w:val="26"/>
          <w:szCs w:val="26"/>
        </w:rPr>
        <w:t>mẫu</w:t>
      </w:r>
      <w:r w:rsidRPr="007230D0">
        <w:rPr>
          <w:i/>
          <w:sz w:val="26"/>
          <w:szCs w:val="26"/>
        </w:rPr>
        <w:t xml:space="preserve"> Quyết định trong </w:t>
      </w:r>
      <w:r w:rsidR="0062458F" w:rsidRPr="007230D0">
        <w:rPr>
          <w:i/>
          <w:sz w:val="26"/>
          <w:szCs w:val="26"/>
        </w:rPr>
        <w:t>Phụ lục</w:t>
      </w:r>
      <w:r w:rsidRPr="007230D0">
        <w:rPr>
          <w:i/>
          <w:sz w:val="26"/>
          <w:szCs w:val="26"/>
        </w:rPr>
        <w:t xml:space="preserve"> 2.</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Quyết định thành lập nhóm chuyên trách QLSDKS do Ban QLSDKS đề ra, </w:t>
      </w:r>
      <w:r w:rsidRPr="007230D0">
        <w:rPr>
          <w:i/>
          <w:sz w:val="26"/>
          <w:szCs w:val="26"/>
        </w:rPr>
        <w:t xml:space="preserve">tham khảo </w:t>
      </w:r>
      <w:r w:rsidR="0062458F" w:rsidRPr="007230D0">
        <w:rPr>
          <w:i/>
          <w:sz w:val="26"/>
          <w:szCs w:val="26"/>
        </w:rPr>
        <w:t>mẫu</w:t>
      </w:r>
      <w:r w:rsidRPr="007230D0">
        <w:rPr>
          <w:i/>
          <w:sz w:val="26"/>
          <w:szCs w:val="26"/>
        </w:rPr>
        <w:t xml:space="preserve"> quyết định thành lập Ban QLSDKS tại</w:t>
      </w:r>
      <w:r w:rsidR="00D13586" w:rsidRPr="007230D0">
        <w:rPr>
          <w:i/>
          <w:sz w:val="26"/>
          <w:szCs w:val="26"/>
        </w:rPr>
        <w:t xml:space="preserve"> </w:t>
      </w:r>
      <w:r w:rsidR="0062458F" w:rsidRPr="007230D0">
        <w:rPr>
          <w:i/>
          <w:sz w:val="26"/>
          <w:szCs w:val="26"/>
        </w:rPr>
        <w:t>Phụ lục</w:t>
      </w:r>
      <w:r w:rsidRPr="007230D0">
        <w:rPr>
          <w:i/>
          <w:sz w:val="26"/>
          <w:szCs w:val="26"/>
        </w:rPr>
        <w:t xml:space="preserve"> 2.</w:t>
      </w:r>
    </w:p>
    <w:p w:rsidR="00B3401A" w:rsidRPr="007230D0" w:rsidRDefault="006E505E" w:rsidP="00F620BE">
      <w:pPr>
        <w:widowControl w:val="0"/>
        <w:autoSpaceDE w:val="0"/>
        <w:autoSpaceDN w:val="0"/>
        <w:adjustRightInd w:val="0"/>
        <w:spacing w:before="120"/>
        <w:jc w:val="center"/>
        <w:rPr>
          <w:b/>
          <w:sz w:val="26"/>
          <w:szCs w:val="26"/>
        </w:rPr>
      </w:pPr>
      <w:bookmarkStart w:id="12" w:name="chuong_2"/>
      <w:r w:rsidRPr="007230D0">
        <w:rPr>
          <w:b/>
          <w:sz w:val="26"/>
          <w:szCs w:val="26"/>
        </w:rPr>
        <w:t>CHƯƠNG</w:t>
      </w:r>
      <w:r w:rsidR="00DC7D8F" w:rsidRPr="007230D0">
        <w:rPr>
          <w:b/>
          <w:sz w:val="26"/>
          <w:szCs w:val="26"/>
        </w:rPr>
        <w:t xml:space="preserve"> 2. ĐÁNH GIÁ THỰC TRẠNG QUẢN LÝ SỬ DỤNG KHÁNG SINH VÀ LẬP KẾ HOẠCH TRIỂN KHAI </w:t>
      </w:r>
      <w:r w:rsidRPr="007230D0">
        <w:rPr>
          <w:b/>
          <w:sz w:val="26"/>
          <w:szCs w:val="26"/>
        </w:rPr>
        <w:t>CHƯƠNG</w:t>
      </w:r>
      <w:r w:rsidR="00DC7D8F" w:rsidRPr="007230D0">
        <w:rPr>
          <w:b/>
          <w:sz w:val="26"/>
          <w:szCs w:val="26"/>
        </w:rPr>
        <w:t xml:space="preserve"> TRÌNH QUẢN LÝ SỬ DỤNG KHÁNG SINH TẠI CƠ SỞ Y TẾ</w:t>
      </w:r>
      <w:bookmarkEnd w:id="12"/>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2.1. Đánh giá thực trạng quản lý sử dụng kháng</w:t>
      </w:r>
      <w:r w:rsidR="00D13586" w:rsidRPr="007230D0">
        <w:rPr>
          <w:b/>
          <w:sz w:val="26"/>
          <w:szCs w:val="26"/>
        </w:rPr>
        <w:t xml:space="preserve"> </w:t>
      </w:r>
      <w:r w:rsidRPr="007230D0">
        <w:rPr>
          <w:b/>
          <w:sz w:val="26"/>
          <w:szCs w:val="26"/>
        </w:rPr>
        <w:t>sinh</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2.1.1. </w:t>
      </w:r>
      <w:r w:rsidR="006E505E" w:rsidRPr="007230D0">
        <w:rPr>
          <w:b/>
          <w:i/>
          <w:sz w:val="26"/>
          <w:szCs w:val="26"/>
        </w:rPr>
        <w:t>Mục</w:t>
      </w:r>
      <w:r w:rsidRPr="007230D0">
        <w:rPr>
          <w:b/>
          <w:i/>
          <w:sz w:val="26"/>
          <w:szCs w:val="26"/>
        </w:rPr>
        <w:t xml:space="preserve"> đích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Đánh giá thực trạng sử dụ</w:t>
      </w:r>
      <w:r w:rsidR="00DC7D8F" w:rsidRPr="007230D0">
        <w:rPr>
          <w:sz w:val="26"/>
          <w:szCs w:val="26"/>
        </w:rPr>
        <w:t>ng KS và các hoạt động QLSDKS đã</w:t>
      </w:r>
      <w:r w:rsidRPr="007230D0">
        <w:rPr>
          <w:sz w:val="26"/>
          <w:szCs w:val="26"/>
        </w:rPr>
        <w:t xml:space="preserve"> và đang triển khai tại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Xác định các vấn đề trong việc kê đơn KS tại cơ sở và t</w:t>
      </w:r>
      <w:r w:rsidR="00485BE5" w:rsidRPr="007230D0">
        <w:rPr>
          <w:sz w:val="26"/>
          <w:szCs w:val="26"/>
        </w:rPr>
        <w:t>ừ</w:t>
      </w:r>
      <w:r w:rsidRPr="007230D0">
        <w:rPr>
          <w:sz w:val="26"/>
          <w:szCs w:val="26"/>
        </w:rPr>
        <w:t>ng khoa/phòng;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Tìm hiểu khó khăn thực tế khi triển khai các hoạt động quản lý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thông tin thu được sử dụng để xây dựng kế hoạch triển khai </w:t>
      </w:r>
      <w:r w:rsidR="006E505E" w:rsidRPr="007230D0">
        <w:rPr>
          <w:sz w:val="26"/>
          <w:szCs w:val="26"/>
        </w:rPr>
        <w:t>chương</w:t>
      </w:r>
      <w:r w:rsidRPr="007230D0">
        <w:rPr>
          <w:sz w:val="26"/>
          <w:szCs w:val="26"/>
        </w:rPr>
        <w:t xml:space="preserve"> trình</w:t>
      </w:r>
      <w:r w:rsidR="000B4BD2" w:rsidRPr="007230D0">
        <w:rPr>
          <w:sz w:val="26"/>
          <w:szCs w:val="26"/>
        </w:rPr>
        <w:t xml:space="preserve"> </w:t>
      </w:r>
      <w:r w:rsidRPr="007230D0">
        <w:rPr>
          <w:sz w:val="26"/>
          <w:szCs w:val="26"/>
        </w:rPr>
        <w:t>QLSDKS tại CSYT.</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2.1.2. Các phương pháp đánh giá</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Đánh giá thực trạng hoạt động của </w:t>
      </w:r>
      <w:r w:rsidR="006E505E" w:rsidRPr="007230D0">
        <w:rPr>
          <w:sz w:val="26"/>
          <w:szCs w:val="26"/>
        </w:rPr>
        <w:t>chương</w:t>
      </w:r>
      <w:r w:rsidRPr="007230D0">
        <w:rPr>
          <w:sz w:val="26"/>
          <w:szCs w:val="26"/>
        </w:rPr>
        <w:t xml:space="preserve"> trình QLSDKS tại cơ sở theo </w:t>
      </w:r>
      <w:r w:rsidR="0062458F" w:rsidRPr="007230D0">
        <w:rPr>
          <w:sz w:val="26"/>
          <w:szCs w:val="26"/>
        </w:rPr>
        <w:t>Bảng</w:t>
      </w:r>
      <w:r w:rsidRPr="007230D0">
        <w:rPr>
          <w:sz w:val="26"/>
          <w:szCs w:val="26"/>
        </w:rPr>
        <w:t xml:space="preserve"> kiểm </w:t>
      </w:r>
      <w:r w:rsidRPr="007230D0">
        <w:rPr>
          <w:i/>
          <w:sz w:val="26"/>
          <w:szCs w:val="26"/>
        </w:rPr>
        <w:t>tham khảo trong</w:t>
      </w:r>
      <w:r w:rsidR="00D13586" w:rsidRPr="007230D0">
        <w:rPr>
          <w:i/>
          <w:sz w:val="26"/>
          <w:szCs w:val="26"/>
        </w:rPr>
        <w:t xml:space="preserve"> </w:t>
      </w:r>
      <w:r w:rsidR="0062458F" w:rsidRPr="007230D0">
        <w:rPr>
          <w:i/>
          <w:sz w:val="26"/>
          <w:szCs w:val="26"/>
        </w:rPr>
        <w:t>Phụ lục</w:t>
      </w:r>
      <w:r w:rsidRPr="007230D0">
        <w:rPr>
          <w:i/>
          <w:sz w:val="26"/>
          <w:szCs w:val="26"/>
        </w:rPr>
        <w:t xml:space="preserve"> 5</w:t>
      </w:r>
      <w:r w:rsidRPr="007230D0">
        <w:rPr>
          <w:sz w:val="26"/>
          <w:szCs w:val="26"/>
        </w:rPr>
        <w:t xml:space="preserve"> (gồm thông tin hành chính liên quan tới việc sử dụng KS như số khoa/phòng, số giường bệnh, thông tin về quản lý BV, các hoạt động và </w:t>
      </w:r>
      <w:r w:rsidR="006E505E" w:rsidRPr="007230D0">
        <w:rPr>
          <w:sz w:val="26"/>
          <w:szCs w:val="26"/>
        </w:rPr>
        <w:t>chương</w:t>
      </w:r>
      <w:r w:rsidRPr="007230D0">
        <w:rPr>
          <w:sz w:val="26"/>
          <w:szCs w:val="26"/>
        </w:rPr>
        <w:t xml:space="preserve"> trình </w:t>
      </w:r>
      <w:r w:rsidR="000B4BD2" w:rsidRPr="007230D0">
        <w:rPr>
          <w:sz w:val="26"/>
          <w:szCs w:val="26"/>
        </w:rPr>
        <w:t>QLSDKS đã</w:t>
      </w:r>
      <w:r w:rsidRPr="007230D0">
        <w:rPr>
          <w:sz w:val="26"/>
          <w:szCs w:val="26"/>
        </w:rPr>
        <w:t xml:space="preserve"> được triển khai).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Thống kê lại danh </w:t>
      </w:r>
      <w:r w:rsidR="006E505E" w:rsidRPr="007230D0">
        <w:rPr>
          <w:sz w:val="26"/>
          <w:szCs w:val="26"/>
        </w:rPr>
        <w:t>mục</w:t>
      </w:r>
      <w:r w:rsidRPr="007230D0">
        <w:rPr>
          <w:sz w:val="26"/>
          <w:szCs w:val="26"/>
        </w:rPr>
        <w:t xml:space="preserve"> thuốc KS có tại CSYT (tên thuốc, hoạt chất, liều lượng, nhóm KS, giá thuốc và số lượng t</w:t>
      </w:r>
      <w:r w:rsidR="00485BE5" w:rsidRPr="007230D0">
        <w:rPr>
          <w:sz w:val="26"/>
          <w:szCs w:val="26"/>
        </w:rPr>
        <w:t>ừ</w:t>
      </w:r>
      <w:r w:rsidRPr="007230D0">
        <w:rPr>
          <w:sz w:val="26"/>
          <w:szCs w:val="26"/>
        </w:rPr>
        <w:t>ng loại).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Đánh giá cơ bản về tiêu thụ KS (dựa trên các chỉ số như DDD, DOT, LOT…),</w:t>
      </w:r>
      <w:r w:rsidR="000B4BD2" w:rsidRPr="007230D0">
        <w:rPr>
          <w:sz w:val="26"/>
          <w:szCs w:val="26"/>
        </w:rPr>
        <w:t xml:space="preserve"> </w:t>
      </w:r>
      <w:r w:rsidRPr="007230D0">
        <w:rPr>
          <w:i/>
          <w:sz w:val="26"/>
          <w:szCs w:val="26"/>
        </w:rPr>
        <w:t xml:space="preserve">tham khảo </w:t>
      </w:r>
      <w:r w:rsidR="006E505E" w:rsidRPr="007230D0">
        <w:rPr>
          <w:i/>
          <w:sz w:val="26"/>
          <w:szCs w:val="26"/>
        </w:rPr>
        <w:t>phần</w:t>
      </w:r>
      <w:r w:rsidRPr="007230D0">
        <w:rPr>
          <w:i/>
          <w:sz w:val="26"/>
          <w:szCs w:val="26"/>
        </w:rPr>
        <w:t xml:space="preserve"> 3 </w:t>
      </w:r>
      <w:r w:rsidR="006E505E" w:rsidRPr="007230D0">
        <w:rPr>
          <w:i/>
          <w:sz w:val="26"/>
          <w:szCs w:val="26"/>
        </w:rPr>
        <w:t>Chương</w:t>
      </w:r>
      <w:r w:rsidRPr="007230D0">
        <w:rPr>
          <w:i/>
          <w:sz w:val="26"/>
          <w:szCs w:val="26"/>
        </w:rPr>
        <w:t xml:space="preserve"> 5.</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Đánh giá chuyên sâu xem các đơn thuốc KS có tuân thủ hướng dẫn </w:t>
      </w:r>
      <w:r w:rsidR="006E505E" w:rsidRPr="007230D0">
        <w:rPr>
          <w:sz w:val="26"/>
          <w:szCs w:val="26"/>
        </w:rPr>
        <w:t>điều</w:t>
      </w:r>
      <w:r w:rsidRPr="007230D0">
        <w:rPr>
          <w:sz w:val="26"/>
          <w:szCs w:val="26"/>
        </w:rPr>
        <w:t xml:space="preserve"> trị không,</w:t>
      </w:r>
      <w:r w:rsidR="000B4BD2" w:rsidRPr="007230D0">
        <w:rPr>
          <w:sz w:val="26"/>
          <w:szCs w:val="26"/>
        </w:rPr>
        <w:t xml:space="preserve"> </w:t>
      </w:r>
      <w:r w:rsidRPr="007230D0">
        <w:rPr>
          <w:i/>
          <w:sz w:val="26"/>
          <w:szCs w:val="26"/>
        </w:rPr>
        <w:t xml:space="preserve">tham khảo </w:t>
      </w:r>
      <w:r w:rsidR="0062458F" w:rsidRPr="007230D0">
        <w:rPr>
          <w:i/>
          <w:sz w:val="26"/>
          <w:szCs w:val="26"/>
        </w:rPr>
        <w:t>biểu</w:t>
      </w:r>
      <w:r w:rsidRPr="007230D0">
        <w:rPr>
          <w:i/>
          <w:sz w:val="26"/>
          <w:szCs w:val="26"/>
        </w:rPr>
        <w:t xml:space="preserve"> </w:t>
      </w:r>
      <w:r w:rsidR="0062458F" w:rsidRPr="007230D0">
        <w:rPr>
          <w:i/>
          <w:sz w:val="26"/>
          <w:szCs w:val="26"/>
        </w:rPr>
        <w:t>mẫu</w:t>
      </w:r>
      <w:r w:rsidRPr="007230D0">
        <w:rPr>
          <w:i/>
          <w:sz w:val="26"/>
          <w:szCs w:val="26"/>
        </w:rPr>
        <w:t xml:space="preserve"> đánh giá phản hồi ở </w:t>
      </w:r>
      <w:r w:rsidR="006E505E" w:rsidRPr="007230D0">
        <w:rPr>
          <w:i/>
          <w:sz w:val="26"/>
          <w:szCs w:val="26"/>
        </w:rPr>
        <w:t>phần</w:t>
      </w:r>
      <w:r w:rsidRPr="007230D0">
        <w:rPr>
          <w:i/>
          <w:sz w:val="26"/>
          <w:szCs w:val="26"/>
        </w:rPr>
        <w:t xml:space="preserve"> 1 </w:t>
      </w:r>
      <w:r w:rsidR="006E505E" w:rsidRPr="007230D0">
        <w:rPr>
          <w:i/>
          <w:sz w:val="26"/>
          <w:szCs w:val="26"/>
        </w:rPr>
        <w:t>Chương</w:t>
      </w:r>
      <w:r w:rsidRPr="007230D0">
        <w:rPr>
          <w:i/>
          <w:sz w:val="26"/>
          <w:szCs w:val="26"/>
        </w:rPr>
        <w:t xml:space="preserve"> 4.</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Tổng kết dữ liệu vi sinh (nếu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Khảo sát về kiến thức và quan </w:t>
      </w:r>
      <w:r w:rsidR="006E505E" w:rsidRPr="007230D0">
        <w:rPr>
          <w:sz w:val="26"/>
          <w:szCs w:val="26"/>
        </w:rPr>
        <w:t>điểm</w:t>
      </w:r>
      <w:r w:rsidRPr="007230D0">
        <w:rPr>
          <w:sz w:val="26"/>
          <w:szCs w:val="26"/>
        </w:rPr>
        <w:t xml:space="preserve"> của cán bộ y tế về việc sử dụng KS trong</w:t>
      </w:r>
      <w:r w:rsidR="007F6D99" w:rsidRPr="007230D0">
        <w:rPr>
          <w:sz w:val="26"/>
          <w:szCs w:val="26"/>
        </w:rPr>
        <w:t xml:space="preserve"> </w:t>
      </w:r>
      <w:r w:rsidR="006E505E" w:rsidRPr="007230D0">
        <w:rPr>
          <w:sz w:val="26"/>
          <w:szCs w:val="26"/>
        </w:rPr>
        <w:t>điều</w:t>
      </w:r>
      <w:r w:rsidRPr="007230D0">
        <w:rPr>
          <w:sz w:val="26"/>
          <w:szCs w:val="26"/>
        </w:rPr>
        <w:t xml:space="preserve"> trị và phân tích các rào cản trong việc sử dụng KS đúng tại cơ sở (nếu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Ban QLSDKS xác định các phương pháp đánh giá phù hợp với quy mô hoạt động và năng lực của CSYT, giao đầu mối thực hiện và phân bổ nguồn lực phù hợp. Có thể kết hợp các hoạt động này vào hoạt động nghiên cứu khoa học tại cơ sở. Kết quả đánh giá sẽ giúp Ban QLSDKS xác định các hoạt động can thiệp cần ưu tiên, t</w:t>
      </w:r>
      <w:r w:rsidR="00485BE5" w:rsidRPr="007230D0">
        <w:rPr>
          <w:sz w:val="26"/>
          <w:szCs w:val="26"/>
        </w:rPr>
        <w:t>ừ</w:t>
      </w:r>
      <w:r w:rsidRPr="007230D0">
        <w:rPr>
          <w:sz w:val="26"/>
          <w:szCs w:val="26"/>
        </w:rPr>
        <w:t xml:space="preserve"> đó xây dựng kế hoạch hoạt động chi </w:t>
      </w:r>
      <w:r w:rsidR="0062458F" w:rsidRPr="007230D0">
        <w:rPr>
          <w:sz w:val="26"/>
          <w:szCs w:val="26"/>
        </w:rPr>
        <w:t>tiết</w:t>
      </w:r>
      <w:r w:rsidRPr="007230D0">
        <w:rPr>
          <w:sz w:val="26"/>
          <w:szCs w:val="26"/>
        </w:rPr>
        <w:t>.</w:t>
      </w:r>
    </w:p>
    <w:p w:rsidR="00B3401A"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476875" cy="4981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498157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Hình 2. Các hoạt động đánh giá thực trạng quản lý sử dụng kháng sinh</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2.2. Lập kế hoạch triển khai </w:t>
      </w:r>
      <w:r w:rsidR="006E505E" w:rsidRPr="007230D0">
        <w:rPr>
          <w:b/>
          <w:sz w:val="26"/>
          <w:szCs w:val="26"/>
        </w:rPr>
        <w:t>chương</w:t>
      </w:r>
      <w:r w:rsidRPr="007230D0">
        <w:rPr>
          <w:b/>
          <w:sz w:val="26"/>
          <w:szCs w:val="26"/>
        </w:rPr>
        <w:t xml:space="preserve"> trình quản lý sử dụng kháng sinh tại cơ</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2.2.1. </w:t>
      </w:r>
      <w:r w:rsidR="006E505E" w:rsidRPr="007230D0">
        <w:rPr>
          <w:b/>
          <w:i/>
          <w:sz w:val="26"/>
          <w:szCs w:val="26"/>
        </w:rPr>
        <w:t>Mục</w:t>
      </w:r>
      <w:r w:rsidRPr="007230D0">
        <w:rPr>
          <w:b/>
          <w:i/>
          <w:sz w:val="26"/>
          <w:szCs w:val="26"/>
        </w:rPr>
        <w:t xml:space="preserve"> đích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Xác định các hoạt động QLSDKS sẽ triển khai tại CSYT, phân công nhiệm vụ,</w:t>
      </w:r>
      <w:r w:rsidR="00926FF5" w:rsidRPr="007230D0">
        <w:rPr>
          <w:sz w:val="26"/>
          <w:szCs w:val="26"/>
        </w:rPr>
        <w:t xml:space="preserve"> </w:t>
      </w:r>
      <w:r w:rsidRPr="007230D0">
        <w:rPr>
          <w:sz w:val="26"/>
          <w:szCs w:val="26"/>
        </w:rPr>
        <w:t>phân bổ nguồn lực và xác định thời gian thực hiện các hoạt động đó.</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2.2.2. Cách thức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Kế hoạch triển khai </w:t>
      </w:r>
      <w:r w:rsidR="006E505E" w:rsidRPr="007230D0">
        <w:rPr>
          <w:sz w:val="26"/>
          <w:szCs w:val="26"/>
        </w:rPr>
        <w:t>chương</w:t>
      </w:r>
      <w:r w:rsidRPr="007230D0">
        <w:rPr>
          <w:sz w:val="26"/>
          <w:szCs w:val="26"/>
        </w:rPr>
        <w:t xml:space="preserve"> trình QLSDKS cần được xây dựng hàng năm, được rà soát tiến độ triển khai định kỳ hàng quý để </w:t>
      </w:r>
      <w:r w:rsidR="006E505E" w:rsidRPr="007230D0">
        <w:rPr>
          <w:sz w:val="26"/>
          <w:szCs w:val="26"/>
        </w:rPr>
        <w:t>điều</w:t>
      </w:r>
      <w:r w:rsidRPr="007230D0">
        <w:rPr>
          <w:sz w:val="26"/>
          <w:szCs w:val="26"/>
        </w:rPr>
        <w:t xml:space="preserve"> chỉnh kịp thời.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Kế hoạch hoạt động dựa trên các nội dung cốt lõi của Quyết định số 5631/QĐ- BYT, đồng thời tham khảo các </w:t>
      </w:r>
      <w:r w:rsidR="006E505E" w:rsidRPr="007230D0">
        <w:rPr>
          <w:sz w:val="26"/>
          <w:szCs w:val="26"/>
        </w:rPr>
        <w:t>chương</w:t>
      </w:r>
      <w:r w:rsidRPr="007230D0">
        <w:rPr>
          <w:sz w:val="26"/>
          <w:szCs w:val="26"/>
        </w:rPr>
        <w:t xml:space="preserve"> sau thuộc cuốn sổ tay này, gồm các hoạt động chính như sau: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Xây dựng các quy định về sử dụng KS tại CSYT </w:t>
      </w:r>
      <w:r w:rsidRPr="007230D0">
        <w:rPr>
          <w:i/>
          <w:sz w:val="26"/>
          <w:szCs w:val="26"/>
        </w:rPr>
        <w:t xml:space="preserve">(xem </w:t>
      </w:r>
      <w:r w:rsidR="006E505E" w:rsidRPr="007230D0">
        <w:rPr>
          <w:i/>
          <w:sz w:val="26"/>
          <w:szCs w:val="26"/>
        </w:rPr>
        <w:t>Chương</w:t>
      </w:r>
      <w:r w:rsidRPr="007230D0">
        <w:rPr>
          <w:i/>
          <w:sz w:val="26"/>
          <w:szCs w:val="26"/>
        </w:rPr>
        <w:t xml:space="preserve"> 3)</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Triển khai các can thiệp nâng cao chất lượng sử dụng KS tại CSYT </w:t>
      </w:r>
      <w:r w:rsidRPr="007230D0">
        <w:rPr>
          <w:i/>
          <w:sz w:val="26"/>
          <w:szCs w:val="26"/>
        </w:rPr>
        <w:t xml:space="preserve">(xem </w:t>
      </w:r>
      <w:r w:rsidR="006E505E" w:rsidRPr="007230D0">
        <w:rPr>
          <w:i/>
          <w:sz w:val="26"/>
          <w:szCs w:val="26"/>
        </w:rPr>
        <w:t>Chương</w:t>
      </w:r>
      <w:r w:rsidRPr="007230D0">
        <w:rPr>
          <w:i/>
          <w:sz w:val="26"/>
          <w:szCs w:val="26"/>
        </w:rPr>
        <w:t xml:space="preserve"> 4)</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Giám sát sử dụng KS và giám sát đề kháng KS tại CSYT </w:t>
      </w:r>
      <w:r w:rsidRPr="007230D0">
        <w:rPr>
          <w:i/>
          <w:sz w:val="26"/>
          <w:szCs w:val="26"/>
        </w:rPr>
        <w:t xml:space="preserve">(xem </w:t>
      </w:r>
      <w:r w:rsidR="006E505E" w:rsidRPr="007230D0">
        <w:rPr>
          <w:i/>
          <w:sz w:val="26"/>
          <w:szCs w:val="26"/>
        </w:rPr>
        <w:t>Chương</w:t>
      </w:r>
      <w:r w:rsidRPr="007230D0">
        <w:rPr>
          <w:i/>
          <w:sz w:val="26"/>
          <w:szCs w:val="26"/>
        </w:rPr>
        <w:t xml:space="preserve"> 5)</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Đào tạo, tập huấn cho nhân viên y tế tại CSYT </w:t>
      </w:r>
      <w:r w:rsidRPr="007230D0">
        <w:rPr>
          <w:i/>
          <w:sz w:val="26"/>
          <w:szCs w:val="26"/>
        </w:rPr>
        <w:t xml:space="preserve">(xem </w:t>
      </w:r>
      <w:r w:rsidR="006E505E" w:rsidRPr="007230D0">
        <w:rPr>
          <w:i/>
          <w:sz w:val="26"/>
          <w:szCs w:val="26"/>
        </w:rPr>
        <w:t>Chương</w:t>
      </w:r>
      <w:r w:rsidRPr="007230D0">
        <w:rPr>
          <w:i/>
          <w:sz w:val="26"/>
          <w:szCs w:val="26"/>
        </w:rPr>
        <w:t xml:space="preserve"> 6)</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Đánh giá thực hiện, báo cáo và phản hồi thông tin </w:t>
      </w:r>
      <w:r w:rsidRPr="007230D0">
        <w:rPr>
          <w:i/>
          <w:sz w:val="26"/>
          <w:szCs w:val="26"/>
        </w:rPr>
        <w:t xml:space="preserve">(xem </w:t>
      </w:r>
      <w:r w:rsidR="006E505E" w:rsidRPr="007230D0">
        <w:rPr>
          <w:i/>
          <w:sz w:val="26"/>
          <w:szCs w:val="26"/>
        </w:rPr>
        <w:t>Chương</w:t>
      </w:r>
      <w:r w:rsidRPr="007230D0">
        <w:rPr>
          <w:i/>
          <w:sz w:val="26"/>
          <w:szCs w:val="26"/>
        </w:rPr>
        <w:t xml:space="preserve"> 6)</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Thư ký Ban QLSDKS chịu trách nhiệm soạn thảo kế hoạch hoạt động. Ban QLSDKS tổ chức họp thống nhất kế hoạch hoạt động chi </w:t>
      </w:r>
      <w:r w:rsidR="0062458F" w:rsidRPr="007230D0">
        <w:rPr>
          <w:sz w:val="26"/>
          <w:szCs w:val="26"/>
        </w:rPr>
        <w:t>tiết</w:t>
      </w:r>
      <w:r w:rsidRPr="007230D0">
        <w:rPr>
          <w:sz w:val="26"/>
          <w:szCs w:val="26"/>
        </w:rPr>
        <w:t xml:space="preserve"> với các thành viên và Nhóm chuyên trách để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Kế hoạch hoạt động cần đảm bảo có các nội dung sau: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00665332" w:rsidRPr="007230D0">
        <w:rPr>
          <w:sz w:val="26"/>
          <w:szCs w:val="26"/>
        </w:rPr>
        <w:t>Nộ</w:t>
      </w:r>
      <w:r w:rsidRPr="007230D0">
        <w:rPr>
          <w:sz w:val="26"/>
          <w:szCs w:val="26"/>
        </w:rPr>
        <w:t xml:space="preserve">i dung hoạt động chi </w:t>
      </w:r>
      <w:r w:rsidR="0062458F" w:rsidRPr="007230D0">
        <w:rPr>
          <w:sz w:val="26"/>
          <w:szCs w:val="26"/>
        </w:rPr>
        <w:t>tiết</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Nhóm cán bộ phụ trách thực hiện/rà soát;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Thời gian, hạn chót cho t</w:t>
      </w:r>
      <w:r w:rsidR="00485BE5" w:rsidRPr="007230D0">
        <w:rPr>
          <w:sz w:val="26"/>
          <w:szCs w:val="26"/>
        </w:rPr>
        <w:t>ừ</w:t>
      </w:r>
      <w:r w:rsidRPr="007230D0">
        <w:rPr>
          <w:sz w:val="26"/>
          <w:szCs w:val="26"/>
        </w:rPr>
        <w:t xml:space="preserve">ng đầu </w:t>
      </w:r>
      <w:r w:rsidR="006E505E" w:rsidRPr="007230D0">
        <w:rPr>
          <w:sz w:val="26"/>
          <w:szCs w:val="26"/>
        </w:rPr>
        <w:t>mục</w:t>
      </w:r>
      <w:r w:rsidRPr="007230D0">
        <w:rPr>
          <w:sz w:val="26"/>
          <w:szCs w:val="26"/>
        </w:rPr>
        <w:t xml:space="preserve">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Đầu ra/sản phẩm mong muốn của t</w:t>
      </w:r>
      <w:r w:rsidR="00485BE5" w:rsidRPr="007230D0">
        <w:rPr>
          <w:sz w:val="26"/>
          <w:szCs w:val="26"/>
        </w:rPr>
        <w:t>ừ</w:t>
      </w:r>
      <w:r w:rsidRPr="007230D0">
        <w:rPr>
          <w:sz w:val="26"/>
          <w:szCs w:val="26"/>
        </w:rPr>
        <w:t>ng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Nguồn lực tài chính nếu cần;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lưu ý trong quá trình thực hiện (nếu có).</w:t>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 xml:space="preserve">Tham khảo Kế hoạch triển khai </w:t>
      </w:r>
      <w:r w:rsidR="006E505E" w:rsidRPr="007230D0">
        <w:rPr>
          <w:i/>
          <w:sz w:val="26"/>
          <w:szCs w:val="26"/>
        </w:rPr>
        <w:t>chương</w:t>
      </w:r>
      <w:r w:rsidRPr="007230D0">
        <w:rPr>
          <w:i/>
          <w:sz w:val="26"/>
          <w:szCs w:val="26"/>
        </w:rPr>
        <w:t xml:space="preserve"> trình quản lý sử dụng KS tại CSYT tại </w:t>
      </w:r>
      <w:r w:rsidR="0062458F" w:rsidRPr="007230D0">
        <w:rPr>
          <w:i/>
          <w:sz w:val="26"/>
          <w:szCs w:val="26"/>
        </w:rPr>
        <w:t>Phụ lục</w:t>
      </w:r>
      <w:r w:rsidRPr="007230D0">
        <w:rPr>
          <w:i/>
          <w:sz w:val="26"/>
          <w:szCs w:val="26"/>
        </w:rPr>
        <w:t xml:space="preserve"> 4.</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Một số gợi ý về nguyên tắc trong quá trình xây dựng kế hoạch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hoạt động đề ra phải khả thi về cả nguồn lực và thời gian thực hiện, nếu cần thì phải sắp xếp thứ tự ưu tiên các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hoạt động cần mô tả chi </w:t>
      </w:r>
      <w:r w:rsidR="0062458F" w:rsidRPr="007230D0">
        <w:rPr>
          <w:sz w:val="26"/>
          <w:szCs w:val="26"/>
        </w:rPr>
        <w:t>tiết</w:t>
      </w:r>
      <w:r w:rsidRPr="007230D0">
        <w:rPr>
          <w:sz w:val="26"/>
          <w:szCs w:val="26"/>
        </w:rPr>
        <w:t>, bắt đầu bằng động t</w:t>
      </w:r>
      <w:r w:rsidR="00485BE5" w:rsidRPr="007230D0">
        <w:rPr>
          <w:sz w:val="26"/>
          <w:szCs w:val="26"/>
        </w:rPr>
        <w:t>ừ</w:t>
      </w:r>
      <w:r w:rsidRPr="007230D0">
        <w:rPr>
          <w:sz w:val="26"/>
          <w:szCs w:val="26"/>
        </w:rPr>
        <w:t xml:space="preserve"> hành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Đầu ra/sản phẩm mong muốn phải đo lường được cụ thể (Ví dụ: báo cáo đánh giá, số lớp tập huấn, số bệnh án được đánh giá, số buổi phản hồi được tổ chức… ), </w:t>
      </w:r>
      <w:r w:rsidRPr="007230D0">
        <w:rPr>
          <w:i/>
          <w:sz w:val="26"/>
          <w:szCs w:val="26"/>
        </w:rPr>
        <w:t xml:space="preserve">xem các chỉ số đánh giá kết quả đầu ra ở </w:t>
      </w:r>
      <w:r w:rsidR="006E505E" w:rsidRPr="007230D0">
        <w:rPr>
          <w:i/>
          <w:sz w:val="26"/>
          <w:szCs w:val="26"/>
        </w:rPr>
        <w:t>Chương</w:t>
      </w:r>
      <w:r w:rsidRPr="007230D0">
        <w:rPr>
          <w:i/>
          <w:sz w:val="26"/>
          <w:szCs w:val="26"/>
        </w:rPr>
        <w:t xml:space="preserve"> 5.</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Nếu một hoạt động có nhiều nhóm tham gia, cần ghi rõ vai trò các bên.</w:t>
      </w:r>
    </w:p>
    <w:p w:rsidR="00B3401A" w:rsidRPr="007230D0" w:rsidRDefault="006E505E" w:rsidP="00F620BE">
      <w:pPr>
        <w:widowControl w:val="0"/>
        <w:autoSpaceDE w:val="0"/>
        <w:autoSpaceDN w:val="0"/>
        <w:adjustRightInd w:val="0"/>
        <w:spacing w:before="120"/>
        <w:jc w:val="center"/>
        <w:rPr>
          <w:b/>
          <w:sz w:val="26"/>
          <w:szCs w:val="26"/>
        </w:rPr>
      </w:pPr>
      <w:bookmarkStart w:id="13" w:name="chuong_3"/>
      <w:r w:rsidRPr="007230D0">
        <w:rPr>
          <w:b/>
          <w:sz w:val="26"/>
          <w:szCs w:val="26"/>
        </w:rPr>
        <w:t>CHƯƠNG</w:t>
      </w:r>
      <w:r w:rsidR="009103F3" w:rsidRPr="007230D0">
        <w:rPr>
          <w:b/>
          <w:sz w:val="26"/>
          <w:szCs w:val="26"/>
        </w:rPr>
        <w:t xml:space="preserve"> 3. XÂY DỰNG CÁC QUY ĐỊNH VỀ SỬ DỤNG KHÁNG SINH TẠI CƠ SỞ Y TẾ</w:t>
      </w:r>
      <w:bookmarkEnd w:id="13"/>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3.1. Xây dựng các hướng dẫn sử dụng kháng sinh, hướng dẫn </w:t>
      </w:r>
      <w:r w:rsidR="006E505E" w:rsidRPr="007230D0">
        <w:rPr>
          <w:b/>
          <w:sz w:val="26"/>
          <w:szCs w:val="26"/>
        </w:rPr>
        <w:t>điều</w:t>
      </w:r>
      <w:r w:rsidRPr="007230D0">
        <w:rPr>
          <w:b/>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Xây </w:t>
      </w:r>
      <w:r w:rsidR="00090C78" w:rsidRPr="007230D0">
        <w:rPr>
          <w:sz w:val="26"/>
          <w:szCs w:val="26"/>
        </w:rPr>
        <w:t>dựng hệ thống Hướng dẫn chẩn đoá</w:t>
      </w:r>
      <w:r w:rsidRPr="007230D0">
        <w:rPr>
          <w:sz w:val="26"/>
          <w:szCs w:val="26"/>
        </w:rPr>
        <w:t xml:space="preserve">n và </w:t>
      </w:r>
      <w:r w:rsidR="006E505E" w:rsidRPr="007230D0">
        <w:rPr>
          <w:sz w:val="26"/>
          <w:szCs w:val="26"/>
        </w:rPr>
        <w:t>điều</w:t>
      </w:r>
      <w:r w:rsidRPr="007230D0">
        <w:rPr>
          <w:sz w:val="26"/>
          <w:szCs w:val="26"/>
        </w:rPr>
        <w:t xml:space="preserve"> trị và Hướng dẫn sử dụng KS là một nội dung quan trọng, ưu tiên trong các bước triển khai ban đầu của </w:t>
      </w:r>
      <w:r w:rsidR="006E505E" w:rsidRPr="007230D0">
        <w:rPr>
          <w:sz w:val="26"/>
          <w:szCs w:val="26"/>
        </w:rPr>
        <w:t>chương</w:t>
      </w:r>
      <w:r w:rsidRPr="007230D0">
        <w:rPr>
          <w:sz w:val="26"/>
          <w:szCs w:val="26"/>
        </w:rPr>
        <w:t xml:space="preserve"> trình QLSDKS và nhiệm vụ này được yêu cầu thực hiện theo Quyết định số 5631/QĐ-BYT. Đây là cơ sở để hướng tới sử dụng KS hợp lý trong toàn viện, đồng thời là căn cứ để giám sát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Mặc dù đây là một nhiệm vụ yêu cầu thực hiện trong Quyết định số 5631/QĐ- BYT, việc xây dựng mới các hướng dẫn </w:t>
      </w:r>
      <w:r w:rsidR="006E505E" w:rsidRPr="007230D0">
        <w:rPr>
          <w:sz w:val="26"/>
          <w:szCs w:val="26"/>
        </w:rPr>
        <w:t>điều</w:t>
      </w:r>
      <w:r w:rsidRPr="007230D0">
        <w:rPr>
          <w:sz w:val="26"/>
          <w:szCs w:val="26"/>
        </w:rPr>
        <w:t xml:space="preserve"> trị tại tuyến cơ sở không phải lúc nào cũng dễ dàng thực hiện. Vì vậy, các BV có thể </w:t>
      </w:r>
      <w:r w:rsidR="00EE6F70" w:rsidRPr="007230D0">
        <w:rPr>
          <w:sz w:val="26"/>
          <w:szCs w:val="26"/>
        </w:rPr>
        <w:t>sử dụng các hướng dẫn hiện có đã</w:t>
      </w:r>
      <w:r w:rsidRPr="007230D0">
        <w:rPr>
          <w:sz w:val="26"/>
          <w:szCs w:val="26"/>
        </w:rPr>
        <w:t xml:space="preserve"> được Bộ Y tế ban hành. Khuyến khích các BV có thể</w:t>
      </w:r>
      <w:r w:rsidR="00EE6F70" w:rsidRPr="007230D0">
        <w:rPr>
          <w:sz w:val="26"/>
          <w:szCs w:val="26"/>
        </w:rPr>
        <w:t xml:space="preserve"> </w:t>
      </w:r>
      <w:r w:rsidR="006E505E" w:rsidRPr="007230D0">
        <w:rPr>
          <w:sz w:val="26"/>
          <w:szCs w:val="26"/>
        </w:rPr>
        <w:t>điều</w:t>
      </w:r>
      <w:r w:rsidR="00EE6F70" w:rsidRPr="007230D0">
        <w:rPr>
          <w:sz w:val="26"/>
          <w:szCs w:val="26"/>
        </w:rPr>
        <w:t xml:space="preserve"> chỉnh hướng dẫn hiện có đã</w:t>
      </w:r>
      <w:r w:rsidRPr="007230D0">
        <w:rPr>
          <w:sz w:val="26"/>
          <w:szCs w:val="26"/>
        </w:rPr>
        <w:t xml:space="preserve"> được Bộ Y tế ban hành cho phù hợp với cơ sở, đảm bảo các nguyên tắc được quy định tại </w:t>
      </w:r>
      <w:bookmarkStart w:id="14" w:name="dc_1"/>
      <w:r w:rsidR="006E505E" w:rsidRPr="007230D0">
        <w:rPr>
          <w:sz w:val="26"/>
          <w:szCs w:val="26"/>
        </w:rPr>
        <w:t>Điều</w:t>
      </w:r>
      <w:r w:rsidR="0062458F" w:rsidRPr="007230D0">
        <w:rPr>
          <w:sz w:val="26"/>
          <w:szCs w:val="26"/>
        </w:rPr>
        <w:t xml:space="preserve"> 6 Thông tư số 21/2013/TT-BYT</w:t>
      </w:r>
      <w:bookmarkEnd w:id="14"/>
      <w:r w:rsidRPr="007230D0">
        <w:rPr>
          <w:sz w:val="26"/>
          <w:szCs w:val="26"/>
        </w:rPr>
        <w:t xml:space="preserve"> của Bộ Y tế quy định về tổ chức và hoạt động của Hội đồng Thuốc và </w:t>
      </w:r>
      <w:r w:rsidR="006E505E" w:rsidRPr="007230D0">
        <w:rPr>
          <w:sz w:val="26"/>
          <w:szCs w:val="26"/>
        </w:rPr>
        <w:t>điều</w:t>
      </w:r>
      <w:r w:rsidRPr="007230D0">
        <w:rPr>
          <w:sz w:val="26"/>
          <w:szCs w:val="26"/>
        </w:rPr>
        <w:t xml:space="preserve"> trị trong bệnh viện. Ví dụ BV có thể làm rõ hơn các hoạt chất KS sẵn có tại đơn vị, </w:t>
      </w:r>
      <w:r w:rsidR="006E505E" w:rsidRPr="007230D0">
        <w:rPr>
          <w:sz w:val="26"/>
          <w:szCs w:val="26"/>
        </w:rPr>
        <w:t>điều</w:t>
      </w:r>
      <w:r w:rsidRPr="007230D0">
        <w:rPr>
          <w:sz w:val="26"/>
          <w:szCs w:val="26"/>
        </w:rPr>
        <w:t xml:space="preserve"> chỉnh cho phù hợp với mô hình vi sinh, phù hợp với đặc </w:t>
      </w:r>
      <w:r w:rsidR="006E505E" w:rsidRPr="007230D0">
        <w:rPr>
          <w:sz w:val="26"/>
          <w:szCs w:val="26"/>
        </w:rPr>
        <w:t>điểm</w:t>
      </w:r>
      <w:r w:rsidRPr="007230D0">
        <w:rPr>
          <w:sz w:val="26"/>
          <w:szCs w:val="26"/>
        </w:rPr>
        <w:t xml:space="preserve"> NB…</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Với các bệnh lý chưa có hướng dẫn cụ thể của Bộ Y tế, các BV có thể tự xây dựng dựa trên tham khảo, </w:t>
      </w:r>
      <w:r w:rsidR="006E505E" w:rsidRPr="007230D0">
        <w:rPr>
          <w:sz w:val="26"/>
          <w:szCs w:val="26"/>
        </w:rPr>
        <w:t>điều</w:t>
      </w:r>
      <w:r w:rsidRPr="007230D0">
        <w:rPr>
          <w:sz w:val="26"/>
          <w:szCs w:val="26"/>
        </w:rPr>
        <w:t xml:space="preserve"> chỉnh các hướng dẫn chẩn đoán, </w:t>
      </w:r>
      <w:r w:rsidR="006E505E" w:rsidRPr="007230D0">
        <w:rPr>
          <w:sz w:val="26"/>
          <w:szCs w:val="26"/>
        </w:rPr>
        <w:t>điều</w:t>
      </w:r>
      <w:r w:rsidRPr="007230D0">
        <w:rPr>
          <w:sz w:val="26"/>
          <w:szCs w:val="26"/>
        </w:rPr>
        <w:t xml:space="preserve"> trị của các Hiệp hội chuyên khoa, chuyên ngành có uy tín trong nước và và nước ngoài theo quy định tại </w:t>
      </w:r>
      <w:bookmarkStart w:id="15" w:name="dc_2"/>
      <w:r w:rsidR="006E505E" w:rsidRPr="007230D0">
        <w:rPr>
          <w:sz w:val="26"/>
          <w:szCs w:val="26"/>
        </w:rPr>
        <w:t>Điều</w:t>
      </w:r>
      <w:r w:rsidR="0062458F" w:rsidRPr="007230D0">
        <w:rPr>
          <w:sz w:val="26"/>
          <w:szCs w:val="26"/>
        </w:rPr>
        <w:t xml:space="preserve"> 6 Thông tư số 21/2013/TT-BYT</w:t>
      </w:r>
      <w:bookmarkEnd w:id="15"/>
      <w:r w:rsidRPr="007230D0">
        <w:rPr>
          <w:sz w:val="26"/>
          <w:szCs w:val="26"/>
        </w:rPr>
        <w:t xml:space="preserve">. Quy trình thực hiện xây dựng hướng dẫn </w:t>
      </w:r>
      <w:r w:rsidR="006E505E" w:rsidRPr="007230D0">
        <w:rPr>
          <w:sz w:val="26"/>
          <w:szCs w:val="26"/>
        </w:rPr>
        <w:t>điều</w:t>
      </w:r>
      <w:r w:rsidRPr="007230D0">
        <w:rPr>
          <w:sz w:val="26"/>
          <w:szCs w:val="26"/>
        </w:rPr>
        <w:t xml:space="preserve"> trị, hướng dẫn sử dụng KS tại CSYT như sau:</w:t>
      </w:r>
    </w:p>
    <w:p w:rsidR="00B3401A" w:rsidRPr="007230D0" w:rsidRDefault="007230D0" w:rsidP="00F620BE">
      <w:pPr>
        <w:widowControl w:val="0"/>
        <w:autoSpaceDE w:val="0"/>
        <w:autoSpaceDN w:val="0"/>
        <w:adjustRightInd w:val="0"/>
        <w:spacing w:before="120"/>
        <w:rPr>
          <w:sz w:val="26"/>
          <w:szCs w:val="26"/>
        </w:rPr>
      </w:pPr>
      <w:r w:rsidRPr="007230D0">
        <w:rPr>
          <w:noProof/>
          <w:sz w:val="26"/>
          <w:szCs w:val="26"/>
        </w:rPr>
        <w:drawing>
          <wp:inline distT="0" distB="0" distL="0" distR="0">
            <wp:extent cx="54864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7152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 xml:space="preserve">Hình 3. Quy trình xây dựng các hướng dẫn sử dụng KS, hướng dẫn </w:t>
      </w:r>
      <w:r w:rsidR="006E505E" w:rsidRPr="007230D0">
        <w:rPr>
          <w:i/>
          <w:sz w:val="26"/>
          <w:szCs w:val="26"/>
        </w:rPr>
        <w:t>điều</w:t>
      </w:r>
      <w:r w:rsidRPr="007230D0">
        <w:rPr>
          <w:i/>
          <w:sz w:val="26"/>
          <w:szCs w:val="26"/>
        </w:rPr>
        <w:t xml:space="preserve"> trị BV</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1: Lựa chọn các hướng dẫn để ưu tiên xây dựng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Các hướng dẫn có thể xây dựng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chẩn đoán và </w:t>
      </w:r>
      <w:r w:rsidR="006E505E" w:rsidRPr="007230D0">
        <w:rPr>
          <w:sz w:val="26"/>
          <w:szCs w:val="26"/>
        </w:rPr>
        <w:t>điều</w:t>
      </w:r>
      <w:r w:rsidRPr="007230D0">
        <w:rPr>
          <w:sz w:val="26"/>
          <w:szCs w:val="26"/>
        </w:rPr>
        <w:t xml:space="preserve"> trị nhiễm khuẩn hoặc Hướng dẫn sử dụng KS trong một số bệnh lý nhiễm khuẩn thường gặp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Hướng dẫn sử dụng KS dự phòng trong phẫu thuật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Hướng dẫn về chế độ liều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Hướng dẫn về cách dùng các KS đường tiêm truyền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Hướng dẫn chuyển đổi KS t</w:t>
      </w:r>
      <w:r w:rsidR="00485BE5" w:rsidRPr="007230D0">
        <w:rPr>
          <w:sz w:val="26"/>
          <w:szCs w:val="26"/>
        </w:rPr>
        <w:t>ừ</w:t>
      </w:r>
      <w:r w:rsidRPr="007230D0">
        <w:rPr>
          <w:sz w:val="26"/>
          <w:szCs w:val="26"/>
        </w:rPr>
        <w:t xml:space="preserve"> đường tiêm/truyền sang đường uống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Hướng dẫn sử dụng cho t</w:t>
      </w:r>
      <w:r w:rsidR="00485BE5" w:rsidRPr="007230D0">
        <w:rPr>
          <w:sz w:val="26"/>
          <w:szCs w:val="26"/>
        </w:rPr>
        <w:t>ừ</w:t>
      </w:r>
      <w:r w:rsidRPr="007230D0">
        <w:rPr>
          <w:sz w:val="26"/>
          <w:szCs w:val="26"/>
        </w:rPr>
        <w:t>ng KS, đặc biệt là các KS Nhóm 1.</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Hướng dẫn sử dụng KS cho một số đối tượng đặc biệt (người cao tuổi, NB suy gan, suy thận, phụ nữ có thai, trẻ em, người suy giảm miễn dịch,...).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Tại t</w:t>
      </w:r>
      <w:r w:rsidR="00485BE5" w:rsidRPr="007230D0">
        <w:rPr>
          <w:sz w:val="26"/>
          <w:szCs w:val="26"/>
        </w:rPr>
        <w:t>ừ</w:t>
      </w:r>
      <w:r w:rsidRPr="007230D0">
        <w:rPr>
          <w:sz w:val="26"/>
          <w:szCs w:val="26"/>
        </w:rPr>
        <w:t>ng cơ sở, việc đặt ưu tiên lựa chọn các hướng dẫn sử dụng KS cần xây dựng dựa trên một số yếu tố như:</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Mô hình bệnh tật các bệnh nhiễm khuẩn tại cơ sở: nên ưu tiên xây dựng các hướng dẫn cho các nhiễm khuẩn thường gặp tại cơ sở hoặc các tình trạng nhiễm khuẩn thường liên quan đến việc sử dụng KS quá mức. Với các CSYT có chuyên khoa ngoại, nên xây dựng hướng dẫn sử dụng KS dự phòng và hướng dẫn </w:t>
      </w:r>
      <w:r w:rsidR="006E505E" w:rsidRPr="007230D0">
        <w:rPr>
          <w:sz w:val="26"/>
          <w:szCs w:val="26"/>
        </w:rPr>
        <w:t>điều</w:t>
      </w:r>
      <w:r w:rsidRPr="007230D0">
        <w:rPr>
          <w:sz w:val="26"/>
          <w:szCs w:val="26"/>
        </w:rPr>
        <w:t xml:space="preserve"> trị các bệnh lý nhiễm khuẩn ngoại khoa, nhiễm khuẩn sau phẫu thuật.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Kết quả khảo sát thực trạng sử dụng KS: dựa trên các kết quả khảo sát sử dụng KS, các CSYT có thể quyết định có nên xây dựng thêm các hướng dẫn chuyên biệt hay không. Ví dụ: nếu KS fluoroquinolon thường bị lạm dụng hoặc kê đơn sai liều tại CSYT, cần xây dựng hướng dẫn sử dụng cho riêng nhóm KS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chiến lược can thiệp dự kiến thực hiện trong </w:t>
      </w:r>
      <w:r w:rsidR="006E505E" w:rsidRPr="007230D0">
        <w:rPr>
          <w:sz w:val="26"/>
          <w:szCs w:val="26"/>
        </w:rPr>
        <w:t>chương</w:t>
      </w:r>
      <w:r w:rsidRPr="007230D0">
        <w:rPr>
          <w:sz w:val="26"/>
          <w:szCs w:val="26"/>
        </w:rPr>
        <w:t xml:space="preserve"> trình QLSDKS: các CSYT có thể cân nhắc xây dựng các hướng dẫn dựa trên kế hoạch can thiệp dự kiến. Ví dụ: nếu thực hiện chiến lược giám sát sử dụng các KS ưu tiên quản lý nhóm II như fluoroquinolon hay aminoglycosid, nên xây dựng thêm các hướng dẫn sử dụng đối với các nhóm KS này. Nếu thực hiện chiến lược phê duyệt đối với KS ưu tiên quản lý nhóm I như carbapenem, nên xây dựng hướng dẫn sử dụng nhóm KS này, trong đó chú trọng vào khía cạnh chỉ định hợp lý.</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w:t>
      </w:r>
      <w:r w:rsidR="00D13586" w:rsidRPr="007230D0">
        <w:rPr>
          <w:b/>
          <w:sz w:val="26"/>
          <w:szCs w:val="26"/>
        </w:rPr>
        <w:t xml:space="preserve"> </w:t>
      </w:r>
      <w:r w:rsidRPr="007230D0">
        <w:rPr>
          <w:b/>
          <w:sz w:val="26"/>
          <w:szCs w:val="26"/>
        </w:rPr>
        <w:t>2:</w:t>
      </w:r>
      <w:r w:rsidR="00D13586" w:rsidRPr="007230D0">
        <w:rPr>
          <w:b/>
          <w:sz w:val="26"/>
          <w:szCs w:val="26"/>
        </w:rPr>
        <w:t xml:space="preserve"> </w:t>
      </w:r>
      <w:r w:rsidRPr="007230D0">
        <w:rPr>
          <w:b/>
          <w:sz w:val="26"/>
          <w:szCs w:val="26"/>
        </w:rPr>
        <w:t>Phân</w:t>
      </w:r>
      <w:r w:rsidR="00D13586" w:rsidRPr="007230D0">
        <w:rPr>
          <w:b/>
          <w:sz w:val="26"/>
          <w:szCs w:val="26"/>
        </w:rPr>
        <w:t xml:space="preserve"> </w:t>
      </w:r>
      <w:r w:rsidRPr="007230D0">
        <w:rPr>
          <w:b/>
          <w:sz w:val="26"/>
          <w:szCs w:val="26"/>
        </w:rPr>
        <w:t>công</w:t>
      </w:r>
      <w:r w:rsidR="00D13586" w:rsidRPr="007230D0">
        <w:rPr>
          <w:b/>
          <w:sz w:val="26"/>
          <w:szCs w:val="26"/>
        </w:rPr>
        <w:t xml:space="preserve"> </w:t>
      </w:r>
      <w:r w:rsidRPr="007230D0">
        <w:rPr>
          <w:b/>
          <w:sz w:val="26"/>
          <w:szCs w:val="26"/>
        </w:rPr>
        <w:t>nhiệm</w:t>
      </w:r>
      <w:r w:rsidR="00D13586" w:rsidRPr="007230D0">
        <w:rPr>
          <w:b/>
          <w:sz w:val="26"/>
          <w:szCs w:val="26"/>
        </w:rPr>
        <w:t xml:space="preserve"> </w:t>
      </w:r>
      <w:r w:rsidRPr="007230D0">
        <w:rPr>
          <w:b/>
          <w:sz w:val="26"/>
          <w:szCs w:val="26"/>
        </w:rPr>
        <w:t>vụ</w:t>
      </w:r>
      <w:r w:rsidR="00D13586" w:rsidRPr="007230D0">
        <w:rPr>
          <w:b/>
          <w:sz w:val="26"/>
          <w:szCs w:val="26"/>
        </w:rPr>
        <w:t xml:space="preserve"> </w:t>
      </w:r>
      <w:r w:rsidRPr="007230D0">
        <w:rPr>
          <w:b/>
          <w:sz w:val="26"/>
          <w:szCs w:val="26"/>
        </w:rPr>
        <w:t>xây</w:t>
      </w:r>
      <w:r w:rsidR="00D13586" w:rsidRPr="007230D0">
        <w:rPr>
          <w:b/>
          <w:sz w:val="26"/>
          <w:szCs w:val="26"/>
        </w:rPr>
        <w:t xml:space="preserve"> </w:t>
      </w:r>
      <w:r w:rsidRPr="007230D0">
        <w:rPr>
          <w:b/>
          <w:sz w:val="26"/>
          <w:szCs w:val="26"/>
        </w:rPr>
        <w:t>dựng</w:t>
      </w:r>
      <w:r w:rsidR="00D13586" w:rsidRPr="007230D0">
        <w:rPr>
          <w:b/>
          <w:sz w:val="26"/>
          <w:szCs w:val="26"/>
        </w:rPr>
        <w:t xml:space="preserve"> </w:t>
      </w:r>
      <w:r w:rsidRPr="007230D0">
        <w:rPr>
          <w:b/>
          <w:sz w:val="26"/>
          <w:szCs w:val="26"/>
        </w:rPr>
        <w:t>hướng</w:t>
      </w:r>
      <w:r w:rsidR="00D13586" w:rsidRPr="007230D0">
        <w:rPr>
          <w:b/>
          <w:sz w:val="26"/>
          <w:szCs w:val="26"/>
        </w:rPr>
        <w:t xml:space="preserve"> </w:t>
      </w:r>
      <w:r w:rsidRPr="007230D0">
        <w:rPr>
          <w:b/>
          <w:sz w:val="26"/>
          <w:szCs w:val="26"/>
        </w:rPr>
        <w:t>dẫn</w:t>
      </w:r>
      <w:r w:rsidR="00D13586" w:rsidRPr="007230D0">
        <w:rPr>
          <w:b/>
          <w:sz w:val="26"/>
          <w:szCs w:val="26"/>
        </w:rPr>
        <w:t xml:space="preserve"> </w:t>
      </w:r>
      <w:r w:rsidRPr="007230D0">
        <w:rPr>
          <w:b/>
          <w:sz w:val="26"/>
          <w:szCs w:val="26"/>
        </w:rPr>
        <w:t>cho</w:t>
      </w:r>
      <w:r w:rsidR="00D13586" w:rsidRPr="007230D0">
        <w:rPr>
          <w:b/>
          <w:sz w:val="26"/>
          <w:szCs w:val="26"/>
        </w:rPr>
        <w:t xml:space="preserve"> </w:t>
      </w:r>
      <w:r w:rsidRPr="007230D0">
        <w:rPr>
          <w:b/>
          <w:sz w:val="26"/>
          <w:szCs w:val="26"/>
        </w:rPr>
        <w:t>một/một</w:t>
      </w:r>
      <w:r w:rsidR="00D13586" w:rsidRPr="007230D0">
        <w:rPr>
          <w:b/>
          <w:sz w:val="26"/>
          <w:szCs w:val="26"/>
        </w:rPr>
        <w:t xml:space="preserve"> </w:t>
      </w:r>
      <w:r w:rsidRPr="007230D0">
        <w:rPr>
          <w:b/>
          <w:sz w:val="26"/>
          <w:szCs w:val="26"/>
        </w:rPr>
        <w:t>số</w:t>
      </w:r>
      <w:r w:rsidR="000A4E59" w:rsidRPr="007230D0">
        <w:rPr>
          <w:b/>
          <w:sz w:val="26"/>
          <w:szCs w:val="26"/>
        </w:rPr>
        <w:t xml:space="preserve"> </w:t>
      </w:r>
      <w:r w:rsidRPr="007230D0">
        <w:rPr>
          <w:b/>
          <w:sz w:val="26"/>
          <w:szCs w:val="26"/>
        </w:rPr>
        <w:t>khoa/phòng cụ thể</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Trong bước này, Ban QLSDKS cần phân công nhiệm vụ cho khoa/phòng liên quan chịu trách nhiệm chính trong việc xây dựng hướng dẫn, tùy vào loại hướng dẫn cần xây dựng.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Ví dụ: với hướng dẫn về sử dụng KS cho t</w:t>
      </w:r>
      <w:r w:rsidR="00485BE5" w:rsidRPr="007230D0">
        <w:rPr>
          <w:sz w:val="26"/>
          <w:szCs w:val="26"/>
        </w:rPr>
        <w:t>ừ</w:t>
      </w:r>
      <w:r w:rsidRPr="007230D0">
        <w:rPr>
          <w:sz w:val="26"/>
          <w:szCs w:val="26"/>
        </w:rPr>
        <w:t xml:space="preserve">ng bệnh nhiễm khuẩn, nên giao cho các khoa/phòng mà mặt bệnh đó phổ biến hoặc giao nhiệm vụ cho các BS có chuyên môn tốt/có nhiều kinh nghiệm trong </w:t>
      </w:r>
      <w:r w:rsidR="006E505E" w:rsidRPr="007230D0">
        <w:rPr>
          <w:sz w:val="26"/>
          <w:szCs w:val="26"/>
        </w:rPr>
        <w:t>điều</w:t>
      </w:r>
      <w:r w:rsidRPr="007230D0">
        <w:rPr>
          <w:sz w:val="26"/>
          <w:szCs w:val="26"/>
        </w:rPr>
        <w:t xml:space="preserve"> trị nhiễm khuẩn. Với hướng dẫn sử dụng cho t</w:t>
      </w:r>
      <w:r w:rsidR="00485BE5" w:rsidRPr="007230D0">
        <w:rPr>
          <w:sz w:val="26"/>
          <w:szCs w:val="26"/>
        </w:rPr>
        <w:t>ừ</w:t>
      </w:r>
      <w:r w:rsidRPr="007230D0">
        <w:rPr>
          <w:sz w:val="26"/>
          <w:szCs w:val="26"/>
        </w:rPr>
        <w:t xml:space="preserve">ng KS, nên giao cho khoa Dược là đầu mối, phối hợp với các khoa/phòng liên quan. Với hướng dẫn sử dụng KS dự phòng, nên giao cho khoa Ngoại </w:t>
      </w:r>
      <w:r w:rsidR="00D13586" w:rsidRPr="007230D0">
        <w:rPr>
          <w:sz w:val="26"/>
          <w:szCs w:val="26"/>
        </w:rPr>
        <w:t>-</w:t>
      </w:r>
      <w:r w:rsidRPr="007230D0">
        <w:rPr>
          <w:sz w:val="26"/>
          <w:szCs w:val="26"/>
        </w:rPr>
        <w:t xml:space="preserve"> khoa Dược </w:t>
      </w:r>
      <w:r w:rsidR="00D13586" w:rsidRPr="007230D0">
        <w:rPr>
          <w:sz w:val="26"/>
          <w:szCs w:val="26"/>
        </w:rPr>
        <w:t>-</w:t>
      </w:r>
      <w:r w:rsidRPr="007230D0">
        <w:rPr>
          <w:sz w:val="26"/>
          <w:szCs w:val="26"/>
        </w:rPr>
        <w:t xml:space="preserve"> khoa Gây mê phối hợp xây dựng.</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3: Xây dựng hướng dẫn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Khi xây dựng hướng dẫn, BV cần căn cứ dựa trên: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sử dụng KS và các Hướng dẫn chẩn đoán và </w:t>
      </w:r>
      <w:r w:rsidR="006E505E" w:rsidRPr="007230D0">
        <w:rPr>
          <w:sz w:val="26"/>
          <w:szCs w:val="26"/>
        </w:rPr>
        <w:t>điều</w:t>
      </w:r>
      <w:r w:rsidRPr="007230D0">
        <w:rPr>
          <w:sz w:val="26"/>
          <w:szCs w:val="26"/>
        </w:rPr>
        <w:t xml:space="preserve"> trị của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chẩn đoán và </w:t>
      </w:r>
      <w:r w:rsidR="006E505E" w:rsidRPr="007230D0">
        <w:rPr>
          <w:sz w:val="26"/>
          <w:szCs w:val="26"/>
        </w:rPr>
        <w:t>điều</w:t>
      </w:r>
      <w:r w:rsidRPr="007230D0">
        <w:rPr>
          <w:sz w:val="26"/>
          <w:szCs w:val="26"/>
        </w:rPr>
        <w:t xml:space="preserve"> trị của các hiệp hội chuyên khoa, chuyên ngành có uy tín trong nước và nước ngoài, mô hình bệnh tật và dữ liệu vi sinh của CSYT (nếu CSYT có phòng xét nghiệm vi sinh hoặc tổng kết được dữ liệu vi sinh);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Tính sẵn có của thuốc tại cơ sở, khả năng tiếp cận của CSYT đến các thuốc thuộc danh </w:t>
      </w:r>
      <w:r w:rsidR="006E505E" w:rsidRPr="007230D0">
        <w:rPr>
          <w:sz w:val="26"/>
          <w:szCs w:val="26"/>
        </w:rPr>
        <w:t>mục</w:t>
      </w:r>
      <w:r w:rsidRPr="007230D0">
        <w:rPr>
          <w:sz w:val="26"/>
          <w:szCs w:val="26"/>
        </w:rPr>
        <w:t xml:space="preserve"> thuốc được chi trả bảo hiểm y tế theo quy định hiện hành của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Thói quen và kinh nghiệm kê đơn của BS tại cơ sở.</w:t>
      </w:r>
    </w:p>
    <w:p w:rsidR="00B3401A" w:rsidRPr="007230D0" w:rsidRDefault="0062458F" w:rsidP="00F620BE">
      <w:pPr>
        <w:widowControl w:val="0"/>
        <w:autoSpaceDE w:val="0"/>
        <w:autoSpaceDN w:val="0"/>
        <w:adjustRightInd w:val="0"/>
        <w:spacing w:before="120"/>
        <w:rPr>
          <w:sz w:val="26"/>
          <w:szCs w:val="26"/>
        </w:rPr>
      </w:pPr>
      <w:r w:rsidRPr="007230D0">
        <w:rPr>
          <w:sz w:val="26"/>
          <w:szCs w:val="26"/>
        </w:rPr>
        <w:t>Biểu</w:t>
      </w:r>
      <w:r w:rsidR="00B3401A" w:rsidRPr="007230D0">
        <w:rPr>
          <w:sz w:val="26"/>
          <w:szCs w:val="26"/>
        </w:rPr>
        <w:t xml:space="preserve"> </w:t>
      </w:r>
      <w:r w:rsidRPr="007230D0">
        <w:rPr>
          <w:sz w:val="26"/>
          <w:szCs w:val="26"/>
        </w:rPr>
        <w:t>mẫu</w:t>
      </w:r>
      <w:r w:rsidR="00B3401A" w:rsidRPr="007230D0">
        <w:rPr>
          <w:sz w:val="26"/>
          <w:szCs w:val="26"/>
        </w:rPr>
        <w:t xml:space="preserve"> xây dựng hướng dẫn </w:t>
      </w:r>
      <w:r w:rsidR="006E505E" w:rsidRPr="007230D0">
        <w:rPr>
          <w:sz w:val="26"/>
          <w:szCs w:val="26"/>
        </w:rPr>
        <w:t>điều</w:t>
      </w:r>
      <w:r w:rsidR="00B3401A" w:rsidRPr="007230D0">
        <w:rPr>
          <w:sz w:val="26"/>
          <w:szCs w:val="26"/>
        </w:rPr>
        <w:t xml:space="preserve"> trị bệnh nhiễm khuẩn tham khảo tại </w:t>
      </w:r>
      <w:r w:rsidRPr="007230D0">
        <w:rPr>
          <w:sz w:val="26"/>
          <w:szCs w:val="26"/>
        </w:rPr>
        <w:t>Phụ lục</w:t>
      </w:r>
      <w:r w:rsidR="00DA147B" w:rsidRPr="007230D0">
        <w:rPr>
          <w:sz w:val="26"/>
          <w:szCs w:val="26"/>
        </w:rPr>
        <w:t xml:space="preserve"> </w:t>
      </w:r>
      <w:r w:rsidR="00B3401A" w:rsidRPr="007230D0">
        <w:rPr>
          <w:sz w:val="26"/>
          <w:szCs w:val="26"/>
        </w:rPr>
        <w:t xml:space="preserve">6, có thể </w:t>
      </w:r>
      <w:r w:rsidR="006E505E" w:rsidRPr="007230D0">
        <w:rPr>
          <w:sz w:val="26"/>
          <w:szCs w:val="26"/>
        </w:rPr>
        <w:t>điều</w:t>
      </w:r>
      <w:r w:rsidR="00B3401A" w:rsidRPr="007230D0">
        <w:rPr>
          <w:sz w:val="26"/>
          <w:szCs w:val="26"/>
        </w:rPr>
        <w:t xml:space="preserve"> chỉnh cho phù hợp với t</w:t>
      </w:r>
      <w:r w:rsidR="00485BE5" w:rsidRPr="007230D0">
        <w:rPr>
          <w:sz w:val="26"/>
          <w:szCs w:val="26"/>
        </w:rPr>
        <w:t>ừ</w:t>
      </w:r>
      <w:r w:rsidR="00B3401A" w:rsidRPr="007230D0">
        <w:rPr>
          <w:sz w:val="26"/>
          <w:szCs w:val="26"/>
        </w:rPr>
        <w:t>ng cơ sở.</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4: Gửi xin ý kiến các khoa/phòng liên quan</w:t>
      </w:r>
      <w:r w:rsidR="00D13586" w:rsidRPr="007230D0">
        <w:rPr>
          <w:b/>
          <w:sz w:val="26"/>
          <w:szCs w:val="26"/>
        </w:rPr>
        <w:t xml:space="preserve"> </w:t>
      </w:r>
      <w:r w:rsidRPr="007230D0">
        <w:rPr>
          <w:b/>
          <w:sz w:val="26"/>
          <w:szCs w:val="26"/>
        </w:rPr>
        <w:t>và hoàn thiện hướng dẫn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Bản dự thảo hướng dẫn nên được gửi tới khoa/phòng liên quan để xin ý kiến. Bên cạnh hình thức gửi xin ý kiến góp ý bằng văn bản, có thể tổ chức dưới hình thức sinh hoạt chuyên môn có sự tham gia của các bên liên quan.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khoa/phòng cần xin ý kiến gồm: Các khoa </w:t>
      </w:r>
      <w:r w:rsidR="006E505E" w:rsidRPr="007230D0">
        <w:rPr>
          <w:sz w:val="26"/>
          <w:szCs w:val="26"/>
        </w:rPr>
        <w:t>Điều</w:t>
      </w:r>
      <w:r w:rsidRPr="007230D0">
        <w:rPr>
          <w:sz w:val="26"/>
          <w:szCs w:val="26"/>
        </w:rPr>
        <w:t xml:space="preserve"> trị, khoa Dược, khoa Vi sinh (nếu có), khoa Kiểm soát nhiễm khuẩn, phòng Kế hoạch tổng hợp, phòng Quản lý chất lượng…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cần được chỉnh sửa, hoàn thiện theo góp ý, báo cáo thông qua Ban QLSDKS và Hội đồng thuốc và </w:t>
      </w:r>
      <w:r w:rsidR="006E505E" w:rsidRPr="007230D0">
        <w:rPr>
          <w:sz w:val="26"/>
          <w:szCs w:val="26"/>
        </w:rPr>
        <w:t>điều</w:t>
      </w:r>
      <w:r w:rsidRPr="007230D0">
        <w:rPr>
          <w:sz w:val="26"/>
          <w:szCs w:val="26"/>
        </w:rPr>
        <w:t xml:space="preserve"> trị hoặc Hội đồng khoa học để hướng dẫn trở thành căn cứ chính thức sử dụng trong BV.</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5: Ban hành</w:t>
      </w:r>
      <w:r w:rsidR="00D13586" w:rsidRPr="007230D0">
        <w:rPr>
          <w:b/>
          <w:sz w:val="26"/>
          <w:szCs w:val="26"/>
        </w:rPr>
        <w:t xml:space="preserve"> </w:t>
      </w:r>
      <w:r w:rsidRPr="007230D0">
        <w:rPr>
          <w:b/>
          <w:sz w:val="26"/>
          <w:szCs w:val="26"/>
        </w:rPr>
        <w:t>và áp dụng toàn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Hướng dẫn sau khi được BV chính thức thông qua cần được phổ biến tới các khoa/phòng thông qua nhiều hình thức (lưu trữ trên hệ thống mạng nội bộ, gửi bộ hướng dẫn bản in tới t</w:t>
      </w:r>
      <w:r w:rsidR="00485BE5" w:rsidRPr="007230D0">
        <w:rPr>
          <w:sz w:val="26"/>
          <w:szCs w:val="26"/>
        </w:rPr>
        <w:t>ừ</w:t>
      </w:r>
      <w:r w:rsidRPr="007230D0">
        <w:rPr>
          <w:sz w:val="26"/>
          <w:szCs w:val="26"/>
        </w:rPr>
        <w:t xml:space="preserve">ng khoa, tập huấn trực tiếp…) để đảm bảo tất cả các NVYT trong CSYT đều dễ dàng </w:t>
      </w:r>
      <w:r w:rsidR="00F803C1" w:rsidRPr="007230D0">
        <w:rPr>
          <w:sz w:val="26"/>
          <w:szCs w:val="26"/>
        </w:rPr>
        <w:t>tiếp cận và sử dụng hướng dẫn đã</w:t>
      </w:r>
      <w:r w:rsidRPr="007230D0">
        <w:rPr>
          <w:sz w:val="26"/>
          <w:szCs w:val="26"/>
        </w:rPr>
        <w:t xml:space="preserve"> ban hành.</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3.2. Xây dựng danh </w:t>
      </w:r>
      <w:r w:rsidR="006E505E" w:rsidRPr="007230D0">
        <w:rPr>
          <w:b/>
          <w:sz w:val="26"/>
          <w:szCs w:val="26"/>
        </w:rPr>
        <w:t>mục</w:t>
      </w:r>
      <w:r w:rsidRPr="007230D0">
        <w:rPr>
          <w:b/>
          <w:sz w:val="26"/>
          <w:szCs w:val="26"/>
        </w:rPr>
        <w:t xml:space="preserve"> kháng</w:t>
      </w:r>
      <w:r w:rsidR="00D13586" w:rsidRPr="007230D0">
        <w:rPr>
          <w:b/>
          <w:sz w:val="26"/>
          <w:szCs w:val="26"/>
        </w:rPr>
        <w:t xml:space="preserve"> </w:t>
      </w:r>
      <w:r w:rsidRPr="007230D0">
        <w:rPr>
          <w:b/>
          <w:sz w:val="26"/>
          <w:szCs w:val="26"/>
        </w:rPr>
        <w:t>sinh cần ưu tiên quản</w:t>
      </w:r>
      <w:r w:rsidR="00D13586" w:rsidRPr="007230D0">
        <w:rPr>
          <w:b/>
          <w:sz w:val="26"/>
          <w:szCs w:val="26"/>
        </w:rPr>
        <w:t xml:space="preserve"> </w:t>
      </w:r>
      <w:r w:rsidRPr="007230D0">
        <w:rPr>
          <w:b/>
          <w:sz w:val="26"/>
          <w:szCs w:val="26"/>
        </w:rPr>
        <w:t>lý, các quy định giám sát kê đơn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KS cần ưu tiên quản lý bao gồm: KS cần ưu tiên quản lý -</w:t>
      </w:r>
      <w:r w:rsidR="00D13586" w:rsidRPr="007230D0">
        <w:rPr>
          <w:sz w:val="26"/>
          <w:szCs w:val="26"/>
        </w:rPr>
        <w:t xml:space="preserve"> </w:t>
      </w:r>
      <w:r w:rsidRPr="007230D0">
        <w:rPr>
          <w:sz w:val="26"/>
          <w:szCs w:val="26"/>
        </w:rPr>
        <w:t>Nhóm 1 và KS cần</w:t>
      </w:r>
      <w:r w:rsidR="00F60D4D" w:rsidRPr="007230D0">
        <w:rPr>
          <w:sz w:val="26"/>
          <w:szCs w:val="26"/>
        </w:rPr>
        <w:t xml:space="preserve"> </w:t>
      </w:r>
      <w:r w:rsidRPr="007230D0">
        <w:rPr>
          <w:sz w:val="26"/>
          <w:szCs w:val="26"/>
        </w:rPr>
        <w:t xml:space="preserve">theo dõi, giám sát sử dụng - Nhóm 2. Danh </w:t>
      </w:r>
      <w:r w:rsidR="006E505E" w:rsidRPr="007230D0">
        <w:rPr>
          <w:sz w:val="26"/>
          <w:szCs w:val="26"/>
        </w:rPr>
        <w:t>mục</w:t>
      </w:r>
      <w:r w:rsidRPr="007230D0">
        <w:rPr>
          <w:sz w:val="26"/>
          <w:szCs w:val="26"/>
        </w:rPr>
        <w:t xml:space="preserve"> các KS này áp dụng tại CSYT tuyến huyện </w:t>
      </w:r>
      <w:r w:rsidRPr="007230D0">
        <w:rPr>
          <w:i/>
          <w:sz w:val="26"/>
          <w:szCs w:val="26"/>
        </w:rPr>
        <w:t xml:space="preserve">tham khảo </w:t>
      </w:r>
      <w:r w:rsidR="0062458F" w:rsidRPr="007230D0">
        <w:rPr>
          <w:i/>
          <w:sz w:val="26"/>
          <w:szCs w:val="26"/>
        </w:rPr>
        <w:t>Phụ lục</w:t>
      </w:r>
      <w:r w:rsidRPr="007230D0">
        <w:rPr>
          <w:i/>
          <w:sz w:val="26"/>
          <w:szCs w:val="26"/>
        </w:rPr>
        <w:t xml:space="preserve"> 2 </w:t>
      </w:r>
      <w:r w:rsidR="00D13586" w:rsidRPr="007230D0">
        <w:rPr>
          <w:i/>
          <w:sz w:val="26"/>
          <w:szCs w:val="26"/>
        </w:rPr>
        <w:t>-</w:t>
      </w:r>
      <w:r w:rsidRPr="007230D0">
        <w:rPr>
          <w:i/>
          <w:sz w:val="26"/>
          <w:szCs w:val="26"/>
        </w:rPr>
        <w:t xml:space="preserve"> Quyết định số 5631/QĐ-BYT hoặc </w:t>
      </w:r>
      <w:r w:rsidR="0062458F" w:rsidRPr="007230D0">
        <w:rPr>
          <w:i/>
          <w:sz w:val="26"/>
          <w:szCs w:val="26"/>
        </w:rPr>
        <w:t>Phụ lục</w:t>
      </w:r>
      <w:r w:rsidRPr="007230D0">
        <w:rPr>
          <w:i/>
          <w:sz w:val="26"/>
          <w:szCs w:val="26"/>
        </w:rPr>
        <w:t xml:space="preserve"> 8 Sổ tay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BV dựa trên danh </w:t>
      </w:r>
      <w:r w:rsidR="006E505E" w:rsidRPr="007230D0">
        <w:rPr>
          <w:sz w:val="26"/>
          <w:szCs w:val="26"/>
        </w:rPr>
        <w:t>mục</w:t>
      </w:r>
      <w:r w:rsidRPr="007230D0">
        <w:rPr>
          <w:sz w:val="26"/>
          <w:szCs w:val="26"/>
        </w:rPr>
        <w:t xml:space="preserve"> KS sẵn có tại cơ sở để xây dựng được danh </w:t>
      </w:r>
      <w:r w:rsidR="006E505E" w:rsidRPr="007230D0">
        <w:rPr>
          <w:sz w:val="26"/>
          <w:szCs w:val="26"/>
        </w:rPr>
        <w:t>mục</w:t>
      </w:r>
      <w:r w:rsidRPr="007230D0">
        <w:rPr>
          <w:sz w:val="26"/>
          <w:szCs w:val="26"/>
        </w:rPr>
        <w:t xml:space="preserve"> KS cần ưu tiên quản lý, các quy định giám sát kê đơn liên quan. Dựa vào danh </w:t>
      </w:r>
      <w:r w:rsidR="006E505E" w:rsidRPr="007230D0">
        <w:rPr>
          <w:sz w:val="26"/>
          <w:szCs w:val="26"/>
        </w:rPr>
        <w:t>mục</w:t>
      </w:r>
      <w:r w:rsidRPr="007230D0">
        <w:rPr>
          <w:sz w:val="26"/>
          <w:szCs w:val="26"/>
        </w:rPr>
        <w:t xml:space="preserve"> trên có thể thấy tại các CSYT tuyến huyện việc tiếp cận với các KS Nhóm 1 là tương đối hạn chế. Do vậy, các CSYT tuyến huyện thường nên ưu tiên xây dựng các danh </w:t>
      </w:r>
      <w:r w:rsidR="006E505E" w:rsidRPr="007230D0">
        <w:rPr>
          <w:sz w:val="26"/>
          <w:szCs w:val="26"/>
        </w:rPr>
        <w:t>mục</w:t>
      </w:r>
      <w:r w:rsidRPr="007230D0">
        <w:rPr>
          <w:sz w:val="26"/>
          <w:szCs w:val="26"/>
        </w:rPr>
        <w:t xml:space="preserve"> KS cần theo dõi, giám sát sử dụng và quy định theo dõi, giám sát kê đơn với KS nhóm 2 </w:t>
      </w:r>
      <w:r w:rsidRPr="007230D0">
        <w:rPr>
          <w:i/>
          <w:sz w:val="26"/>
          <w:szCs w:val="26"/>
        </w:rPr>
        <w:t xml:space="preserve">(xem chi </w:t>
      </w:r>
      <w:r w:rsidR="0062458F" w:rsidRPr="007230D0">
        <w:rPr>
          <w:i/>
          <w:sz w:val="26"/>
          <w:szCs w:val="26"/>
        </w:rPr>
        <w:t>tiết</w:t>
      </w:r>
      <w:r w:rsidRPr="007230D0">
        <w:rPr>
          <w:i/>
          <w:sz w:val="26"/>
          <w:szCs w:val="26"/>
        </w:rPr>
        <w:t xml:space="preserve"> ở </w:t>
      </w:r>
      <w:r w:rsidR="006E505E" w:rsidRPr="007230D0">
        <w:rPr>
          <w:i/>
          <w:sz w:val="26"/>
          <w:szCs w:val="26"/>
        </w:rPr>
        <w:t>phần</w:t>
      </w:r>
      <w:r w:rsidRPr="007230D0">
        <w:rPr>
          <w:i/>
          <w:sz w:val="26"/>
          <w:szCs w:val="26"/>
        </w:rPr>
        <w:t xml:space="preserve"> 2.1)</w:t>
      </w:r>
      <w:r w:rsidRPr="007230D0">
        <w:rPr>
          <w:sz w:val="26"/>
          <w:szCs w:val="26"/>
        </w:rPr>
        <w:t xml:space="preserve">. Với một số CSYT tuyến huyện hiện nay là BV hạng 1 có thể được tiếp cận đến các KS Nhóm 1 cần lưu ý triển khai các quy định quản lý đối với các KS này </w:t>
      </w:r>
      <w:r w:rsidRPr="007230D0">
        <w:rPr>
          <w:i/>
          <w:sz w:val="26"/>
          <w:szCs w:val="26"/>
        </w:rPr>
        <w:t xml:space="preserve">(xem chi </w:t>
      </w:r>
      <w:r w:rsidR="0062458F" w:rsidRPr="007230D0">
        <w:rPr>
          <w:i/>
          <w:sz w:val="26"/>
          <w:szCs w:val="26"/>
        </w:rPr>
        <w:t>tiết</w:t>
      </w:r>
      <w:r w:rsidRPr="007230D0">
        <w:rPr>
          <w:i/>
          <w:sz w:val="26"/>
          <w:szCs w:val="26"/>
        </w:rPr>
        <w:t xml:space="preserve"> ở </w:t>
      </w:r>
      <w:r w:rsidR="006E505E" w:rsidRPr="007230D0">
        <w:rPr>
          <w:i/>
          <w:sz w:val="26"/>
          <w:szCs w:val="26"/>
        </w:rPr>
        <w:t>phần</w:t>
      </w:r>
      <w:r w:rsidRPr="007230D0">
        <w:rPr>
          <w:i/>
          <w:sz w:val="26"/>
          <w:szCs w:val="26"/>
        </w:rPr>
        <w:t xml:space="preserve"> 2.2).</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3.2.1. Danh </w:t>
      </w:r>
      <w:r w:rsidR="006E505E" w:rsidRPr="007230D0">
        <w:rPr>
          <w:b/>
          <w:i/>
          <w:sz w:val="26"/>
          <w:szCs w:val="26"/>
        </w:rPr>
        <w:t>mục</w:t>
      </w:r>
      <w:r w:rsidRPr="007230D0">
        <w:rPr>
          <w:b/>
          <w:i/>
          <w:sz w:val="26"/>
          <w:szCs w:val="26"/>
        </w:rPr>
        <w:t>, quy định quản lý với kháng</w:t>
      </w:r>
      <w:r w:rsidR="00D13586" w:rsidRPr="007230D0">
        <w:rPr>
          <w:b/>
          <w:i/>
          <w:sz w:val="26"/>
          <w:szCs w:val="26"/>
        </w:rPr>
        <w:t xml:space="preserve"> </w:t>
      </w:r>
      <w:r w:rsidRPr="007230D0">
        <w:rPr>
          <w:b/>
          <w:i/>
          <w:sz w:val="26"/>
          <w:szCs w:val="26"/>
        </w:rPr>
        <w:t>sinh cần theo dõi, giám sát sử dụng - Nhóm 2</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Kháng sinh cần theo dõi, giám sát sử dụng - Nhóm 2 - là KS được khuyến khích</w:t>
      </w:r>
      <w:r w:rsidR="002E4E8B" w:rsidRPr="007230D0">
        <w:rPr>
          <w:sz w:val="26"/>
          <w:szCs w:val="26"/>
        </w:rPr>
        <w:t xml:space="preserve"> </w:t>
      </w:r>
      <w:r w:rsidRPr="007230D0">
        <w:rPr>
          <w:sz w:val="26"/>
          <w:szCs w:val="26"/>
        </w:rPr>
        <w:t xml:space="preserve">thực hiện </w:t>
      </w:r>
      <w:r w:rsidR="006E505E" w:rsidRPr="007230D0">
        <w:rPr>
          <w:sz w:val="26"/>
          <w:szCs w:val="26"/>
        </w:rPr>
        <w:t>chương</w:t>
      </w:r>
      <w:r w:rsidRPr="007230D0">
        <w:rPr>
          <w:sz w:val="26"/>
          <w:szCs w:val="26"/>
        </w:rPr>
        <w:t xml:space="preserve"> trình giám sát sử dụng tại CSYT, bao gồm giám sát tiêu thụ KS, giám sát t</w:t>
      </w:r>
      <w:r w:rsidR="00F840D2" w:rsidRPr="007230D0">
        <w:rPr>
          <w:sz w:val="26"/>
          <w:szCs w:val="26"/>
        </w:rPr>
        <w:t>ỷ</w:t>
      </w:r>
      <w:r w:rsidRPr="007230D0">
        <w:rPr>
          <w:sz w:val="26"/>
          <w:szCs w:val="26"/>
        </w:rPr>
        <w:t xml:space="preserve"> lệ đề kháng của vi khuẩn với KS, thực hiện các nghiên cứu đánh giá sử dụng thuốc để có can thiệp phù hợp tùy theo </w:t>
      </w:r>
      <w:r w:rsidR="006E505E" w:rsidRPr="007230D0">
        <w:rPr>
          <w:sz w:val="26"/>
          <w:szCs w:val="26"/>
        </w:rPr>
        <w:t>điều</w:t>
      </w:r>
      <w:r w:rsidRPr="007230D0">
        <w:rPr>
          <w:sz w:val="26"/>
          <w:szCs w:val="26"/>
        </w:rPr>
        <w:t xml:space="preserve"> kiện của CSYT. Hoạt động giám sát sử dụng các KS này cũng có thể triển khai lồng ghép cùng chiến lược giám sát kê đơn - phản hồi </w:t>
      </w:r>
      <w:r w:rsidRPr="007230D0">
        <w:rPr>
          <w:i/>
          <w:sz w:val="26"/>
          <w:szCs w:val="26"/>
        </w:rPr>
        <w:t xml:space="preserve">(xem chi </w:t>
      </w:r>
      <w:r w:rsidR="0062458F" w:rsidRPr="007230D0">
        <w:rPr>
          <w:i/>
          <w:sz w:val="26"/>
          <w:szCs w:val="26"/>
        </w:rPr>
        <w:t>tiết</w:t>
      </w:r>
      <w:r w:rsidRPr="007230D0">
        <w:rPr>
          <w:i/>
          <w:sz w:val="26"/>
          <w:szCs w:val="26"/>
        </w:rPr>
        <w:t xml:space="preserve"> tại </w:t>
      </w:r>
      <w:r w:rsidR="006E505E" w:rsidRPr="007230D0">
        <w:rPr>
          <w:i/>
          <w:sz w:val="26"/>
          <w:szCs w:val="26"/>
        </w:rPr>
        <w:t>Chương</w:t>
      </w:r>
      <w:r w:rsidRPr="007230D0">
        <w:rPr>
          <w:i/>
          <w:sz w:val="26"/>
          <w:szCs w:val="26"/>
        </w:rPr>
        <w:t xml:space="preserve"> 4).</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Tất cả các KS thuộc nhóm aminoglysid và fluoroquinolon (dùng đường tiêm, truyền tĩnh</w:t>
      </w:r>
      <w:r w:rsidR="00407940" w:rsidRPr="007230D0">
        <w:rPr>
          <w:sz w:val="26"/>
          <w:szCs w:val="26"/>
        </w:rPr>
        <w:t xml:space="preserve"> </w:t>
      </w:r>
      <w:r w:rsidRPr="007230D0">
        <w:rPr>
          <w:sz w:val="26"/>
          <w:szCs w:val="26"/>
        </w:rPr>
        <w:t xml:space="preserve">mạch/uống) đều thuộc danh </w:t>
      </w:r>
      <w:r w:rsidR="006E505E" w:rsidRPr="007230D0">
        <w:rPr>
          <w:sz w:val="26"/>
          <w:szCs w:val="26"/>
        </w:rPr>
        <w:t>mục</w:t>
      </w:r>
      <w:r w:rsidRPr="007230D0">
        <w:rPr>
          <w:sz w:val="26"/>
          <w:szCs w:val="26"/>
        </w:rPr>
        <w:t xml:space="preserve"> KS cần theo dõi, giám sát sử dụng </w:t>
      </w:r>
      <w:r w:rsidRPr="007230D0">
        <w:rPr>
          <w:i/>
          <w:sz w:val="26"/>
          <w:szCs w:val="26"/>
        </w:rPr>
        <w:t>(</w:t>
      </w:r>
      <w:r w:rsidR="0062458F" w:rsidRPr="007230D0">
        <w:rPr>
          <w:i/>
          <w:sz w:val="26"/>
          <w:szCs w:val="26"/>
        </w:rPr>
        <w:t>Bảng</w:t>
      </w:r>
      <w:r w:rsidRPr="007230D0">
        <w:rPr>
          <w:i/>
          <w:sz w:val="26"/>
          <w:szCs w:val="26"/>
        </w:rPr>
        <w:t xml:space="preserve"> 2)</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Nên xây dựng các hướng dẫn về sử dụng KS aminoglycosid hoặc fluoroquinolon tại cơ sở để làm căn cứ cho giám sát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Tần suất thực hiện giám sát tùy vào t</w:t>
      </w:r>
      <w:r w:rsidR="00485BE5" w:rsidRPr="007230D0">
        <w:rPr>
          <w:sz w:val="26"/>
          <w:szCs w:val="26"/>
        </w:rPr>
        <w:t>ừ</w:t>
      </w:r>
      <w:r w:rsidRPr="007230D0">
        <w:rPr>
          <w:sz w:val="26"/>
          <w:szCs w:val="26"/>
        </w:rPr>
        <w:t>ng đơn vị, có thể thực hiện mỗi quý hoặc</w:t>
      </w:r>
      <w:r w:rsidR="00407940" w:rsidRPr="007230D0">
        <w:rPr>
          <w:sz w:val="26"/>
          <w:szCs w:val="26"/>
        </w:rPr>
        <w:t xml:space="preserve"> </w:t>
      </w:r>
      <w:r w:rsidRPr="007230D0">
        <w:rPr>
          <w:sz w:val="26"/>
          <w:szCs w:val="26"/>
        </w:rPr>
        <w:t xml:space="preserve">mỗi tháng, </w:t>
      </w:r>
      <w:r w:rsidRPr="007230D0">
        <w:rPr>
          <w:i/>
          <w:sz w:val="26"/>
          <w:szCs w:val="26"/>
        </w:rPr>
        <w:t xml:space="preserve">xem </w:t>
      </w:r>
      <w:r w:rsidR="006E505E" w:rsidRPr="007230D0">
        <w:rPr>
          <w:i/>
          <w:sz w:val="26"/>
          <w:szCs w:val="26"/>
        </w:rPr>
        <w:t>phần</w:t>
      </w:r>
      <w:r w:rsidRPr="007230D0">
        <w:rPr>
          <w:i/>
          <w:sz w:val="26"/>
          <w:szCs w:val="26"/>
        </w:rPr>
        <w:t xml:space="preserve"> </w:t>
      </w:r>
      <w:r w:rsidR="0062458F" w:rsidRPr="007230D0">
        <w:rPr>
          <w:i/>
          <w:sz w:val="26"/>
          <w:szCs w:val="26"/>
        </w:rPr>
        <w:t>biểu</w:t>
      </w:r>
      <w:r w:rsidRPr="007230D0">
        <w:rPr>
          <w:i/>
          <w:sz w:val="26"/>
          <w:szCs w:val="26"/>
        </w:rPr>
        <w:t xml:space="preserve"> </w:t>
      </w:r>
      <w:r w:rsidR="0062458F" w:rsidRPr="007230D0">
        <w:rPr>
          <w:i/>
          <w:sz w:val="26"/>
          <w:szCs w:val="26"/>
        </w:rPr>
        <w:t>mẫu</w:t>
      </w:r>
      <w:r w:rsidRPr="007230D0">
        <w:rPr>
          <w:i/>
          <w:sz w:val="26"/>
          <w:szCs w:val="26"/>
        </w:rPr>
        <w:t xml:space="preserve"> giám sát ở</w:t>
      </w:r>
      <w:r w:rsidR="00D13586" w:rsidRPr="007230D0">
        <w:rPr>
          <w:i/>
          <w:sz w:val="26"/>
          <w:szCs w:val="26"/>
        </w:rPr>
        <w:t xml:space="preserve"> </w:t>
      </w:r>
      <w:r w:rsidR="0062458F" w:rsidRPr="007230D0">
        <w:rPr>
          <w:i/>
          <w:sz w:val="26"/>
          <w:szCs w:val="26"/>
        </w:rPr>
        <w:t>Phụ lục</w:t>
      </w:r>
      <w:r w:rsidRPr="007230D0">
        <w:rPr>
          <w:i/>
          <w:sz w:val="26"/>
          <w:szCs w:val="26"/>
        </w:rPr>
        <w:t xml:space="preserve"> 7.</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CSYT có thể bổ sung thêm các KS khác ngoài KS liệt kê trong </w:t>
      </w:r>
      <w:r w:rsidR="0062458F" w:rsidRPr="007230D0">
        <w:rPr>
          <w:sz w:val="26"/>
          <w:szCs w:val="26"/>
        </w:rPr>
        <w:t>Bảng</w:t>
      </w:r>
      <w:r w:rsidRPr="007230D0">
        <w:rPr>
          <w:sz w:val="26"/>
          <w:szCs w:val="26"/>
        </w:rPr>
        <w:t xml:space="preserve"> 1 phía dưới, để tăng cường việc quản lý giúp hạn chế việc lạm dụng KS. Ví dụ: nếu ghi nhận việc sử dụng quá mức các KS cephalosporin thế hệ 3 (ceftazidim, cefoperazon,…) CSYT có thể bổ sung các KS này vào danh </w:t>
      </w:r>
      <w:r w:rsidR="006E505E" w:rsidRPr="007230D0">
        <w:rPr>
          <w:sz w:val="26"/>
          <w:szCs w:val="26"/>
        </w:rPr>
        <w:t>mục</w:t>
      </w:r>
      <w:r w:rsidRPr="007230D0">
        <w:rPr>
          <w:sz w:val="26"/>
          <w:szCs w:val="26"/>
        </w:rPr>
        <w:t xml:space="preserve"> KS Nhóm 2 tại cơ sở, t</w:t>
      </w:r>
      <w:r w:rsidR="00485BE5" w:rsidRPr="007230D0">
        <w:rPr>
          <w:sz w:val="26"/>
          <w:szCs w:val="26"/>
        </w:rPr>
        <w:t>ừ</w:t>
      </w:r>
      <w:r w:rsidRPr="007230D0">
        <w:rPr>
          <w:sz w:val="26"/>
          <w:szCs w:val="26"/>
        </w:rPr>
        <w:t xml:space="preserve"> đó triển khai các chiến lược theo dõi, giám sát sử dụng.</w:t>
      </w:r>
    </w:p>
    <w:p w:rsidR="00B3401A" w:rsidRPr="007230D0" w:rsidRDefault="0062458F" w:rsidP="00F620BE">
      <w:pPr>
        <w:widowControl w:val="0"/>
        <w:autoSpaceDE w:val="0"/>
        <w:autoSpaceDN w:val="0"/>
        <w:adjustRightInd w:val="0"/>
        <w:spacing w:before="120"/>
        <w:jc w:val="center"/>
        <w:rPr>
          <w:i/>
          <w:sz w:val="26"/>
          <w:szCs w:val="26"/>
        </w:rPr>
      </w:pPr>
      <w:r w:rsidRPr="007230D0">
        <w:rPr>
          <w:i/>
          <w:sz w:val="26"/>
          <w:szCs w:val="26"/>
        </w:rPr>
        <w:t>Bảng</w:t>
      </w:r>
      <w:r w:rsidR="00B3401A" w:rsidRPr="007230D0">
        <w:rPr>
          <w:i/>
          <w:sz w:val="26"/>
          <w:szCs w:val="26"/>
        </w:rPr>
        <w:t xml:space="preserve"> 2. Kháng sinh cần theo dõi, giám sát sử dụng - Nhóm 2</w:t>
      </w:r>
      <w:r w:rsidR="00D13586" w:rsidRPr="007230D0">
        <w:rPr>
          <w:i/>
          <w:sz w:val="26"/>
          <w:szCs w:val="26"/>
        </w:rPr>
        <w:t xml:space="preserve"> </w:t>
      </w:r>
      <w:r w:rsidR="00B3401A" w:rsidRPr="007230D0">
        <w:rPr>
          <w:i/>
          <w:sz w:val="26"/>
          <w:szCs w:val="26"/>
        </w:rPr>
        <w:t>theo Quyết định số</w:t>
      </w:r>
      <w:r w:rsidR="00407940" w:rsidRPr="007230D0">
        <w:rPr>
          <w:i/>
          <w:sz w:val="26"/>
          <w:szCs w:val="26"/>
        </w:rPr>
        <w:t xml:space="preserve"> </w:t>
      </w:r>
      <w:r w:rsidR="00B3401A" w:rsidRPr="007230D0">
        <w:rPr>
          <w:i/>
          <w:sz w:val="26"/>
          <w:szCs w:val="26"/>
        </w:rPr>
        <w:t>5631/QĐ-BYT</w:t>
      </w:r>
    </w:p>
    <w:tbl>
      <w:tblPr>
        <w:tblW w:w="5000" w:type="pct"/>
        <w:tblCellMar>
          <w:left w:w="0" w:type="dxa"/>
          <w:right w:w="0" w:type="dxa"/>
        </w:tblCellMar>
        <w:tblLook w:val="0000" w:firstRow="0" w:lastRow="0" w:firstColumn="0" w:lastColumn="0" w:noHBand="0" w:noVBand="0"/>
      </w:tblPr>
      <w:tblGrid>
        <w:gridCol w:w="877"/>
        <w:gridCol w:w="5966"/>
        <w:gridCol w:w="2238"/>
      </w:tblGrid>
      <w:tr w:rsidR="00B3401A" w:rsidRPr="007230D0">
        <w:tblPrEx>
          <w:tblCellMar>
            <w:top w:w="0" w:type="dxa"/>
            <w:left w:w="0" w:type="dxa"/>
            <w:bottom w:w="0" w:type="dxa"/>
            <w:right w:w="0" w:type="dxa"/>
          </w:tblCellMar>
        </w:tblPrEx>
        <w:tc>
          <w:tcPr>
            <w:tcW w:w="48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STT</w:t>
            </w:r>
          </w:p>
        </w:tc>
        <w:tc>
          <w:tcPr>
            <w:tcW w:w="3285"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Kháng sinh</w:t>
            </w:r>
          </w:p>
        </w:tc>
        <w:tc>
          <w:tcPr>
            <w:tcW w:w="1232"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Đường dùng</w:t>
            </w:r>
          </w:p>
        </w:tc>
      </w:tr>
      <w:tr w:rsidR="00B3401A" w:rsidRPr="007230D0">
        <w:tblPrEx>
          <w:tblCellMar>
            <w:top w:w="0" w:type="dxa"/>
            <w:left w:w="0" w:type="dxa"/>
            <w:bottom w:w="0" w:type="dxa"/>
            <w:right w:w="0" w:type="dxa"/>
          </w:tblCellMar>
        </w:tblPrEx>
        <w:tc>
          <w:tcPr>
            <w:tcW w:w="48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1</w:t>
            </w:r>
          </w:p>
        </w:tc>
        <w:tc>
          <w:tcPr>
            <w:tcW w:w="3285" w:type="pct"/>
            <w:tcBorders>
              <w:top w:val="single" w:sz="4" w:space="0" w:color="000000"/>
              <w:left w:val="single" w:sz="4" w:space="0" w:color="000000"/>
              <w:bottom w:val="single" w:sz="4" w:space="0" w:color="000000"/>
              <w:right w:val="single" w:sz="4" w:space="0" w:color="000000"/>
            </w:tcBorders>
            <w:vAlign w:val="center"/>
          </w:tcPr>
          <w:p w:rsidR="0035643C" w:rsidRPr="007230D0" w:rsidRDefault="00B3401A" w:rsidP="00F620BE">
            <w:pPr>
              <w:widowControl w:val="0"/>
              <w:autoSpaceDE w:val="0"/>
              <w:autoSpaceDN w:val="0"/>
              <w:adjustRightInd w:val="0"/>
              <w:spacing w:before="120"/>
              <w:rPr>
                <w:sz w:val="26"/>
                <w:szCs w:val="26"/>
              </w:rPr>
            </w:pPr>
            <w:r w:rsidRPr="007230D0">
              <w:rPr>
                <w:sz w:val="26"/>
                <w:szCs w:val="26"/>
              </w:rPr>
              <w:t>Kháng sinh nhóm aminoglycosid</w:t>
            </w:r>
            <w:r w:rsidR="00407940" w:rsidRPr="007230D0">
              <w:rPr>
                <w:sz w:val="26"/>
                <w:szCs w:val="26"/>
              </w:rPr>
              <w:t xml:space="preserve">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(amikacin, gentamicin, tobramycin, neltimicin)</w:t>
            </w:r>
          </w:p>
        </w:tc>
        <w:tc>
          <w:tcPr>
            <w:tcW w:w="1232"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Tiêm bắp, Tiêm TM Truyền TM</w:t>
            </w:r>
          </w:p>
        </w:tc>
      </w:tr>
      <w:tr w:rsidR="00B3401A" w:rsidRPr="007230D0">
        <w:tblPrEx>
          <w:tblCellMar>
            <w:top w:w="0" w:type="dxa"/>
            <w:left w:w="0" w:type="dxa"/>
            <w:bottom w:w="0" w:type="dxa"/>
            <w:right w:w="0" w:type="dxa"/>
          </w:tblCellMar>
        </w:tblPrEx>
        <w:tc>
          <w:tcPr>
            <w:tcW w:w="48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2</w:t>
            </w:r>
          </w:p>
        </w:tc>
        <w:tc>
          <w:tcPr>
            <w:tcW w:w="3285" w:type="pct"/>
            <w:tcBorders>
              <w:top w:val="single" w:sz="4" w:space="0" w:color="000000"/>
              <w:left w:val="single" w:sz="4" w:space="0" w:color="000000"/>
              <w:bottom w:val="single" w:sz="4" w:space="0" w:color="000000"/>
              <w:right w:val="single" w:sz="4" w:space="0" w:color="000000"/>
            </w:tcBorders>
            <w:vAlign w:val="center"/>
          </w:tcPr>
          <w:p w:rsidR="0035643C" w:rsidRPr="007230D0" w:rsidRDefault="00B3401A" w:rsidP="00F620BE">
            <w:pPr>
              <w:widowControl w:val="0"/>
              <w:autoSpaceDE w:val="0"/>
              <w:autoSpaceDN w:val="0"/>
              <w:adjustRightInd w:val="0"/>
              <w:spacing w:before="120"/>
              <w:rPr>
                <w:sz w:val="26"/>
                <w:szCs w:val="26"/>
              </w:rPr>
            </w:pPr>
            <w:r w:rsidRPr="007230D0">
              <w:rPr>
                <w:sz w:val="26"/>
                <w:szCs w:val="26"/>
              </w:rPr>
              <w:t>Kháng sinh nhóm fluoroquinolon</w:t>
            </w:r>
            <w:r w:rsidR="00407940" w:rsidRPr="007230D0">
              <w:rPr>
                <w:sz w:val="26"/>
                <w:szCs w:val="26"/>
              </w:rPr>
              <w:t xml:space="preserve">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(ciprofloxacin, levofloxacin, moxifloxacin, norfloxacin, ofloxacin, pefloxacin)</w:t>
            </w:r>
          </w:p>
        </w:tc>
        <w:tc>
          <w:tcPr>
            <w:tcW w:w="1232"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Truyền TM/uống</w:t>
            </w:r>
          </w:p>
        </w:tc>
      </w:tr>
    </w:tbl>
    <w:p w:rsidR="00B3401A" w:rsidRPr="007230D0" w:rsidRDefault="00B3401A" w:rsidP="00F620BE">
      <w:pPr>
        <w:widowControl w:val="0"/>
        <w:autoSpaceDE w:val="0"/>
        <w:autoSpaceDN w:val="0"/>
        <w:adjustRightInd w:val="0"/>
        <w:spacing w:before="120"/>
        <w:rPr>
          <w:sz w:val="26"/>
          <w:szCs w:val="26"/>
        </w:rPr>
      </w:pPr>
      <w:r w:rsidRPr="007230D0">
        <w:rPr>
          <w:sz w:val="26"/>
          <w:szCs w:val="26"/>
        </w:rPr>
        <w:t>Tham khảo thêm các tình huống ví dụ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35643C" w:rsidRPr="007230D0" w:rsidTr="00D21FE5">
        <w:tc>
          <w:tcPr>
            <w:tcW w:w="5000" w:type="pct"/>
            <w:shd w:val="clear" w:color="auto" w:fill="auto"/>
          </w:tcPr>
          <w:p w:rsidR="0035643C" w:rsidRPr="007230D0" w:rsidRDefault="0035643C" w:rsidP="00D21FE5">
            <w:pPr>
              <w:widowControl w:val="0"/>
              <w:autoSpaceDE w:val="0"/>
              <w:autoSpaceDN w:val="0"/>
              <w:adjustRightInd w:val="0"/>
              <w:spacing w:before="120"/>
              <w:rPr>
                <w:b/>
                <w:sz w:val="26"/>
                <w:szCs w:val="26"/>
              </w:rPr>
            </w:pPr>
            <w:r w:rsidRPr="007230D0">
              <w:rPr>
                <w:b/>
                <w:sz w:val="26"/>
                <w:szCs w:val="26"/>
              </w:rPr>
              <w:t>Tình huống 1:</w:t>
            </w:r>
          </w:p>
          <w:p w:rsidR="0035643C" w:rsidRPr="007230D0" w:rsidRDefault="008A31D9" w:rsidP="00D21FE5">
            <w:pPr>
              <w:widowControl w:val="0"/>
              <w:autoSpaceDE w:val="0"/>
              <w:autoSpaceDN w:val="0"/>
              <w:adjustRightInd w:val="0"/>
              <w:spacing w:before="120"/>
              <w:rPr>
                <w:sz w:val="26"/>
                <w:szCs w:val="26"/>
              </w:rPr>
            </w:pPr>
            <w:r w:rsidRPr="007230D0">
              <w:rPr>
                <w:sz w:val="26"/>
                <w:szCs w:val="26"/>
              </w:rPr>
              <w:t>Cơ sở y tế X. đã</w:t>
            </w:r>
            <w:r w:rsidR="0035643C" w:rsidRPr="007230D0">
              <w:rPr>
                <w:sz w:val="26"/>
                <w:szCs w:val="26"/>
              </w:rPr>
              <w:t xml:space="preserve"> khảo sát định kỳ lượng tiêu thụ của nhóm KS fluoroquinolon tại các Khoa khám bệnh ngoại trú nhằm bước đầu phát hiện các vấn đề trong đơn kê ngoại trú. Kết quả cho thấy moxifloxacin được kê đơn phổ biến đối với các đơn kê có chẩn đoán nhiễm khuẩn </w:t>
            </w:r>
            <w:r w:rsidR="0062458F" w:rsidRPr="007230D0">
              <w:rPr>
                <w:sz w:val="26"/>
                <w:szCs w:val="26"/>
              </w:rPr>
              <w:t>tiết</w:t>
            </w:r>
            <w:r w:rsidR="0035643C" w:rsidRPr="007230D0">
              <w:rPr>
                <w:sz w:val="26"/>
                <w:szCs w:val="26"/>
              </w:rPr>
              <w:t xml:space="preserve"> niệu, ciprofloxacin được kê đơn phổ biến với các đơn có chẩn đoán nhiễm khuẩn hô hấp.</w:t>
            </w:r>
          </w:p>
          <w:p w:rsidR="0035643C" w:rsidRPr="007230D0" w:rsidRDefault="0035643C" w:rsidP="00D21FE5">
            <w:pPr>
              <w:widowControl w:val="0"/>
              <w:autoSpaceDE w:val="0"/>
              <w:autoSpaceDN w:val="0"/>
              <w:adjustRightInd w:val="0"/>
              <w:spacing w:before="120"/>
              <w:rPr>
                <w:sz w:val="26"/>
                <w:szCs w:val="26"/>
              </w:rPr>
            </w:pPr>
            <w:r w:rsidRPr="007230D0">
              <w:rPr>
                <w:sz w:val="26"/>
                <w:szCs w:val="26"/>
              </w:rPr>
              <w:t>Ban QLSDKS tại Cơ sở y tế X cần có các chiến lược gì để quản lý các KS này?</w:t>
            </w:r>
          </w:p>
          <w:p w:rsidR="0035643C" w:rsidRPr="007230D0" w:rsidRDefault="0035643C" w:rsidP="00D21FE5">
            <w:pPr>
              <w:widowControl w:val="0"/>
              <w:autoSpaceDE w:val="0"/>
              <w:autoSpaceDN w:val="0"/>
              <w:adjustRightInd w:val="0"/>
              <w:spacing w:before="120"/>
              <w:rPr>
                <w:b/>
                <w:sz w:val="26"/>
                <w:szCs w:val="26"/>
              </w:rPr>
            </w:pPr>
            <w:r w:rsidRPr="007230D0">
              <w:rPr>
                <w:b/>
                <w:sz w:val="26"/>
                <w:szCs w:val="26"/>
              </w:rPr>
              <w:t>Gợi ý:</w:t>
            </w:r>
          </w:p>
          <w:p w:rsidR="0035643C" w:rsidRPr="007230D0" w:rsidRDefault="0035643C" w:rsidP="00D21FE5">
            <w:pPr>
              <w:widowControl w:val="0"/>
              <w:autoSpaceDE w:val="0"/>
              <w:autoSpaceDN w:val="0"/>
              <w:adjustRightInd w:val="0"/>
              <w:spacing w:before="120"/>
              <w:rPr>
                <w:sz w:val="26"/>
                <w:szCs w:val="26"/>
              </w:rPr>
            </w:pPr>
            <w:r w:rsidRPr="007230D0">
              <w:rPr>
                <w:sz w:val="26"/>
                <w:szCs w:val="26"/>
              </w:rPr>
              <w:t>- Fluoroquinolon là KS thuộc nhóm KS cần theo dõi, giám sát sử dụng. Kết quả khảo sát bước đầu cho thấy có thể có việc kê đơn sai chỉ định của các KS fluoroquinolon, cũng như tiềm tàng nguy cơ lạm dụng KS fluoroquinolon trong các nhiễm khuẩn hô hấp.</w:t>
            </w:r>
          </w:p>
          <w:p w:rsidR="0035643C" w:rsidRPr="007230D0" w:rsidRDefault="008447D7" w:rsidP="00D21FE5">
            <w:pPr>
              <w:widowControl w:val="0"/>
              <w:autoSpaceDE w:val="0"/>
              <w:autoSpaceDN w:val="0"/>
              <w:adjustRightInd w:val="0"/>
              <w:spacing w:before="120"/>
              <w:rPr>
                <w:sz w:val="26"/>
                <w:szCs w:val="26"/>
              </w:rPr>
            </w:pPr>
            <w:r w:rsidRPr="007230D0">
              <w:rPr>
                <w:sz w:val="26"/>
                <w:szCs w:val="26"/>
              </w:rPr>
              <w:t>- Do vậy, sau khi đã</w:t>
            </w:r>
            <w:r w:rsidR="0035643C" w:rsidRPr="007230D0">
              <w:rPr>
                <w:sz w:val="26"/>
                <w:szCs w:val="26"/>
              </w:rPr>
              <w:t xml:space="preserve"> thực hiện giám sát tiêu thụ, Ban QLSDKS cần chỉ đạo thực hiện các </w:t>
            </w:r>
            <w:r w:rsidR="0035643C" w:rsidRPr="007230D0">
              <w:rPr>
                <w:b/>
                <w:i/>
                <w:sz w:val="26"/>
                <w:szCs w:val="26"/>
              </w:rPr>
              <w:t>đánh giá chuyên sâu</w:t>
            </w:r>
            <w:r w:rsidR="0035643C" w:rsidRPr="007230D0">
              <w:rPr>
                <w:sz w:val="26"/>
                <w:szCs w:val="26"/>
              </w:rPr>
              <w:t xml:space="preserve"> hơn về tính hợp lý của đơn kê KS fluoroquinolon (về khía cạnh chỉ định) trong các bệnh lý nhiễm khuẩn thông qua hoạt động Đánh giá - phản hồi; hoặc tiến hành một nghiên cứu đánh giá sử dụng thuốc, tập trung vào 2 khía cạnh: 1) Chỉ định của moxifloxacin trên NB có chẩn đoá</w:t>
            </w:r>
            <w:r w:rsidR="0023176A" w:rsidRPr="007230D0">
              <w:rPr>
                <w:sz w:val="26"/>
                <w:szCs w:val="26"/>
              </w:rPr>
              <w:t xml:space="preserve">n nhiễm khuẩn </w:t>
            </w:r>
            <w:r w:rsidR="0062458F" w:rsidRPr="007230D0">
              <w:rPr>
                <w:sz w:val="26"/>
                <w:szCs w:val="26"/>
              </w:rPr>
              <w:t>tiết</w:t>
            </w:r>
            <w:r w:rsidR="0023176A" w:rsidRPr="007230D0">
              <w:rPr>
                <w:sz w:val="26"/>
                <w:szCs w:val="26"/>
              </w:rPr>
              <w:t xml:space="preserve"> niệu đã</w:t>
            </w:r>
            <w:r w:rsidR="0035643C" w:rsidRPr="007230D0">
              <w:rPr>
                <w:sz w:val="26"/>
                <w:szCs w:val="26"/>
              </w:rPr>
              <w:t xml:space="preserve"> tuân thủ các phác đồ hoặc chỉ định được cấp phép hay chưa? 2) Kê đơn ciprofloxa</w:t>
            </w:r>
            <w:r w:rsidR="0023176A" w:rsidRPr="007230D0">
              <w:rPr>
                <w:sz w:val="26"/>
                <w:szCs w:val="26"/>
              </w:rPr>
              <w:t>cin cho NB nhiễm khuẩn hô hấp đã</w:t>
            </w:r>
            <w:r w:rsidR="0035643C" w:rsidRPr="007230D0">
              <w:rPr>
                <w:sz w:val="26"/>
                <w:szCs w:val="26"/>
              </w:rPr>
              <w:t xml:space="preserve"> tuân thủ các phác đồ khuyến cáo hay chưa?</w:t>
            </w:r>
          </w:p>
          <w:p w:rsidR="0035643C" w:rsidRPr="007230D0" w:rsidRDefault="0035643C" w:rsidP="00D21FE5">
            <w:pPr>
              <w:widowControl w:val="0"/>
              <w:autoSpaceDE w:val="0"/>
              <w:autoSpaceDN w:val="0"/>
              <w:adjustRightInd w:val="0"/>
              <w:spacing w:before="120"/>
              <w:rPr>
                <w:sz w:val="26"/>
                <w:szCs w:val="26"/>
              </w:rPr>
            </w:pPr>
            <w:r w:rsidRPr="007230D0">
              <w:rPr>
                <w:sz w:val="26"/>
                <w:szCs w:val="26"/>
              </w:rPr>
              <w:t xml:space="preserve">- Kết quả đánh giá tính hợp lý của việc kê đơn KS cần được </w:t>
            </w:r>
            <w:r w:rsidRPr="007230D0">
              <w:rPr>
                <w:b/>
                <w:i/>
                <w:sz w:val="26"/>
                <w:szCs w:val="26"/>
              </w:rPr>
              <w:t>trao đổi</w:t>
            </w:r>
            <w:r w:rsidRPr="007230D0">
              <w:rPr>
                <w:sz w:val="26"/>
                <w:szCs w:val="26"/>
              </w:rPr>
              <w:t xml:space="preserve"> trong Ban</w:t>
            </w:r>
            <w:r w:rsidR="0023176A" w:rsidRPr="007230D0">
              <w:rPr>
                <w:sz w:val="26"/>
                <w:szCs w:val="26"/>
              </w:rPr>
              <w:t xml:space="preserve"> </w:t>
            </w:r>
            <w:r w:rsidRPr="007230D0">
              <w:rPr>
                <w:sz w:val="26"/>
                <w:szCs w:val="26"/>
              </w:rPr>
              <w:t>QLSDKS, trao đổi với các khoa liên quan để rút kinh nghiệm.</w:t>
            </w:r>
          </w:p>
          <w:p w:rsidR="0035643C" w:rsidRPr="007230D0" w:rsidRDefault="0035643C" w:rsidP="00D21FE5">
            <w:pPr>
              <w:widowControl w:val="0"/>
              <w:autoSpaceDE w:val="0"/>
              <w:autoSpaceDN w:val="0"/>
              <w:adjustRightInd w:val="0"/>
              <w:spacing w:before="120"/>
              <w:rPr>
                <w:sz w:val="26"/>
                <w:szCs w:val="26"/>
              </w:rPr>
            </w:pPr>
            <w:r w:rsidRPr="007230D0">
              <w:rPr>
                <w:sz w:val="26"/>
                <w:szCs w:val="26"/>
              </w:rPr>
              <w:t xml:space="preserve">- Ban QLSDKS nên </w:t>
            </w:r>
            <w:r w:rsidRPr="007230D0">
              <w:rPr>
                <w:b/>
                <w:i/>
                <w:sz w:val="26"/>
                <w:szCs w:val="26"/>
              </w:rPr>
              <w:t>ban hành các hướng dẫn về kê đơn</w:t>
            </w:r>
            <w:r w:rsidRPr="007230D0">
              <w:rPr>
                <w:sz w:val="26"/>
                <w:szCs w:val="26"/>
              </w:rPr>
              <w:t xml:space="preserve"> fluoroquinolon, trong đó đặc biệt làm rõ các trường hợp được phép hoặc không được phép chỉ định fluoroquinolon. Đây sẽ là căn cứ triển khai các hoạt động giám sát trên các đơn kê</w:t>
            </w:r>
            <w:r w:rsidR="00863A6C" w:rsidRPr="007230D0">
              <w:rPr>
                <w:sz w:val="26"/>
                <w:szCs w:val="26"/>
              </w:rPr>
              <w:t xml:space="preserve"> </w:t>
            </w:r>
            <w:r w:rsidRPr="007230D0">
              <w:rPr>
                <w:sz w:val="26"/>
                <w:szCs w:val="26"/>
              </w:rPr>
              <w:t>này, kết quả giám sát được phản hồi tới BS kê đơn, từ đó giúp tăng cường tỷ lệ sử</w:t>
            </w:r>
            <w:r w:rsidR="00E25F54" w:rsidRPr="007230D0">
              <w:rPr>
                <w:sz w:val="26"/>
                <w:szCs w:val="26"/>
              </w:rPr>
              <w:t xml:space="preserve"> </w:t>
            </w:r>
            <w:r w:rsidRPr="007230D0">
              <w:rPr>
                <w:sz w:val="26"/>
                <w:szCs w:val="26"/>
              </w:rPr>
              <w:t>dụng hợp lý.</w:t>
            </w:r>
          </w:p>
        </w:tc>
      </w:tr>
    </w:tbl>
    <w:p w:rsidR="00B3401A" w:rsidRPr="007230D0" w:rsidRDefault="00B3401A" w:rsidP="00F620BE">
      <w:pPr>
        <w:widowControl w:val="0"/>
        <w:autoSpaceDE w:val="0"/>
        <w:autoSpaceDN w:val="0"/>
        <w:adjustRightInd w:val="0"/>
        <w:spacing w:before="120"/>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2E7795" w:rsidRPr="007230D0" w:rsidTr="00D21FE5">
        <w:trPr>
          <w:trHeight w:val="5300"/>
        </w:trPr>
        <w:tc>
          <w:tcPr>
            <w:tcW w:w="5000" w:type="pct"/>
            <w:shd w:val="clear" w:color="auto" w:fill="auto"/>
          </w:tcPr>
          <w:p w:rsidR="002E7795" w:rsidRPr="007230D0" w:rsidRDefault="002E7795" w:rsidP="00D21FE5">
            <w:pPr>
              <w:widowControl w:val="0"/>
              <w:autoSpaceDE w:val="0"/>
              <w:autoSpaceDN w:val="0"/>
              <w:adjustRightInd w:val="0"/>
              <w:spacing w:before="120"/>
              <w:rPr>
                <w:b/>
                <w:sz w:val="26"/>
                <w:szCs w:val="26"/>
              </w:rPr>
            </w:pPr>
            <w:r w:rsidRPr="007230D0">
              <w:rPr>
                <w:b/>
                <w:sz w:val="26"/>
                <w:szCs w:val="26"/>
              </w:rPr>
              <w:t>Tình huống 2:</w:t>
            </w:r>
          </w:p>
          <w:p w:rsidR="002E7795" w:rsidRPr="007230D0" w:rsidRDefault="002E7795" w:rsidP="00D21FE5">
            <w:pPr>
              <w:widowControl w:val="0"/>
              <w:autoSpaceDE w:val="0"/>
              <w:autoSpaceDN w:val="0"/>
              <w:adjustRightInd w:val="0"/>
              <w:spacing w:before="120"/>
              <w:rPr>
                <w:sz w:val="26"/>
                <w:szCs w:val="26"/>
              </w:rPr>
            </w:pPr>
            <w:r w:rsidRPr="007230D0">
              <w:rPr>
                <w:sz w:val="26"/>
                <w:szCs w:val="26"/>
              </w:rPr>
              <w:t>Trong quá trình xem xét các bệnh án có kê đơn KS tại cơ sở y tế Y, nhóm chuyên trách nhận thấy tình trạng lạm dụng việc phối hợp kháng sinh cephalosporin thế hệ 3 và aminoglycosid tại một số khoa Ngoại của BV. Ban QLSDKS tại cơ sở y tế Y. cần có các chiến lược gì để quản lý các kháng sinh này?</w:t>
            </w:r>
          </w:p>
          <w:p w:rsidR="002E7795" w:rsidRPr="007230D0" w:rsidRDefault="002E7795" w:rsidP="00D21FE5">
            <w:pPr>
              <w:widowControl w:val="0"/>
              <w:autoSpaceDE w:val="0"/>
              <w:autoSpaceDN w:val="0"/>
              <w:adjustRightInd w:val="0"/>
              <w:spacing w:before="120"/>
              <w:rPr>
                <w:b/>
                <w:sz w:val="26"/>
                <w:szCs w:val="26"/>
              </w:rPr>
            </w:pPr>
            <w:r w:rsidRPr="007230D0">
              <w:rPr>
                <w:b/>
                <w:sz w:val="26"/>
                <w:szCs w:val="26"/>
              </w:rPr>
              <w:t>Gợi ý:</w:t>
            </w:r>
          </w:p>
          <w:p w:rsidR="002E7795" w:rsidRPr="007230D0" w:rsidRDefault="002E7795" w:rsidP="00D21FE5">
            <w:pPr>
              <w:widowControl w:val="0"/>
              <w:autoSpaceDE w:val="0"/>
              <w:autoSpaceDN w:val="0"/>
              <w:adjustRightInd w:val="0"/>
              <w:spacing w:before="120"/>
              <w:rPr>
                <w:sz w:val="26"/>
                <w:szCs w:val="26"/>
              </w:rPr>
            </w:pPr>
            <w:r w:rsidRPr="007230D0">
              <w:rPr>
                <w:sz w:val="26"/>
                <w:szCs w:val="26"/>
              </w:rPr>
              <w:t>- Aminoglycosid là kháng sinh thuộc nhóm cần theo dõi, giám sát sử dụng.</w:t>
            </w:r>
          </w:p>
          <w:p w:rsidR="002E7795" w:rsidRPr="007230D0" w:rsidRDefault="002E7795" w:rsidP="00D21FE5">
            <w:pPr>
              <w:widowControl w:val="0"/>
              <w:autoSpaceDE w:val="0"/>
              <w:autoSpaceDN w:val="0"/>
              <w:adjustRightInd w:val="0"/>
              <w:spacing w:before="120"/>
              <w:rPr>
                <w:sz w:val="26"/>
                <w:szCs w:val="26"/>
              </w:rPr>
            </w:pPr>
            <w:r w:rsidRPr="007230D0">
              <w:rPr>
                <w:sz w:val="26"/>
                <w:szCs w:val="26"/>
              </w:rPr>
              <w:t xml:space="preserve">- Kháng sinh này thường được sử dụng trong </w:t>
            </w:r>
            <w:r w:rsidR="006E505E" w:rsidRPr="007230D0">
              <w:rPr>
                <w:sz w:val="26"/>
                <w:szCs w:val="26"/>
              </w:rPr>
              <w:t>điều</w:t>
            </w:r>
            <w:r w:rsidRPr="007230D0">
              <w:rPr>
                <w:sz w:val="26"/>
                <w:szCs w:val="26"/>
              </w:rPr>
              <w:t xml:space="preserve"> trị các nhiễm khuẩn nặng hoặc nhiễm khuẩn do các vi khuẩn Gram âm đa kháng. Do vậy, việc kê đơn phổ biến tại một số khoa Ngoại gợi ý tiềm tàng nguy cơ lạm dụng các KS này.</w:t>
            </w:r>
          </w:p>
          <w:p w:rsidR="002E7795" w:rsidRPr="007230D0" w:rsidRDefault="002E7795" w:rsidP="00D21FE5">
            <w:pPr>
              <w:widowControl w:val="0"/>
              <w:autoSpaceDE w:val="0"/>
              <w:autoSpaceDN w:val="0"/>
              <w:adjustRightInd w:val="0"/>
              <w:spacing w:before="120"/>
              <w:rPr>
                <w:sz w:val="26"/>
                <w:szCs w:val="26"/>
              </w:rPr>
            </w:pPr>
            <w:r w:rsidRPr="007230D0">
              <w:rPr>
                <w:sz w:val="26"/>
                <w:szCs w:val="26"/>
              </w:rPr>
              <w:t xml:space="preserve">- Ban QLSDKS cần thực hiện các </w:t>
            </w:r>
            <w:r w:rsidRPr="007230D0">
              <w:rPr>
                <w:b/>
                <w:i/>
                <w:sz w:val="26"/>
                <w:szCs w:val="26"/>
              </w:rPr>
              <w:t>đánh giá chuyên sâu</w:t>
            </w:r>
            <w:r w:rsidRPr="007230D0">
              <w:rPr>
                <w:sz w:val="26"/>
                <w:szCs w:val="26"/>
              </w:rPr>
              <w:t xml:space="preserve"> hơn về tính hợp lý của đơn kê KS aminoglycosid (về khía cạnh chỉ định, liều lượng, theo dõi độc tính trên thận).</w:t>
            </w:r>
          </w:p>
          <w:p w:rsidR="002E7795" w:rsidRPr="007230D0" w:rsidRDefault="002E7795" w:rsidP="00D21FE5">
            <w:pPr>
              <w:widowControl w:val="0"/>
              <w:autoSpaceDE w:val="0"/>
              <w:autoSpaceDN w:val="0"/>
              <w:adjustRightInd w:val="0"/>
              <w:spacing w:before="120"/>
              <w:rPr>
                <w:sz w:val="26"/>
                <w:szCs w:val="26"/>
              </w:rPr>
            </w:pPr>
            <w:r w:rsidRPr="007230D0">
              <w:rPr>
                <w:sz w:val="26"/>
                <w:szCs w:val="26"/>
              </w:rPr>
              <w:t xml:space="preserve">- Kết quả đánh giá tính hợp lý của việc kê đơn KS cần được </w:t>
            </w:r>
            <w:r w:rsidRPr="007230D0">
              <w:rPr>
                <w:b/>
                <w:i/>
                <w:sz w:val="26"/>
                <w:szCs w:val="26"/>
              </w:rPr>
              <w:t>trao đổi</w:t>
            </w:r>
            <w:r w:rsidRPr="007230D0">
              <w:rPr>
                <w:sz w:val="26"/>
                <w:szCs w:val="26"/>
              </w:rPr>
              <w:t xml:space="preserve"> trong Ban</w:t>
            </w:r>
            <w:r w:rsidR="003742D0" w:rsidRPr="007230D0">
              <w:rPr>
                <w:sz w:val="26"/>
                <w:szCs w:val="26"/>
              </w:rPr>
              <w:t xml:space="preserve"> </w:t>
            </w:r>
            <w:r w:rsidRPr="007230D0">
              <w:rPr>
                <w:sz w:val="26"/>
                <w:szCs w:val="26"/>
              </w:rPr>
              <w:t>QLSDKS, trao đổi với các khoa liên quan để rút kinh nghiệm.</w:t>
            </w:r>
          </w:p>
          <w:p w:rsidR="002E7795" w:rsidRPr="007230D0" w:rsidRDefault="002E7795" w:rsidP="00D21FE5">
            <w:pPr>
              <w:widowControl w:val="0"/>
              <w:autoSpaceDE w:val="0"/>
              <w:autoSpaceDN w:val="0"/>
              <w:adjustRightInd w:val="0"/>
              <w:spacing w:before="120"/>
              <w:rPr>
                <w:sz w:val="26"/>
                <w:szCs w:val="26"/>
              </w:rPr>
            </w:pPr>
            <w:r w:rsidRPr="007230D0">
              <w:rPr>
                <w:sz w:val="26"/>
                <w:szCs w:val="26"/>
              </w:rPr>
              <w:t xml:space="preserve">- Ban QLSDKS nên </w:t>
            </w:r>
            <w:r w:rsidRPr="007230D0">
              <w:rPr>
                <w:b/>
                <w:i/>
                <w:sz w:val="26"/>
                <w:szCs w:val="26"/>
              </w:rPr>
              <w:t>ban hành các hướng dẫn về kê đơn</w:t>
            </w:r>
            <w:r w:rsidRPr="007230D0">
              <w:rPr>
                <w:sz w:val="26"/>
                <w:szCs w:val="26"/>
              </w:rPr>
              <w:t xml:space="preserve"> aminoglycosid, trong đó đặc biệt cần làm rõ các trường hợp ưu tiên chỉ định và các trường hợp hạn chế chỉ định aminoglycosid. Đây sẽ là căn cứ triển khai các hoạt động giám sát trên các đơn kê này, kết quả giám sát được phản hồi tới BS kê đơn, từ đó giúp tăng cường tỷ lệ sử dụng hợp lý.</w:t>
            </w:r>
          </w:p>
        </w:tc>
      </w:tr>
    </w:tbl>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3.2.2. Danh </w:t>
      </w:r>
      <w:r w:rsidR="006E505E" w:rsidRPr="007230D0">
        <w:rPr>
          <w:b/>
          <w:i/>
          <w:sz w:val="26"/>
          <w:szCs w:val="26"/>
        </w:rPr>
        <w:t>mục</w:t>
      </w:r>
      <w:r w:rsidRPr="007230D0">
        <w:rPr>
          <w:b/>
          <w:i/>
          <w:sz w:val="26"/>
          <w:szCs w:val="26"/>
        </w:rPr>
        <w:t xml:space="preserve">, quy định quản lý với các kháng sinh cần ưu tiên quản lý </w:t>
      </w:r>
      <w:r w:rsidR="00D13586" w:rsidRPr="007230D0">
        <w:rPr>
          <w:b/>
          <w:i/>
          <w:sz w:val="26"/>
          <w:szCs w:val="26"/>
        </w:rPr>
        <w:t>-</w:t>
      </w:r>
      <w:r w:rsidR="00960626" w:rsidRPr="007230D0">
        <w:rPr>
          <w:b/>
          <w:i/>
          <w:sz w:val="26"/>
          <w:szCs w:val="26"/>
        </w:rPr>
        <w:t xml:space="preserve"> </w:t>
      </w:r>
      <w:r w:rsidRPr="007230D0">
        <w:rPr>
          <w:b/>
          <w:i/>
          <w:sz w:val="26"/>
          <w:szCs w:val="26"/>
        </w:rPr>
        <w:t>Nhóm 1</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Các bước để thực hiện quản lý các KS Nhóm 1 như sau:</w:t>
      </w:r>
    </w:p>
    <w:p w:rsidR="007979D6"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4914900" cy="828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Hình 4. Các bước để thực hiện quản lý các kháng sinh Nhóm 1</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1: Xây dựng danh</w:t>
      </w:r>
      <w:r w:rsidR="00D13586" w:rsidRPr="007230D0">
        <w:rPr>
          <w:b/>
          <w:sz w:val="26"/>
          <w:szCs w:val="26"/>
        </w:rPr>
        <w:t xml:space="preserve"> </w:t>
      </w:r>
      <w:r w:rsidR="006E505E" w:rsidRPr="007230D0">
        <w:rPr>
          <w:b/>
          <w:sz w:val="26"/>
          <w:szCs w:val="26"/>
        </w:rPr>
        <w:t>mục</w:t>
      </w:r>
      <w:r w:rsidRPr="007230D0">
        <w:rPr>
          <w:b/>
          <w:sz w:val="26"/>
          <w:szCs w:val="26"/>
        </w:rPr>
        <w:t xml:space="preserve"> kháng</w:t>
      </w:r>
      <w:r w:rsidR="00D13586" w:rsidRPr="007230D0">
        <w:rPr>
          <w:b/>
          <w:sz w:val="26"/>
          <w:szCs w:val="26"/>
        </w:rPr>
        <w:t xml:space="preserve"> </w:t>
      </w:r>
      <w:r w:rsidRPr="007230D0">
        <w:rPr>
          <w:b/>
          <w:sz w:val="26"/>
          <w:szCs w:val="26"/>
        </w:rPr>
        <w:t>sinh ưu tiên quản lý (Nhóm 1) tại cơ sở</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Xây dựng danh </w:t>
      </w:r>
      <w:r w:rsidR="006E505E" w:rsidRPr="007230D0">
        <w:rPr>
          <w:sz w:val="26"/>
          <w:szCs w:val="26"/>
        </w:rPr>
        <w:t>mục</w:t>
      </w:r>
      <w:r w:rsidRPr="007230D0">
        <w:rPr>
          <w:sz w:val="26"/>
          <w:szCs w:val="26"/>
        </w:rPr>
        <w:t xml:space="preserve"> tại t</w:t>
      </w:r>
      <w:r w:rsidR="00485BE5" w:rsidRPr="007230D0">
        <w:rPr>
          <w:sz w:val="26"/>
          <w:szCs w:val="26"/>
        </w:rPr>
        <w:t>ừ</w:t>
      </w:r>
      <w:r w:rsidRPr="007230D0">
        <w:rPr>
          <w:sz w:val="26"/>
          <w:szCs w:val="26"/>
        </w:rPr>
        <w:t xml:space="preserve">ng cơ sở căn cứ vào </w:t>
      </w:r>
      <w:r w:rsidR="0062458F" w:rsidRPr="007230D0">
        <w:rPr>
          <w:sz w:val="26"/>
          <w:szCs w:val="26"/>
        </w:rPr>
        <w:t>Phụ lục</w:t>
      </w:r>
      <w:r w:rsidRPr="007230D0">
        <w:rPr>
          <w:sz w:val="26"/>
          <w:szCs w:val="26"/>
        </w:rPr>
        <w:t xml:space="preserve"> 2 Quyết định số 5631/QĐ- BYT (hoặc tham khảo</w:t>
      </w:r>
      <w:r w:rsidR="00D13586" w:rsidRPr="007230D0">
        <w:rPr>
          <w:sz w:val="26"/>
          <w:szCs w:val="26"/>
        </w:rPr>
        <w:t xml:space="preserve"> </w:t>
      </w:r>
      <w:r w:rsidR="0062458F" w:rsidRPr="007230D0">
        <w:rPr>
          <w:sz w:val="26"/>
          <w:szCs w:val="26"/>
        </w:rPr>
        <w:t>Phụ lục</w:t>
      </w:r>
      <w:r w:rsidRPr="007230D0">
        <w:rPr>
          <w:sz w:val="26"/>
          <w:szCs w:val="26"/>
        </w:rPr>
        <w:t xml:space="preserve"> 8 trong Sổ tay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CSYT có thể bổ sung thêm các KS khác ngoài KS liệt kê trong Quyết định số</w:t>
      </w:r>
      <w:r w:rsidR="006367B2" w:rsidRPr="007230D0">
        <w:rPr>
          <w:sz w:val="26"/>
          <w:szCs w:val="26"/>
        </w:rPr>
        <w:t xml:space="preserve"> </w:t>
      </w:r>
      <w:r w:rsidRPr="007230D0">
        <w:rPr>
          <w:sz w:val="26"/>
          <w:szCs w:val="26"/>
        </w:rPr>
        <w:t xml:space="preserve">5631/QĐ-BYT tùy </w:t>
      </w:r>
      <w:r w:rsidR="006E505E" w:rsidRPr="007230D0">
        <w:rPr>
          <w:sz w:val="26"/>
          <w:szCs w:val="26"/>
        </w:rPr>
        <w:t>điều</w:t>
      </w:r>
      <w:r w:rsidRPr="007230D0">
        <w:rPr>
          <w:sz w:val="26"/>
          <w:szCs w:val="26"/>
        </w:rPr>
        <w:t xml:space="preserve"> kiện cụ thể, để gia tăng hơn nữa việc quản lý các KS đang sử</w:t>
      </w:r>
      <w:r w:rsidR="006367B2" w:rsidRPr="007230D0">
        <w:rPr>
          <w:sz w:val="26"/>
          <w:szCs w:val="26"/>
        </w:rPr>
        <w:t xml:space="preserve"> </w:t>
      </w:r>
      <w:r w:rsidRPr="007230D0">
        <w:rPr>
          <w:sz w:val="26"/>
          <w:szCs w:val="26"/>
        </w:rPr>
        <w:t>dụng tại cơ sở, nhằm tránh lạm dụng KS. Ví dụ, nếu ghi nhận việc sử dụng quá mức các</w:t>
      </w:r>
      <w:r w:rsidR="006367B2" w:rsidRPr="007230D0">
        <w:rPr>
          <w:sz w:val="26"/>
          <w:szCs w:val="26"/>
        </w:rPr>
        <w:t xml:space="preserve"> </w:t>
      </w:r>
      <w:r w:rsidRPr="007230D0">
        <w:rPr>
          <w:sz w:val="26"/>
          <w:szCs w:val="26"/>
        </w:rPr>
        <w:t>KS có phổ trên trực khuẩn mủ xanh như ceftazidim, cefepim, cefpirom, CSYT có thể</w:t>
      </w:r>
      <w:r w:rsidR="006367B2" w:rsidRPr="007230D0">
        <w:rPr>
          <w:sz w:val="26"/>
          <w:szCs w:val="26"/>
        </w:rPr>
        <w:t xml:space="preserve"> </w:t>
      </w:r>
      <w:r w:rsidRPr="007230D0">
        <w:rPr>
          <w:sz w:val="26"/>
          <w:szCs w:val="26"/>
        </w:rPr>
        <w:t xml:space="preserve">bổ sung các KS này vào danh </w:t>
      </w:r>
      <w:r w:rsidR="006E505E" w:rsidRPr="007230D0">
        <w:rPr>
          <w:sz w:val="26"/>
          <w:szCs w:val="26"/>
        </w:rPr>
        <w:t>mục</w:t>
      </w:r>
      <w:r w:rsidRPr="007230D0">
        <w:rPr>
          <w:sz w:val="26"/>
          <w:szCs w:val="26"/>
        </w:rPr>
        <w:t xml:space="preserve"> KS cần ưu tiên quản lý - Nhóm 1 tại cơ sở.</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Ngoài ra, nếu cơ sở muốn kiểm soát chặt chẽ hơn việc sử dụng các KS Nhóm 2 như aminoglycosid hoặc fluoroquinolon, CSYT có thể bổ sung các hoạt chất/một số hoạt chất cụ thể của hai nhóm KS này vào danh </w:t>
      </w:r>
      <w:r w:rsidR="006E505E" w:rsidRPr="007230D0">
        <w:rPr>
          <w:sz w:val="26"/>
          <w:szCs w:val="26"/>
        </w:rPr>
        <w:t>mục</w:t>
      </w:r>
      <w:r w:rsidRPr="007230D0">
        <w:rPr>
          <w:sz w:val="26"/>
          <w:szCs w:val="26"/>
        </w:rPr>
        <w:t xml:space="preserve"> KS ưu tiên quản lý (Nhóm 1).</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2: Xây dựng quy định về quản lý kháng sinh Nhóm 1 tại cơ sở</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Quy định về quản lý KS Nhóm 1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Xây dựng </w:t>
      </w:r>
      <w:r w:rsidR="0062458F" w:rsidRPr="007230D0">
        <w:rPr>
          <w:sz w:val="26"/>
          <w:szCs w:val="26"/>
        </w:rPr>
        <w:t>mẫu</w:t>
      </w:r>
      <w:r w:rsidRPr="007230D0">
        <w:rPr>
          <w:sz w:val="26"/>
          <w:szCs w:val="26"/>
        </w:rPr>
        <w:t xml:space="preserve"> phiếu yêu cầu sử dụng KS cần phê duyệt trước khi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Xây dựng quy trình phê duyệt KS ưu tiên quản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Xây dựng tiêu chí phê duyệt KS ưu tiên quản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Các </w:t>
      </w:r>
      <w:r w:rsidR="0062458F" w:rsidRPr="007230D0">
        <w:rPr>
          <w:sz w:val="26"/>
          <w:szCs w:val="26"/>
        </w:rPr>
        <w:t>biểu</w:t>
      </w:r>
      <w:r w:rsidRPr="007230D0">
        <w:rPr>
          <w:sz w:val="26"/>
          <w:szCs w:val="26"/>
        </w:rPr>
        <w:t xml:space="preserve"> </w:t>
      </w:r>
      <w:r w:rsidR="0062458F" w:rsidRPr="007230D0">
        <w:rPr>
          <w:sz w:val="26"/>
          <w:szCs w:val="26"/>
        </w:rPr>
        <w:t>mẫu</w:t>
      </w:r>
      <w:r w:rsidRPr="007230D0">
        <w:rPr>
          <w:sz w:val="26"/>
          <w:szCs w:val="26"/>
        </w:rPr>
        <w:t xml:space="preserve">, gợi ý liên quan </w:t>
      </w:r>
      <w:r w:rsidRPr="007230D0">
        <w:rPr>
          <w:i/>
          <w:sz w:val="26"/>
          <w:szCs w:val="26"/>
        </w:rPr>
        <w:t xml:space="preserve">tham khảo tại </w:t>
      </w:r>
      <w:r w:rsidR="0062458F" w:rsidRPr="007230D0">
        <w:rPr>
          <w:i/>
          <w:sz w:val="26"/>
          <w:szCs w:val="26"/>
        </w:rPr>
        <w:t>Phụ lục</w:t>
      </w:r>
      <w:r w:rsidRPr="007230D0">
        <w:rPr>
          <w:i/>
          <w:sz w:val="26"/>
          <w:szCs w:val="26"/>
        </w:rPr>
        <w:t xml:space="preserve"> 9, </w:t>
      </w:r>
      <w:r w:rsidR="0062458F" w:rsidRPr="007230D0">
        <w:rPr>
          <w:i/>
          <w:sz w:val="26"/>
          <w:szCs w:val="26"/>
        </w:rPr>
        <w:t>Phụ lục</w:t>
      </w:r>
      <w:r w:rsidRPr="007230D0">
        <w:rPr>
          <w:i/>
          <w:sz w:val="26"/>
          <w:szCs w:val="26"/>
        </w:rPr>
        <w:t xml:space="preserve"> 10 và </w:t>
      </w:r>
      <w:r w:rsidR="0062458F" w:rsidRPr="007230D0">
        <w:rPr>
          <w:i/>
          <w:sz w:val="26"/>
          <w:szCs w:val="26"/>
        </w:rPr>
        <w:t>Phụ lục</w:t>
      </w:r>
      <w:r w:rsidRPr="007230D0">
        <w:rPr>
          <w:i/>
          <w:sz w:val="26"/>
          <w:szCs w:val="26"/>
        </w:rPr>
        <w:t xml:space="preserve"> 11</w:t>
      </w:r>
      <w:r w:rsidR="00EE7814" w:rsidRPr="007230D0">
        <w:rPr>
          <w:i/>
          <w:sz w:val="26"/>
          <w:szCs w:val="26"/>
        </w:rPr>
        <w:t xml:space="preserve"> </w:t>
      </w:r>
      <w:r w:rsidRPr="007230D0">
        <w:rPr>
          <w:i/>
          <w:sz w:val="26"/>
          <w:szCs w:val="26"/>
        </w:rPr>
        <w:t>Sổ tay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Các cơ sở có thể </w:t>
      </w:r>
      <w:r w:rsidR="006E505E" w:rsidRPr="007230D0">
        <w:rPr>
          <w:sz w:val="26"/>
          <w:szCs w:val="26"/>
        </w:rPr>
        <w:t>điều</w:t>
      </w:r>
      <w:r w:rsidRPr="007230D0">
        <w:rPr>
          <w:sz w:val="26"/>
          <w:szCs w:val="26"/>
        </w:rPr>
        <w:t xml:space="preserve"> chỉnh các quy định trên cho phù hợp với cơ sở của mình. Ví dụ về một số </w:t>
      </w:r>
      <w:r w:rsidR="006E505E" w:rsidRPr="007230D0">
        <w:rPr>
          <w:sz w:val="26"/>
          <w:szCs w:val="26"/>
        </w:rPr>
        <w:t>điều</w:t>
      </w:r>
      <w:r w:rsidRPr="007230D0">
        <w:rPr>
          <w:sz w:val="26"/>
          <w:szCs w:val="26"/>
        </w:rPr>
        <w:t xml:space="preserve"> chỉnh để cân nhắc: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Yêu cầu cần hội chẩn dược lâm sàng khi kê đơn các KS Nhóm 1;</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Thực hiện quản lý và giám sát khoa/phòng dùng KS Nhóm 1 thường xuyên;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Giới hạn số ngày sử dụng KS Nhóm 1 và yêu cầu cần hội chẩn tiếp nếu muốn tiếp tục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Yêu cầu thực hiện xuống thang trên các NB dùng KS Nhóm 1 (nếu phù hợp)…</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Bước 3: Triển khai và đánh giá thực hiện quy định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CSYT cần tiến hành triển khai các quy định trên nhằm đảm bảo các KS Nhóm 1 phải được phê duyệt trước khi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Có thể triển khai giám sát hoạt động này thông qua đo lường chỉ số “T</w:t>
      </w:r>
      <w:r w:rsidR="00F840D2" w:rsidRPr="007230D0">
        <w:rPr>
          <w:sz w:val="26"/>
          <w:szCs w:val="26"/>
        </w:rPr>
        <w:t>ỷ</w:t>
      </w:r>
      <w:r w:rsidRPr="007230D0">
        <w:rPr>
          <w:sz w:val="26"/>
          <w:szCs w:val="26"/>
        </w:rPr>
        <w:t xml:space="preserve"> lệ đơn</w:t>
      </w:r>
      <w:r w:rsidR="00086268" w:rsidRPr="007230D0">
        <w:rPr>
          <w:sz w:val="26"/>
          <w:szCs w:val="26"/>
        </w:rPr>
        <w:t xml:space="preserve"> </w:t>
      </w:r>
      <w:r w:rsidRPr="007230D0">
        <w:rPr>
          <w:sz w:val="26"/>
          <w:szCs w:val="26"/>
        </w:rPr>
        <w:t>kê có KS cần ưu tiên quản lý được/không được phê duyệt đúng quy trình”.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Những trường hợp chưa thực hiện theo đúng quy trình cần được phản hồi tới BS</w:t>
      </w:r>
      <w:r w:rsidR="00086268" w:rsidRPr="007230D0">
        <w:rPr>
          <w:sz w:val="26"/>
          <w:szCs w:val="26"/>
        </w:rPr>
        <w:t xml:space="preserve"> </w:t>
      </w:r>
      <w:r w:rsidR="006E505E" w:rsidRPr="007230D0">
        <w:rPr>
          <w:sz w:val="26"/>
          <w:szCs w:val="26"/>
        </w:rPr>
        <w:t>điều</w:t>
      </w:r>
      <w:r w:rsidRPr="007230D0">
        <w:rPr>
          <w:sz w:val="26"/>
          <w:szCs w:val="26"/>
        </w:rPr>
        <w:t xml:space="preserve"> trị để rút kinh nghiệm.</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3.3. Xây dựng hướng dẫn về vi sinh lâm sàng (nếu c</w:t>
      </w:r>
      <w:r w:rsidR="00086268" w:rsidRPr="007230D0">
        <w:rPr>
          <w:b/>
          <w:sz w:val="26"/>
          <w:szCs w:val="26"/>
        </w:rPr>
        <w:t>ó</w:t>
      </w:r>
      <w:r w:rsidRPr="007230D0">
        <w:rPr>
          <w:b/>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Tham khảo Quyết định số 1539/QĐ-BYT ngày 20/04/2017 của Bộ Y tế ban hành tài liệu chuyên môn Hướng dẫn thực hành kỹ thuật vi sinh lâm sàng.</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3.4. Xây dựng hướng dẫn về kiểm soát nhiễm khuẩn cơ bản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Tham khảo Quyết định số 3916/QĐ-BYT ngày 28/8/2017 của Bộ Y tế ban hành</w:t>
      </w:r>
      <w:r w:rsidR="001A45F1" w:rsidRPr="007230D0">
        <w:rPr>
          <w:sz w:val="26"/>
          <w:szCs w:val="26"/>
        </w:rPr>
        <w:t xml:space="preserve"> </w:t>
      </w:r>
      <w:r w:rsidRPr="007230D0">
        <w:rPr>
          <w:sz w:val="26"/>
          <w:szCs w:val="26"/>
        </w:rPr>
        <w:t>các Hướng dẫn kiểm soát nhiễm khuẩn trong các cơ sở khám bệnh, chữa bệnh.</w:t>
      </w:r>
    </w:p>
    <w:p w:rsidR="00B3401A" w:rsidRPr="007230D0" w:rsidRDefault="006E505E" w:rsidP="00F620BE">
      <w:pPr>
        <w:widowControl w:val="0"/>
        <w:autoSpaceDE w:val="0"/>
        <w:autoSpaceDN w:val="0"/>
        <w:adjustRightInd w:val="0"/>
        <w:spacing w:before="120"/>
        <w:jc w:val="center"/>
        <w:rPr>
          <w:b/>
          <w:sz w:val="26"/>
          <w:szCs w:val="26"/>
        </w:rPr>
      </w:pPr>
      <w:bookmarkStart w:id="16" w:name="chuong_4"/>
      <w:r w:rsidRPr="007230D0">
        <w:rPr>
          <w:b/>
          <w:sz w:val="26"/>
          <w:szCs w:val="26"/>
        </w:rPr>
        <w:t>CHƯƠNG</w:t>
      </w:r>
      <w:r w:rsidR="001A45F1" w:rsidRPr="007230D0">
        <w:rPr>
          <w:b/>
          <w:sz w:val="26"/>
          <w:szCs w:val="26"/>
        </w:rPr>
        <w:t xml:space="preserve"> 4. TRIỂN KHAI CÁC HOẠT ĐỘNG CAN THIỆP QUẢN LÝ SỬ DỤNG KHÁNG SINH TẠI CƠ SỞ Y TẾ TUYẾN HUYỆN</w:t>
      </w:r>
      <w:bookmarkEnd w:id="16"/>
    </w:p>
    <w:p w:rsidR="00B3401A" w:rsidRPr="007230D0" w:rsidRDefault="00705630" w:rsidP="00F620BE">
      <w:pPr>
        <w:widowControl w:val="0"/>
        <w:autoSpaceDE w:val="0"/>
        <w:autoSpaceDN w:val="0"/>
        <w:adjustRightInd w:val="0"/>
        <w:spacing w:before="120"/>
        <w:rPr>
          <w:sz w:val="26"/>
          <w:szCs w:val="26"/>
        </w:rPr>
      </w:pPr>
      <w:r w:rsidRPr="007230D0">
        <w:rPr>
          <w:sz w:val="26"/>
          <w:szCs w:val="26"/>
        </w:rPr>
        <w:t>Sau khi đã</w:t>
      </w:r>
      <w:r w:rsidR="00B3401A" w:rsidRPr="007230D0">
        <w:rPr>
          <w:sz w:val="26"/>
          <w:szCs w:val="26"/>
        </w:rPr>
        <w:t xml:space="preserve"> thành lập Ban QLSDKS và xây dựng các hướng dẫn, quy định liên quan đến sử dụng KS; các BV cần tiếp tục triển khai các hoạt động cụ thể</w:t>
      </w:r>
      <w:r w:rsidR="00D13586" w:rsidRPr="007230D0">
        <w:rPr>
          <w:sz w:val="26"/>
          <w:szCs w:val="26"/>
        </w:rPr>
        <w:t xml:space="preserve"> </w:t>
      </w:r>
      <w:r w:rsidR="00B3401A" w:rsidRPr="007230D0">
        <w:rPr>
          <w:sz w:val="26"/>
          <w:szCs w:val="26"/>
        </w:rPr>
        <w:t>trong QLSDKS.</w:t>
      </w:r>
    </w:p>
    <w:p w:rsidR="00B3401A" w:rsidRPr="007230D0" w:rsidRDefault="00801FE6" w:rsidP="00F620BE">
      <w:pPr>
        <w:widowControl w:val="0"/>
        <w:autoSpaceDE w:val="0"/>
        <w:autoSpaceDN w:val="0"/>
        <w:adjustRightInd w:val="0"/>
        <w:spacing w:before="120"/>
        <w:rPr>
          <w:sz w:val="26"/>
          <w:szCs w:val="26"/>
        </w:rPr>
      </w:pPr>
      <w:r w:rsidRPr="007230D0">
        <w:rPr>
          <w:sz w:val="26"/>
          <w:szCs w:val="26"/>
        </w:rPr>
        <w:t>Quyết định số 5631/QĐ-BYT đã</w:t>
      </w:r>
      <w:r w:rsidR="00B3401A" w:rsidRPr="007230D0">
        <w:rPr>
          <w:sz w:val="26"/>
          <w:szCs w:val="26"/>
        </w:rPr>
        <w:t xml:space="preserve"> đề cập đến nhiều chiến lược khác nhau để các cơ sở lên kế hoạch thực hiện, tuy nhiên nội dung </w:t>
      </w:r>
      <w:r w:rsidR="006E505E" w:rsidRPr="007230D0">
        <w:rPr>
          <w:sz w:val="26"/>
          <w:szCs w:val="26"/>
        </w:rPr>
        <w:t>Chương</w:t>
      </w:r>
      <w:r w:rsidR="00B3401A" w:rsidRPr="007230D0">
        <w:rPr>
          <w:sz w:val="26"/>
          <w:szCs w:val="26"/>
        </w:rPr>
        <w:t xml:space="preserve"> này sẽ tập trung vào hoạt động có thể ưu tiên triển khai tại tuyến cơ sở (các can thiệp cấp độ hệ thống) cũng như đề cập tới các hoạt động khác có thể triển khai khi </w:t>
      </w:r>
      <w:r w:rsidR="006E505E" w:rsidRPr="007230D0">
        <w:rPr>
          <w:sz w:val="26"/>
          <w:szCs w:val="26"/>
        </w:rPr>
        <w:t>điều</w:t>
      </w:r>
      <w:r w:rsidR="00B3401A" w:rsidRPr="007230D0">
        <w:rPr>
          <w:sz w:val="26"/>
          <w:szCs w:val="26"/>
        </w:rPr>
        <w:t xml:space="preserve"> kiện cho phép. Trong </w:t>
      </w:r>
      <w:r w:rsidR="006E505E" w:rsidRPr="007230D0">
        <w:rPr>
          <w:sz w:val="26"/>
          <w:szCs w:val="26"/>
        </w:rPr>
        <w:t>phần</w:t>
      </w:r>
      <w:r w:rsidR="00B3401A" w:rsidRPr="007230D0">
        <w:rPr>
          <w:sz w:val="26"/>
          <w:szCs w:val="26"/>
        </w:rPr>
        <w:t xml:space="preserve"> này, các hoạt động sẽ được trình bày chi </w:t>
      </w:r>
      <w:r w:rsidR="0062458F" w:rsidRPr="007230D0">
        <w:rPr>
          <w:sz w:val="26"/>
          <w:szCs w:val="26"/>
        </w:rPr>
        <w:t>tiết</w:t>
      </w:r>
      <w:r w:rsidR="00B3401A" w:rsidRPr="007230D0">
        <w:rPr>
          <w:sz w:val="26"/>
          <w:szCs w:val="26"/>
        </w:rPr>
        <w:t xml:space="preserve"> về </w:t>
      </w:r>
      <w:r w:rsidR="006E505E" w:rsidRPr="007230D0">
        <w:rPr>
          <w:sz w:val="26"/>
          <w:szCs w:val="26"/>
        </w:rPr>
        <w:t>mục</w:t>
      </w:r>
      <w:r w:rsidR="00B3401A" w:rsidRPr="007230D0">
        <w:rPr>
          <w:sz w:val="26"/>
          <w:szCs w:val="26"/>
        </w:rPr>
        <w:t xml:space="preserve"> tiêu, yêu cầu và cách thức tiến hành cho t</w:t>
      </w:r>
      <w:r w:rsidR="00485BE5" w:rsidRPr="007230D0">
        <w:rPr>
          <w:sz w:val="26"/>
          <w:szCs w:val="26"/>
        </w:rPr>
        <w:t>ừ</w:t>
      </w:r>
      <w:r w:rsidR="00B3401A" w:rsidRPr="007230D0">
        <w:rPr>
          <w:sz w:val="26"/>
          <w:szCs w:val="26"/>
        </w:rPr>
        <w:t>ng hoạt động để các BV lên kế hoạch triển khai cho phù hợp. Một số ví dụ minh họa được cung cấp trong t</w:t>
      </w:r>
      <w:r w:rsidR="00485BE5" w:rsidRPr="007230D0">
        <w:rPr>
          <w:sz w:val="26"/>
          <w:szCs w:val="26"/>
        </w:rPr>
        <w:t>ừ</w:t>
      </w:r>
      <w:r w:rsidR="00B3401A" w:rsidRPr="007230D0">
        <w:rPr>
          <w:sz w:val="26"/>
          <w:szCs w:val="26"/>
        </w:rPr>
        <w:t>ng hoạt động để các BV có thể dễ dàng hình dung cách thức triển khai trong tình huống cụ thể.</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4.1. Hoạt động 1: Giám sát kê đơn </w:t>
      </w:r>
      <w:r w:rsidR="00D13586" w:rsidRPr="007230D0">
        <w:rPr>
          <w:b/>
          <w:sz w:val="26"/>
          <w:szCs w:val="26"/>
        </w:rPr>
        <w:t>-</w:t>
      </w:r>
      <w:r w:rsidRPr="007230D0">
        <w:rPr>
          <w:b/>
          <w:sz w:val="26"/>
          <w:szCs w:val="26"/>
        </w:rPr>
        <w:t xml:space="preserve"> phản hồi (Audit-feedback)</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tiêu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Giám sát kê đơn KS, đánh giá mức độ tuân thủ các hướng dẫn chẩn đoán và </w:t>
      </w:r>
      <w:r w:rsidR="006E505E" w:rsidRPr="007230D0">
        <w:rPr>
          <w:sz w:val="26"/>
          <w:szCs w:val="26"/>
        </w:rPr>
        <w:t>điều</w:t>
      </w:r>
      <w:r w:rsidRPr="007230D0">
        <w:rPr>
          <w:sz w:val="26"/>
          <w:szCs w:val="26"/>
        </w:rPr>
        <w:t xml:space="preserve"> trị, hướng dẫn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Phản hồi cho người kê đơn;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Phát hiện những rào cản trong quá trình triển khai thực hiện theo hướng dẫn, t</w:t>
      </w:r>
      <w:r w:rsidR="00485BE5" w:rsidRPr="007230D0">
        <w:rPr>
          <w:sz w:val="26"/>
          <w:szCs w:val="26"/>
        </w:rPr>
        <w:t>ừ</w:t>
      </w:r>
      <w:r w:rsidRPr="007230D0">
        <w:rPr>
          <w:sz w:val="26"/>
          <w:szCs w:val="26"/>
        </w:rPr>
        <w:t xml:space="preserve"> đó có các giải pháp phù hợp.</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Mô tả</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Hoạt động giám sát - phản hồi giúp chỉ ra các vấn đề còn tồn tại trong việc kê đơn KS trên t</w:t>
      </w:r>
      <w:r w:rsidR="00485BE5" w:rsidRPr="007230D0">
        <w:rPr>
          <w:sz w:val="26"/>
          <w:szCs w:val="26"/>
        </w:rPr>
        <w:t>ừ</w:t>
      </w:r>
      <w:r w:rsidRPr="007230D0">
        <w:rPr>
          <w:sz w:val="26"/>
          <w:szCs w:val="26"/>
        </w:rPr>
        <w:t xml:space="preserve">ng NB cụ thể. Các nội dung cần giám sát có thể bao gồm: KS được kê, chỉ định, lựa chọn, liều dùng, cách dùng, thời gian sử dụng, đường dùng thuốc, xuống thang </w:t>
      </w:r>
      <w:r w:rsidR="006E505E" w:rsidRPr="007230D0">
        <w:rPr>
          <w:sz w:val="26"/>
          <w:szCs w:val="26"/>
        </w:rPr>
        <w:t>điều</w:t>
      </w:r>
      <w:r w:rsidRPr="007230D0">
        <w:rPr>
          <w:sz w:val="26"/>
          <w:szCs w:val="26"/>
        </w:rPr>
        <w:t xml:space="preserve"> trị, số ngày </w:t>
      </w:r>
      <w:r w:rsidR="006E505E" w:rsidRPr="007230D0">
        <w:rPr>
          <w:sz w:val="26"/>
          <w:szCs w:val="26"/>
        </w:rPr>
        <w:t>điều</w:t>
      </w:r>
      <w:r w:rsidRPr="007230D0">
        <w:rPr>
          <w:sz w:val="26"/>
          <w:szCs w:val="26"/>
        </w:rPr>
        <w:t xml:space="preserve"> trị…. Các vấn đề còn tồn tại sẽ được phản hồi tới người kê đơn.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Trong quá trình giám sát NB, có thể kết hợp cùng các can thiệp tại khoa lâm sàng, ví dụ như xuống thang KS, chuyển đổi đường dùng...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Hoạt động giám sát kê đơn - phản hồi có thể được thực hiện theo phương pháp</w:t>
      </w:r>
      <w:r w:rsidR="00801FE6" w:rsidRPr="007230D0">
        <w:rPr>
          <w:sz w:val="26"/>
          <w:szCs w:val="26"/>
        </w:rPr>
        <w:t xml:space="preserve"> </w:t>
      </w:r>
      <w:r w:rsidRPr="007230D0">
        <w:rPr>
          <w:sz w:val="26"/>
          <w:szCs w:val="26"/>
        </w:rPr>
        <w:t xml:space="preserve">hồi cứu hoặc tiến cứu; tùy thuộc vào nguồn nhân lực và </w:t>
      </w:r>
      <w:r w:rsidR="006E505E" w:rsidRPr="007230D0">
        <w:rPr>
          <w:sz w:val="26"/>
          <w:szCs w:val="26"/>
        </w:rPr>
        <w:t>điều</w:t>
      </w:r>
      <w:r w:rsidRPr="007230D0">
        <w:rPr>
          <w:sz w:val="26"/>
          <w:szCs w:val="26"/>
        </w:rPr>
        <w:t xml:space="preserve"> kiện thực tế của cơ sở.</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 Yêu cầu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Để thực hiện hoạt động này, bệnh viện cần xây dựng các hướng dẫn, quy định, quy trình, danh </w:t>
      </w:r>
      <w:r w:rsidR="006E505E" w:rsidRPr="007230D0">
        <w:rPr>
          <w:sz w:val="26"/>
          <w:szCs w:val="26"/>
        </w:rPr>
        <w:t>mục</w:t>
      </w:r>
      <w:r w:rsidRPr="007230D0">
        <w:rPr>
          <w:sz w:val="26"/>
          <w:szCs w:val="26"/>
        </w:rPr>
        <w:t xml:space="preserve">,… liên quan đến sử dụng KS. Xem thêm </w:t>
      </w:r>
      <w:r w:rsidR="006E505E" w:rsidRPr="007230D0">
        <w:rPr>
          <w:sz w:val="26"/>
          <w:szCs w:val="26"/>
        </w:rPr>
        <w:t>chương</w:t>
      </w:r>
      <w:r w:rsidRPr="007230D0">
        <w:rPr>
          <w:sz w:val="26"/>
          <w:szCs w:val="26"/>
        </w:rPr>
        <w:t xml:space="preserve"> 3.</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Hai hình thức giám sát tiến cứu và hồi cứu có những yêu cầu khác biệt: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Hoạt động giám sát kê đơn </w:t>
      </w:r>
      <w:r w:rsidR="00D13586" w:rsidRPr="007230D0">
        <w:rPr>
          <w:sz w:val="26"/>
          <w:szCs w:val="26"/>
        </w:rPr>
        <w:t>-</w:t>
      </w:r>
      <w:r w:rsidRPr="007230D0">
        <w:rPr>
          <w:sz w:val="26"/>
          <w:szCs w:val="26"/>
        </w:rPr>
        <w:t xml:space="preserve"> phản hồi hồi cứu cần thu thập dữ liệu sử dụng kháng sinh trước và tại thời </w:t>
      </w:r>
      <w:r w:rsidR="006E505E" w:rsidRPr="007230D0">
        <w:rPr>
          <w:sz w:val="26"/>
          <w:szCs w:val="26"/>
        </w:rPr>
        <w:t>điểm</w:t>
      </w:r>
      <w:r w:rsidRPr="007230D0">
        <w:rPr>
          <w:sz w:val="26"/>
          <w:szCs w:val="26"/>
        </w:rPr>
        <w:t xml:space="preserve"> đánh giá, do đó chất lượng thông tin ghi chép trong bệnh án là quan trọng.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Hoạt động giám sát tiến cứu cần có nguồn nhân lực lớn.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d) Cách tiến hành</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1:</w:t>
      </w:r>
      <w:r w:rsidRPr="007230D0">
        <w:rPr>
          <w:sz w:val="26"/>
          <w:szCs w:val="26"/>
        </w:rPr>
        <w:t xml:space="preserve"> Ban QLSDKS phân công cho nhóm chuyên trách QLSDKS thực hiện giám sát - phản hồi và thông báo toàn viện để các khoa/phòng phối hợp thực hiện hoạt động này.</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2:</w:t>
      </w:r>
      <w:r w:rsidRPr="007230D0">
        <w:rPr>
          <w:sz w:val="26"/>
          <w:szCs w:val="26"/>
        </w:rPr>
        <w:t xml:space="preserve"> Nhóm chuyên trách lên kế hoạch thực hiện hoạt động giám sát </w:t>
      </w:r>
      <w:r w:rsidR="00D13586" w:rsidRPr="007230D0">
        <w:rPr>
          <w:sz w:val="26"/>
          <w:szCs w:val="26"/>
        </w:rPr>
        <w:t>-</w:t>
      </w:r>
      <w:r w:rsidRPr="007230D0">
        <w:rPr>
          <w:sz w:val="26"/>
          <w:szCs w:val="26"/>
        </w:rPr>
        <w:t xml:space="preserve"> phản hồi: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Lựa chọn tiến hành hồi cứu hoặc tiến cứu tùy thuộc nguồn nhân lực tại cơ sở:</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Pr="007230D0">
        <w:rPr>
          <w:b/>
          <w:sz w:val="26"/>
          <w:szCs w:val="26"/>
        </w:rPr>
        <w:t>Tiến cứu:</w:t>
      </w:r>
      <w:r w:rsidRPr="007230D0">
        <w:rPr>
          <w:sz w:val="26"/>
          <w:szCs w:val="26"/>
        </w:rPr>
        <w:t xml:space="preserve"> Thực hiện trên các ca bệnh đang </w:t>
      </w:r>
      <w:r w:rsidR="006E505E" w:rsidRPr="007230D0">
        <w:rPr>
          <w:sz w:val="26"/>
          <w:szCs w:val="26"/>
        </w:rPr>
        <w:t>điều</w:t>
      </w:r>
      <w:r w:rsidRPr="007230D0">
        <w:rPr>
          <w:sz w:val="26"/>
          <w:szCs w:val="26"/>
        </w:rPr>
        <w:t xml:space="preserve"> trị tại khoa/phòng và phản hồi ngay lập tức đến người kê đơn hoặc chậm nhất phản hồi trong vòng 24 - 48 giờ.</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Ưu </w:t>
      </w:r>
      <w:r w:rsidR="006E505E" w:rsidRPr="007230D0">
        <w:rPr>
          <w:sz w:val="26"/>
          <w:szCs w:val="26"/>
        </w:rPr>
        <w:t>điểm</w:t>
      </w:r>
      <w:r w:rsidRPr="007230D0">
        <w:rPr>
          <w:sz w:val="26"/>
          <w:szCs w:val="26"/>
        </w:rPr>
        <w:t xml:space="preserve"> của hình thức này là có thể thu thập được đầy đủ các thông tin để đánh giá NB; các vấn đề còn tồn tại trong kê đơn có thể được tối ưu hóa ngay trong quá trình </w:t>
      </w:r>
      <w:r w:rsidR="006E505E" w:rsidRPr="007230D0">
        <w:rPr>
          <w:sz w:val="26"/>
          <w:szCs w:val="26"/>
        </w:rPr>
        <w:t>điều</w:t>
      </w:r>
      <w:r w:rsidRPr="007230D0">
        <w:rPr>
          <w:sz w:val="26"/>
          <w:szCs w:val="26"/>
        </w:rPr>
        <w:t xml:space="preserve"> trị t</w:t>
      </w:r>
      <w:r w:rsidR="00485BE5" w:rsidRPr="007230D0">
        <w:rPr>
          <w:sz w:val="26"/>
          <w:szCs w:val="26"/>
        </w:rPr>
        <w:t>ừ</w:t>
      </w:r>
      <w:r w:rsidRPr="007230D0">
        <w:rPr>
          <w:sz w:val="26"/>
          <w:szCs w:val="26"/>
        </w:rPr>
        <w:t xml:space="preserve">ng tại ca bệnh cụ thể. Nhược </w:t>
      </w:r>
      <w:r w:rsidR="006E505E" w:rsidRPr="007230D0">
        <w:rPr>
          <w:sz w:val="26"/>
          <w:szCs w:val="26"/>
        </w:rPr>
        <w:t>điểm</w:t>
      </w:r>
      <w:r w:rsidRPr="007230D0">
        <w:rPr>
          <w:sz w:val="26"/>
          <w:szCs w:val="26"/>
        </w:rPr>
        <w:t xml:space="preserve"> là đòi hỏi nguồn nhân lực lớn, chuyên môn tốt và có nhiều kinh nghiệm triển khai để việc giám sát </w:t>
      </w:r>
      <w:r w:rsidR="00D13586" w:rsidRPr="007230D0">
        <w:rPr>
          <w:sz w:val="26"/>
          <w:szCs w:val="26"/>
        </w:rPr>
        <w:t>-</w:t>
      </w:r>
      <w:r w:rsidRPr="007230D0">
        <w:rPr>
          <w:sz w:val="26"/>
          <w:szCs w:val="26"/>
        </w:rPr>
        <w:t xml:space="preserve"> phản hồi được thực hiện ngay, thuyết phục và hiệu quả. Hoạt động này có thể thực hiện kết hợp cùng với hội chẩn - đi buồng bệnh của DS.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Pr="007230D0">
        <w:rPr>
          <w:b/>
          <w:sz w:val="26"/>
          <w:szCs w:val="26"/>
        </w:rPr>
        <w:t>Hồi cứu:</w:t>
      </w:r>
      <w:r w:rsidRPr="007230D0">
        <w:rPr>
          <w:sz w:val="26"/>
          <w:szCs w:val="26"/>
        </w:rPr>
        <w:t xml:space="preserve"> Thông qua tổng k</w:t>
      </w:r>
      <w:r w:rsidR="007F281D" w:rsidRPr="007230D0">
        <w:rPr>
          <w:sz w:val="26"/>
          <w:szCs w:val="26"/>
        </w:rPr>
        <w:t>ết lại các bệnh án sử dụng KS đã</w:t>
      </w:r>
      <w:r w:rsidRPr="007230D0">
        <w:rPr>
          <w:sz w:val="26"/>
          <w:szCs w:val="26"/>
        </w:rPr>
        <w:t xml:space="preserve"> được </w:t>
      </w:r>
      <w:r w:rsidR="006E505E" w:rsidRPr="007230D0">
        <w:rPr>
          <w:sz w:val="26"/>
          <w:szCs w:val="26"/>
        </w:rPr>
        <w:t>điều</w:t>
      </w:r>
      <w:r w:rsidRPr="007230D0">
        <w:rPr>
          <w:sz w:val="26"/>
          <w:szCs w:val="26"/>
        </w:rPr>
        <w:t xml:space="preserve"> trị và ra viện, sau đó kết quả tổng kết được phản hồi tới người kê đơn.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Ưu </w:t>
      </w:r>
      <w:r w:rsidR="006E505E" w:rsidRPr="007230D0">
        <w:rPr>
          <w:sz w:val="26"/>
          <w:szCs w:val="26"/>
        </w:rPr>
        <w:t>điểm</w:t>
      </w:r>
      <w:r w:rsidRPr="007230D0">
        <w:rPr>
          <w:sz w:val="26"/>
          <w:szCs w:val="26"/>
        </w:rPr>
        <w:t xml:space="preserve"> của hình thức này là </w:t>
      </w:r>
      <w:r w:rsidR="0062458F" w:rsidRPr="007230D0">
        <w:rPr>
          <w:sz w:val="26"/>
          <w:szCs w:val="26"/>
        </w:rPr>
        <w:t>tiết</w:t>
      </w:r>
      <w:r w:rsidRPr="007230D0">
        <w:rPr>
          <w:sz w:val="26"/>
          <w:szCs w:val="26"/>
        </w:rPr>
        <w:t xml:space="preserve"> kiệm thời gian triển khai hơn, phù hợp khi nguồn nhân lực hạn chế; có thể đánh giá tổng thể toàn bộ tiến trình </w:t>
      </w:r>
      <w:r w:rsidR="006E505E" w:rsidRPr="007230D0">
        <w:rPr>
          <w:sz w:val="26"/>
          <w:szCs w:val="26"/>
        </w:rPr>
        <w:t>điều</w:t>
      </w:r>
      <w:r w:rsidRPr="007230D0">
        <w:rPr>
          <w:sz w:val="26"/>
          <w:szCs w:val="26"/>
        </w:rPr>
        <w:t xml:space="preserve"> trị KS của NB. Nhược </w:t>
      </w:r>
      <w:r w:rsidR="006E505E" w:rsidRPr="007230D0">
        <w:rPr>
          <w:sz w:val="26"/>
          <w:szCs w:val="26"/>
        </w:rPr>
        <w:t>điểm</w:t>
      </w:r>
      <w:r w:rsidRPr="007230D0">
        <w:rPr>
          <w:sz w:val="26"/>
          <w:szCs w:val="26"/>
        </w:rPr>
        <w:t xml:space="preserve"> là có thể thiếu thông tin để đánh giá do phụ thuộc vào chất lượng ghi chép thông tin trong bệnh án; không khắc phục được các vấn đề còn tồn tại trong kê đơ</w:t>
      </w:r>
      <w:r w:rsidR="00A14D88" w:rsidRPr="007230D0">
        <w:rPr>
          <w:sz w:val="26"/>
          <w:szCs w:val="26"/>
        </w:rPr>
        <w:t>n do đã</w:t>
      </w:r>
      <w:r w:rsidRPr="007230D0">
        <w:rPr>
          <w:sz w:val="26"/>
          <w:szCs w:val="26"/>
        </w:rPr>
        <w:t xml:space="preserve"> kết thúc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Lựa chọn quy mô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Nhóm chuyên trách có thể ưu tiên thực hiện tại một số khoa/phòng (ví dụ chọn khoa/phòng tiêu thụ nhiều KS, khoa/phòng có t</w:t>
      </w:r>
      <w:r w:rsidR="00F840D2" w:rsidRPr="007230D0">
        <w:rPr>
          <w:sz w:val="26"/>
          <w:szCs w:val="26"/>
        </w:rPr>
        <w:t>ỷ</w:t>
      </w:r>
      <w:r w:rsidRPr="007230D0">
        <w:rPr>
          <w:sz w:val="26"/>
          <w:szCs w:val="26"/>
        </w:rPr>
        <w:t xml:space="preserve"> lệ NB được kê đơn KS lớn, khoa/phòng ghi nhận nhiều vấn đề còn tồn tại về kê đơn KS thông qua các ghi nhận ban đầu…). Nhóm chuyên trách cũng có thể triển khai luân phiên quay vòng thường quy tại các khoa/phòng, chẳng hạn tuần này Khoa Nội hô hấp, tuần tiếp theo khoa Truyền Nhiễm, sau đó Khoa Ngoại, sau đó Khoa Nhi…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Nhóm chuyên trách cũng có thể thực hiện giám sát - phản hồi theo chuyên đề, chẳng hạn chuyên đề bệnh lý nhiễm khuẩn hô hấp, chuyên đề nhóm NB phẫu thuật, chuyên đề KS fluoroquinolon, chuyên đề KS các cephalosporin thế hệ 3 và 4, chuyên đề các KS ưu tiên quản lý, chuyên đề về vấn đề phối hợp KS. Việc xác định các chuyên đề triển khai nên dựa trên tình hình thực tế tại cơ sở (về mô hình bệnh tật, mô hình tiêu thụ KS, các vấn đề còn tồn tại trong kê đơn KS qua ghi nhận ban đầu,…).</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3:</w:t>
      </w:r>
      <w:r w:rsidRPr="007230D0">
        <w:rPr>
          <w:sz w:val="26"/>
          <w:szCs w:val="26"/>
        </w:rPr>
        <w:t xml:space="preserve"> Nhóm chuyên trách chuẩn bị các tài liệu cần thiết cho giám sát </w:t>
      </w:r>
      <w:r w:rsidR="00D13586" w:rsidRPr="007230D0">
        <w:rPr>
          <w:sz w:val="26"/>
          <w:szCs w:val="26"/>
        </w:rPr>
        <w:t>-</w:t>
      </w:r>
      <w:r w:rsidRPr="007230D0">
        <w:rPr>
          <w:sz w:val="26"/>
          <w:szCs w:val="26"/>
        </w:rPr>
        <w:t xml:space="preserve"> phản hồi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Hệ thống các h</w:t>
      </w:r>
      <w:r w:rsidR="00E521D5" w:rsidRPr="007230D0">
        <w:rPr>
          <w:sz w:val="26"/>
          <w:szCs w:val="26"/>
        </w:rPr>
        <w:t>ướng dẫn, quy trình, quy định đã</w:t>
      </w:r>
      <w:r w:rsidRPr="007230D0">
        <w:rPr>
          <w:sz w:val="26"/>
          <w:szCs w:val="26"/>
        </w:rPr>
        <w:t xml:space="preserve"> được xây dựng và ban hành chính thức toàn viện và hệ thống các hướng dẫn, quy trình, quy định của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0062458F" w:rsidRPr="007230D0">
        <w:rPr>
          <w:sz w:val="26"/>
          <w:szCs w:val="26"/>
        </w:rPr>
        <w:t>Biểu</w:t>
      </w:r>
      <w:r w:rsidRPr="007230D0">
        <w:rPr>
          <w:sz w:val="26"/>
          <w:szCs w:val="26"/>
        </w:rPr>
        <w:t xml:space="preserve"> </w:t>
      </w:r>
      <w:r w:rsidR="0062458F" w:rsidRPr="007230D0">
        <w:rPr>
          <w:sz w:val="26"/>
          <w:szCs w:val="26"/>
        </w:rPr>
        <w:t>mẫu</w:t>
      </w:r>
      <w:r w:rsidRPr="007230D0">
        <w:rPr>
          <w:sz w:val="26"/>
          <w:szCs w:val="26"/>
        </w:rPr>
        <w:t xml:space="preserve"> giám sát - phản hồi: </w:t>
      </w:r>
      <w:r w:rsidR="0062458F" w:rsidRPr="007230D0">
        <w:rPr>
          <w:sz w:val="26"/>
          <w:szCs w:val="26"/>
        </w:rPr>
        <w:t>Biểu</w:t>
      </w:r>
      <w:r w:rsidRPr="007230D0">
        <w:rPr>
          <w:sz w:val="26"/>
          <w:szCs w:val="26"/>
        </w:rPr>
        <w:t xml:space="preserve"> </w:t>
      </w:r>
      <w:r w:rsidR="0062458F" w:rsidRPr="007230D0">
        <w:rPr>
          <w:sz w:val="26"/>
          <w:szCs w:val="26"/>
        </w:rPr>
        <w:t>mẫu</w:t>
      </w:r>
      <w:r w:rsidRPr="007230D0">
        <w:rPr>
          <w:sz w:val="26"/>
          <w:szCs w:val="26"/>
        </w:rPr>
        <w:t xml:space="preserve"> này được xây dựng và thiết kế phù hợp tùy thuộc cách thức triển khai, ví dụ: giám sát - phản hồi theo khoa/phòng, giám sát - phản hồi theo đối tượng NB (NB </w:t>
      </w:r>
      <w:r w:rsidR="006E505E" w:rsidRPr="007230D0">
        <w:rPr>
          <w:sz w:val="26"/>
          <w:szCs w:val="26"/>
        </w:rPr>
        <w:t>điều</w:t>
      </w:r>
      <w:r w:rsidRPr="007230D0">
        <w:rPr>
          <w:sz w:val="26"/>
          <w:szCs w:val="26"/>
        </w:rPr>
        <w:t xml:space="preserve"> trị nội khoa, ngoại khoa, nhi,…), giám sát - phản hồi theo bệnh nhiễm khuẩn (viêm phổi CSYT, viêm phổi cộng đồng,…), giám sát - phản hồi theo KS sử dụng (quinolon, aminosid,…),... Các </w:t>
      </w:r>
      <w:r w:rsidR="0062458F" w:rsidRPr="007230D0">
        <w:rPr>
          <w:sz w:val="26"/>
          <w:szCs w:val="26"/>
        </w:rPr>
        <w:t>biểu</w:t>
      </w:r>
      <w:r w:rsidRPr="007230D0">
        <w:rPr>
          <w:sz w:val="26"/>
          <w:szCs w:val="26"/>
        </w:rPr>
        <w:t xml:space="preserve"> </w:t>
      </w:r>
      <w:r w:rsidR="0062458F" w:rsidRPr="007230D0">
        <w:rPr>
          <w:sz w:val="26"/>
          <w:szCs w:val="26"/>
        </w:rPr>
        <w:t>mẫu</w:t>
      </w:r>
      <w:r w:rsidRPr="007230D0">
        <w:rPr>
          <w:sz w:val="26"/>
          <w:szCs w:val="26"/>
        </w:rPr>
        <w:t xml:space="preserve"> giám sát </w:t>
      </w:r>
      <w:r w:rsidR="00D13586" w:rsidRPr="007230D0">
        <w:rPr>
          <w:sz w:val="26"/>
          <w:szCs w:val="26"/>
        </w:rPr>
        <w:t>-</w:t>
      </w:r>
      <w:r w:rsidRPr="007230D0">
        <w:rPr>
          <w:sz w:val="26"/>
          <w:szCs w:val="26"/>
        </w:rPr>
        <w:t xml:space="preserve"> phản hồi tốt nhất nên được xây dựng bám sát với các h</w:t>
      </w:r>
      <w:r w:rsidR="00FF27EF" w:rsidRPr="007230D0">
        <w:rPr>
          <w:sz w:val="26"/>
          <w:szCs w:val="26"/>
        </w:rPr>
        <w:t>ướng dẫn, quy định, quy trình đã</w:t>
      </w:r>
      <w:r w:rsidRPr="007230D0">
        <w:rPr>
          <w:sz w:val="26"/>
          <w:szCs w:val="26"/>
        </w:rPr>
        <w:t xml:space="preserve"> được xây dựng và ban hành tại CSYT.</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 Tham khảo </w:t>
      </w:r>
      <w:r w:rsidR="0062458F" w:rsidRPr="007230D0">
        <w:rPr>
          <w:i/>
          <w:sz w:val="26"/>
          <w:szCs w:val="26"/>
        </w:rPr>
        <w:t>mẫu</w:t>
      </w:r>
      <w:r w:rsidRPr="007230D0">
        <w:rPr>
          <w:i/>
          <w:sz w:val="26"/>
          <w:szCs w:val="26"/>
        </w:rPr>
        <w:t xml:space="preserve"> phiếu giám sát trong</w:t>
      </w:r>
      <w:r w:rsidR="00D13586" w:rsidRPr="007230D0">
        <w:rPr>
          <w:i/>
          <w:sz w:val="26"/>
          <w:szCs w:val="26"/>
        </w:rPr>
        <w:t xml:space="preserve"> </w:t>
      </w:r>
      <w:r w:rsidR="0062458F" w:rsidRPr="007230D0">
        <w:rPr>
          <w:i/>
          <w:sz w:val="26"/>
          <w:szCs w:val="26"/>
        </w:rPr>
        <w:t>Phụ lục</w:t>
      </w:r>
      <w:r w:rsidRPr="007230D0">
        <w:rPr>
          <w:i/>
          <w:sz w:val="26"/>
          <w:szCs w:val="26"/>
        </w:rPr>
        <w:t xml:space="preserve"> 7.</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4:</w:t>
      </w:r>
      <w:r w:rsidRPr="007230D0">
        <w:rPr>
          <w:sz w:val="26"/>
          <w:szCs w:val="26"/>
        </w:rPr>
        <w:t xml:space="preserve"> Nhóm chuyên trách triển khai giám sát - phản hồi theo kế hoạch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Nhóm chuyên trách dựa trên các hướng dẫn, quy trình, quy định và</w:t>
      </w:r>
      <w:r w:rsidR="000B0B56" w:rsidRPr="007230D0">
        <w:rPr>
          <w:sz w:val="26"/>
          <w:szCs w:val="26"/>
        </w:rPr>
        <w:t xml:space="preserve"> </w:t>
      </w:r>
      <w:r w:rsidR="0062458F" w:rsidRPr="007230D0">
        <w:rPr>
          <w:sz w:val="26"/>
          <w:szCs w:val="26"/>
        </w:rPr>
        <w:t>biểu</w:t>
      </w:r>
      <w:r w:rsidR="000B0B56" w:rsidRPr="007230D0">
        <w:rPr>
          <w:sz w:val="26"/>
          <w:szCs w:val="26"/>
        </w:rPr>
        <w:t xml:space="preserve"> </w:t>
      </w:r>
      <w:r w:rsidR="0062458F" w:rsidRPr="007230D0">
        <w:rPr>
          <w:sz w:val="26"/>
          <w:szCs w:val="26"/>
        </w:rPr>
        <w:t>mẫu</w:t>
      </w:r>
      <w:r w:rsidR="000B0B56" w:rsidRPr="007230D0">
        <w:rPr>
          <w:sz w:val="26"/>
          <w:szCs w:val="26"/>
        </w:rPr>
        <w:t xml:space="preserve"> giám sát - phản hồi đã</w:t>
      </w:r>
      <w:r w:rsidRPr="007230D0">
        <w:rPr>
          <w:sz w:val="26"/>
          <w:szCs w:val="26"/>
        </w:rPr>
        <w:t xml:space="preserve"> xây dựng để đánh giá các bệnh án/NB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vấn đề thường được đánh giá bao gồm: chẩn đoán nhiễm khuẩn có phù hợp không? chỉ định KS có phù hợp không? lựa chọn phác đồ KS ban đầu và thay thế có phù hợp không? phối hợp KS có cần thiết không? việc đánh giá NB (xét nghiệm vi sinh, đánh giá đ</w:t>
      </w:r>
      <w:r w:rsidR="000B0B56" w:rsidRPr="007230D0">
        <w:rPr>
          <w:sz w:val="26"/>
          <w:szCs w:val="26"/>
        </w:rPr>
        <w:t xml:space="preserve">áp ứng </w:t>
      </w:r>
      <w:r w:rsidR="006E505E" w:rsidRPr="007230D0">
        <w:rPr>
          <w:sz w:val="26"/>
          <w:szCs w:val="26"/>
        </w:rPr>
        <w:t>điều</w:t>
      </w:r>
      <w:r w:rsidR="000B0B56" w:rsidRPr="007230D0">
        <w:rPr>
          <w:sz w:val="26"/>
          <w:szCs w:val="26"/>
        </w:rPr>
        <w:t xml:space="preserve"> trị…) khi dùng KS đã</w:t>
      </w:r>
      <w:r w:rsidRPr="007230D0">
        <w:rPr>
          <w:sz w:val="26"/>
          <w:szCs w:val="26"/>
        </w:rPr>
        <w:t xml:space="preserve"> được thực hiện đầy đủ và kịp thời chưa? đường dùng KS </w:t>
      </w:r>
      <w:r w:rsidR="000B0B56" w:rsidRPr="007230D0">
        <w:rPr>
          <w:sz w:val="26"/>
          <w:szCs w:val="26"/>
        </w:rPr>
        <w:t>lựa chọn có phù hợp không? KS đã</w:t>
      </w:r>
      <w:r w:rsidRPr="007230D0">
        <w:rPr>
          <w:sz w:val="26"/>
          <w:szCs w:val="26"/>
        </w:rPr>
        <w:t xml:space="preserve"> được chuyển đổi t</w:t>
      </w:r>
      <w:r w:rsidR="00485BE5" w:rsidRPr="007230D0">
        <w:rPr>
          <w:sz w:val="26"/>
          <w:szCs w:val="26"/>
        </w:rPr>
        <w:t>ừ</w:t>
      </w:r>
      <w:r w:rsidRPr="007230D0">
        <w:rPr>
          <w:sz w:val="26"/>
          <w:szCs w:val="26"/>
        </w:rPr>
        <w:t xml:space="preserve"> tiêm sang u</w:t>
      </w:r>
      <w:r w:rsidR="000B0B56" w:rsidRPr="007230D0">
        <w:rPr>
          <w:sz w:val="26"/>
          <w:szCs w:val="26"/>
        </w:rPr>
        <w:t>ống phù hợp chưa? chế độ liều đã</w:t>
      </w:r>
      <w:r w:rsidRPr="007230D0">
        <w:rPr>
          <w:sz w:val="26"/>
          <w:szCs w:val="26"/>
        </w:rPr>
        <w:t xml:space="preserve"> phù hợp với NB chưa? độ dài đợt dùng KS có phù hợp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Sau khi thực hiện đánh giá, nhóm chuyên trách cần tổng kết lại các kết quả đánh giá. Các tổng kết gợi ý bao gồm: t</w:t>
      </w:r>
      <w:r w:rsidR="00F840D2" w:rsidRPr="007230D0">
        <w:rPr>
          <w:sz w:val="26"/>
          <w:szCs w:val="26"/>
        </w:rPr>
        <w:t>ỷ</w:t>
      </w:r>
      <w:r w:rsidRPr="007230D0">
        <w:rPr>
          <w:sz w:val="26"/>
          <w:szCs w:val="26"/>
        </w:rPr>
        <w:t xml:space="preserve"> lệ NB được kê đơn K</w:t>
      </w:r>
      <w:r w:rsidR="000B0B56" w:rsidRPr="007230D0">
        <w:rPr>
          <w:sz w:val="26"/>
          <w:szCs w:val="26"/>
        </w:rPr>
        <w:t>S, các chỉ tiêu mà khoa/phòng đã</w:t>
      </w:r>
      <w:r w:rsidRPr="007230D0">
        <w:rPr>
          <w:sz w:val="26"/>
          <w:szCs w:val="26"/>
        </w:rPr>
        <w:t xml:space="preserve"> thực hiện tốt theo Hướng dẫn </w:t>
      </w:r>
      <w:r w:rsidR="006E505E" w:rsidRPr="007230D0">
        <w:rPr>
          <w:sz w:val="26"/>
          <w:szCs w:val="26"/>
        </w:rPr>
        <w:t>điều</w:t>
      </w:r>
      <w:r w:rsidRPr="007230D0">
        <w:rPr>
          <w:sz w:val="26"/>
          <w:szCs w:val="26"/>
        </w:rPr>
        <w:t xml:space="preserve"> trị, các vấn đề còn tồn tại trong kê đơn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Kết quả đánh giá sẽ được phản hồi tới tập thể BS của </w:t>
      </w:r>
      <w:r w:rsidR="000B0B56" w:rsidRPr="007230D0">
        <w:rPr>
          <w:sz w:val="26"/>
          <w:szCs w:val="26"/>
        </w:rPr>
        <w:t>khoa/phòng, lã</w:t>
      </w:r>
      <w:r w:rsidRPr="007230D0">
        <w:rPr>
          <w:sz w:val="26"/>
          <w:szCs w:val="26"/>
        </w:rPr>
        <w:t>nh đạo khoa, hoặc tới t</w:t>
      </w:r>
      <w:r w:rsidR="00485BE5" w:rsidRPr="007230D0">
        <w:rPr>
          <w:sz w:val="26"/>
          <w:szCs w:val="26"/>
        </w:rPr>
        <w:t>ừ</w:t>
      </w:r>
      <w:r w:rsidRPr="007230D0">
        <w:rPr>
          <w:sz w:val="26"/>
          <w:szCs w:val="26"/>
        </w:rPr>
        <w:t>ng người kê đơn. Các vấn đề mang tính chất hệ thống t</w:t>
      </w:r>
      <w:r w:rsidR="000B0B56" w:rsidRPr="007230D0">
        <w:rPr>
          <w:sz w:val="26"/>
          <w:szCs w:val="26"/>
        </w:rPr>
        <w:t>ại khoa nên được phản hồi tới lã</w:t>
      </w:r>
      <w:r w:rsidRPr="007230D0">
        <w:rPr>
          <w:sz w:val="26"/>
          <w:szCs w:val="26"/>
        </w:rPr>
        <w:t>nh đạo khoa và toàn thể BS của khoa. Ngược lại, với các vấn đề nhỏ chỉ trên một số ít cá thể NB, có thể lựa chọn phản hồi đến người kê đơn hoặc cũng có thể phản hồi tới toàn thể khoa để cùng rút kinh nghiệm. Thực hiện phản hồi có thể theo hình thức trực tiếp (ưu tiên hơn) và/hoặc thông qua văn bản. Các phản hồi nên theo hình thức ẩn danh, mang tính chất tổng kết.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Trong quá trình phản hồi, nhóm chuyên trách nên đưa thêm ra các gợi ý, đề xuất cho khoa/phòng để cải thiện hơn nữa chất lượng kê đơn KS. Qua quá trình giám sát và phản hồi, nhóm chuyên trách cũng có thể thu nhận các ý kiến t</w:t>
      </w:r>
      <w:r w:rsidR="00485BE5" w:rsidRPr="007230D0">
        <w:rPr>
          <w:sz w:val="26"/>
          <w:szCs w:val="26"/>
        </w:rPr>
        <w:t>ừ</w:t>
      </w:r>
      <w:r w:rsidRPr="007230D0">
        <w:rPr>
          <w:sz w:val="26"/>
          <w:szCs w:val="26"/>
        </w:rPr>
        <w:t xml:space="preserve"> khoa/phòng để tổng kết báo cáo tới Ban QLSDKS, t</w:t>
      </w:r>
      <w:r w:rsidR="00485BE5" w:rsidRPr="007230D0">
        <w:rPr>
          <w:sz w:val="26"/>
          <w:szCs w:val="26"/>
        </w:rPr>
        <w:t>ừ</w:t>
      </w:r>
      <w:r w:rsidRPr="007230D0">
        <w:rPr>
          <w:sz w:val="26"/>
          <w:szCs w:val="26"/>
        </w:rPr>
        <w:t xml:space="preserve"> đó Ban QLSDKS sẽ có các kế hoạch/chiến lược quản lý tương ứng. Chẳng hạn, nhóm chuyên trách có thể đề xuất Ban QLSDKS chỉ đạo xây dựng thêm các Hướng dẫn </w:t>
      </w:r>
      <w:r w:rsidR="006E505E" w:rsidRPr="007230D0">
        <w:rPr>
          <w:sz w:val="26"/>
          <w:szCs w:val="26"/>
        </w:rPr>
        <w:t>điều</w:t>
      </w:r>
      <w:r w:rsidRPr="007230D0">
        <w:rPr>
          <w:sz w:val="26"/>
          <w:szCs w:val="26"/>
        </w:rPr>
        <w:t xml:space="preserve"> trị còn thiếu, đề xuất Hội đồng thuốc </w:t>
      </w:r>
      <w:r w:rsidR="00D13586" w:rsidRPr="007230D0">
        <w:rPr>
          <w:sz w:val="26"/>
          <w:szCs w:val="26"/>
        </w:rPr>
        <w:t>-</w:t>
      </w:r>
      <w:r w:rsidRPr="007230D0">
        <w:rPr>
          <w:sz w:val="26"/>
          <w:szCs w:val="26"/>
        </w:rPr>
        <w:t xml:space="preserve"> </w:t>
      </w:r>
      <w:r w:rsidR="006E505E" w:rsidRPr="007230D0">
        <w:rPr>
          <w:sz w:val="26"/>
          <w:szCs w:val="26"/>
        </w:rPr>
        <w:t>điều</w:t>
      </w:r>
      <w:r w:rsidRPr="007230D0">
        <w:rPr>
          <w:sz w:val="26"/>
          <w:szCs w:val="26"/>
        </w:rPr>
        <w:t xml:space="preserve"> trị và Khoa dược đảm bảo cung ứng các KS cần thiết phục vụ cho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Ví dụ một số tình huống tham khảo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636903" w:rsidRPr="007230D0" w:rsidTr="00D21FE5">
        <w:tc>
          <w:tcPr>
            <w:tcW w:w="5000" w:type="pct"/>
            <w:shd w:val="clear" w:color="auto" w:fill="auto"/>
          </w:tcPr>
          <w:p w:rsidR="00636903" w:rsidRPr="007230D0" w:rsidRDefault="00636903" w:rsidP="00D21FE5">
            <w:pPr>
              <w:widowControl w:val="0"/>
              <w:autoSpaceDE w:val="0"/>
              <w:autoSpaceDN w:val="0"/>
              <w:adjustRightInd w:val="0"/>
              <w:spacing w:before="120"/>
              <w:rPr>
                <w:b/>
                <w:sz w:val="26"/>
                <w:szCs w:val="26"/>
              </w:rPr>
            </w:pPr>
            <w:r w:rsidRPr="007230D0">
              <w:rPr>
                <w:b/>
                <w:sz w:val="26"/>
                <w:szCs w:val="26"/>
              </w:rPr>
              <w:t>Tình huống 3:</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xml:space="preserve">Dược sỹ của Ban QLSDKS hoặc nhóm chuyên trách nhận thấy trong những tuần gần đây, một vài NB mắc viêm phổi tại cộng đồng không nghiêm trọng </w:t>
            </w:r>
            <w:r w:rsidR="006E505E" w:rsidRPr="007230D0">
              <w:rPr>
                <w:sz w:val="26"/>
                <w:szCs w:val="26"/>
              </w:rPr>
              <w:t>điều</w:t>
            </w:r>
            <w:r w:rsidRPr="007230D0">
              <w:rPr>
                <w:sz w:val="26"/>
                <w:szCs w:val="26"/>
              </w:rPr>
              <w:t xml:space="preserve"> trị nội trú tại một khoa được kê đơn meropenem kết hợp với clarithromycin. Trong khi đó, hướng dẫn </w:t>
            </w:r>
            <w:r w:rsidR="006E505E" w:rsidRPr="007230D0">
              <w:rPr>
                <w:sz w:val="26"/>
                <w:szCs w:val="26"/>
              </w:rPr>
              <w:t>điều</w:t>
            </w:r>
            <w:r w:rsidRPr="007230D0">
              <w:rPr>
                <w:sz w:val="26"/>
                <w:szCs w:val="26"/>
              </w:rPr>
              <w:t xml:space="preserve"> trị tại cơ sở khuyến cáo sử dụng ampicillin/sulbactam + một KS macrolid. Ban QLSDKS chỉ đạo thực hiện giám sát - phản hồi. Nhóm chuyên trách QLSDKS cần thực hiện những hoạt động chính nào?</w:t>
            </w:r>
          </w:p>
          <w:p w:rsidR="00636903" w:rsidRPr="007230D0" w:rsidRDefault="00636903" w:rsidP="00D21FE5">
            <w:pPr>
              <w:widowControl w:val="0"/>
              <w:autoSpaceDE w:val="0"/>
              <w:autoSpaceDN w:val="0"/>
              <w:adjustRightInd w:val="0"/>
              <w:spacing w:before="120"/>
              <w:rPr>
                <w:b/>
                <w:sz w:val="26"/>
                <w:szCs w:val="26"/>
              </w:rPr>
            </w:pPr>
            <w:r w:rsidRPr="007230D0">
              <w:rPr>
                <w:b/>
                <w:sz w:val="26"/>
                <w:szCs w:val="26"/>
              </w:rPr>
              <w:t>Gợi ý:</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Nhóm chuyên trách có thể thực hiện các hoạt động chính như sau:</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xml:space="preserve">- Xác định tất cả các NB </w:t>
            </w:r>
            <w:r w:rsidR="006E505E" w:rsidRPr="007230D0">
              <w:rPr>
                <w:sz w:val="26"/>
                <w:szCs w:val="26"/>
              </w:rPr>
              <w:t>điều</w:t>
            </w:r>
            <w:r w:rsidRPr="007230D0">
              <w:rPr>
                <w:sz w:val="26"/>
                <w:szCs w:val="26"/>
              </w:rPr>
              <w:t xml:space="preserve"> trị viêm phổi cộng đồng tại khoa này trong 2-3 tháng gần đây.</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Thu thập thông tin về nhiễm khuẩn, diễn tiến lâm sàng, kết quả vi sinh, phác đồ KS của các NB này.</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xml:space="preserve">- Đánh giá tính hợp lý của phác đồ kháng sinh đã được sử dụng căn cứ theo các hướng dẫn </w:t>
            </w:r>
            <w:r w:rsidR="006E505E" w:rsidRPr="007230D0">
              <w:rPr>
                <w:sz w:val="26"/>
                <w:szCs w:val="26"/>
              </w:rPr>
              <w:t>điều</w:t>
            </w:r>
            <w:r w:rsidRPr="007230D0">
              <w:rPr>
                <w:sz w:val="26"/>
                <w:szCs w:val="26"/>
              </w:rPr>
              <w:t xml:space="preserve"> trị tại BV và điền vào </w:t>
            </w:r>
            <w:r w:rsidR="0062458F" w:rsidRPr="007230D0">
              <w:rPr>
                <w:sz w:val="26"/>
                <w:szCs w:val="26"/>
              </w:rPr>
              <w:t>Biểu</w:t>
            </w:r>
            <w:r w:rsidRPr="007230D0">
              <w:rPr>
                <w:sz w:val="26"/>
                <w:szCs w:val="26"/>
              </w:rPr>
              <w:t xml:space="preserve"> </w:t>
            </w:r>
            <w:r w:rsidR="0062458F" w:rsidRPr="007230D0">
              <w:rPr>
                <w:sz w:val="26"/>
                <w:szCs w:val="26"/>
              </w:rPr>
              <w:t>mẫu</w:t>
            </w:r>
            <w:r w:rsidRPr="007230D0">
              <w:rPr>
                <w:sz w:val="26"/>
                <w:szCs w:val="26"/>
              </w:rPr>
              <w:t xml:space="preserve"> đánh giá.</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xml:space="preserve">- Gửi phản hồi bằng văn bản tới khoa lâm sàng đồng thời tổ chức họp mặt nhỏ với một số BS </w:t>
            </w:r>
            <w:r w:rsidR="006E505E" w:rsidRPr="007230D0">
              <w:rPr>
                <w:sz w:val="26"/>
                <w:szCs w:val="26"/>
              </w:rPr>
              <w:t>điều</w:t>
            </w:r>
            <w:r w:rsidRPr="007230D0">
              <w:rPr>
                <w:sz w:val="26"/>
                <w:szCs w:val="26"/>
              </w:rPr>
              <w:t xml:space="preserve"> trị tại khoa phòng để thảo luận về kết quả đánh giá, đồng thời đưa ra khuyến nghị khắc phục những </w:t>
            </w:r>
            <w:r w:rsidR="006E505E" w:rsidRPr="007230D0">
              <w:rPr>
                <w:sz w:val="26"/>
                <w:szCs w:val="26"/>
              </w:rPr>
              <w:t>điểm</w:t>
            </w:r>
            <w:r w:rsidRPr="007230D0">
              <w:rPr>
                <w:sz w:val="26"/>
                <w:szCs w:val="26"/>
              </w:rPr>
              <w:t xml:space="preserve"> chưa phù hợp trong kê đơn.</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Họp mặt với lãnh đạo khoa và tất cả các BS trong khoa, cung cấp phản hồi ẩn danh về kết quả đánh giá. Đồng thời nhóm chuyên trách đề xuất kế hoạch hoạt động</w:t>
            </w:r>
          </w:p>
          <w:p w:rsidR="00636903" w:rsidRPr="007230D0" w:rsidRDefault="00636903" w:rsidP="00D21FE5">
            <w:pPr>
              <w:widowControl w:val="0"/>
              <w:autoSpaceDE w:val="0"/>
              <w:autoSpaceDN w:val="0"/>
              <w:adjustRightInd w:val="0"/>
              <w:spacing w:before="120"/>
              <w:rPr>
                <w:sz w:val="26"/>
                <w:szCs w:val="26"/>
              </w:rPr>
            </w:pPr>
            <w:r w:rsidRPr="007230D0">
              <w:rPr>
                <w:sz w:val="26"/>
                <w:szCs w:val="26"/>
              </w:rPr>
              <w:t xml:space="preserve">nhằm khắc phục những </w:t>
            </w:r>
            <w:r w:rsidR="006E505E" w:rsidRPr="007230D0">
              <w:rPr>
                <w:sz w:val="26"/>
                <w:szCs w:val="26"/>
              </w:rPr>
              <w:t>điểm</w:t>
            </w:r>
            <w:r w:rsidRPr="007230D0">
              <w:rPr>
                <w:sz w:val="26"/>
                <w:szCs w:val="26"/>
              </w:rPr>
              <w:t xml:space="preserve"> còn hạn chế trong kê đơn.</w:t>
            </w:r>
          </w:p>
        </w:tc>
      </w:tr>
    </w:tbl>
    <w:p w:rsidR="00B3401A" w:rsidRPr="007230D0" w:rsidRDefault="00B3401A" w:rsidP="00F620BE">
      <w:pPr>
        <w:widowControl w:val="0"/>
        <w:autoSpaceDE w:val="0"/>
        <w:autoSpaceDN w:val="0"/>
        <w:adjustRightInd w:val="0"/>
        <w:spacing w:before="120"/>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697E1D" w:rsidRPr="007230D0" w:rsidTr="00D21FE5">
        <w:tc>
          <w:tcPr>
            <w:tcW w:w="5000" w:type="pct"/>
            <w:shd w:val="clear" w:color="auto" w:fill="auto"/>
          </w:tcPr>
          <w:p w:rsidR="00697E1D" w:rsidRPr="007230D0" w:rsidRDefault="00697E1D" w:rsidP="00D21FE5">
            <w:pPr>
              <w:widowControl w:val="0"/>
              <w:autoSpaceDE w:val="0"/>
              <w:autoSpaceDN w:val="0"/>
              <w:adjustRightInd w:val="0"/>
              <w:spacing w:before="120"/>
              <w:rPr>
                <w:b/>
                <w:sz w:val="26"/>
                <w:szCs w:val="26"/>
              </w:rPr>
            </w:pPr>
            <w:r w:rsidRPr="007230D0">
              <w:rPr>
                <w:b/>
                <w:sz w:val="26"/>
                <w:szCs w:val="26"/>
              </w:rPr>
              <w:t>Tình huống 4:</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Trong quá trình thăm buồng bệnh, một cán bộ y tế phản ánh về việc rất nhiều NB đang đặt ống thông tiểu được kê đơn kháng sinh. Nhóm chuyên trách cần thực hiện những giám sát - phản hồi nào?</w:t>
            </w:r>
          </w:p>
          <w:p w:rsidR="00697E1D" w:rsidRPr="007230D0" w:rsidRDefault="00697E1D" w:rsidP="00D21FE5">
            <w:pPr>
              <w:widowControl w:val="0"/>
              <w:autoSpaceDE w:val="0"/>
              <w:autoSpaceDN w:val="0"/>
              <w:adjustRightInd w:val="0"/>
              <w:spacing w:before="120"/>
              <w:rPr>
                <w:b/>
                <w:sz w:val="26"/>
                <w:szCs w:val="26"/>
              </w:rPr>
            </w:pPr>
            <w:r w:rsidRPr="007230D0">
              <w:rPr>
                <w:b/>
                <w:sz w:val="26"/>
                <w:szCs w:val="26"/>
              </w:rPr>
              <w:t>Gợi ý:</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Nhóm chuyên trách QLSDKS có thể thực hiện giám sát phản hồi trên những NB này như sau:</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 Phối hợp với BS xác định tất cả các bệnh nhân đang được đặt ống thông tiểu tại khoa.</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 xml:space="preserve">- Thu thập thông tin về diễn tiến lâm sàng của bệnh nhân nhằm đánh giá nguy cơ nhiễm khuẩn </w:t>
            </w:r>
            <w:r w:rsidR="0062458F" w:rsidRPr="007230D0">
              <w:rPr>
                <w:sz w:val="26"/>
                <w:szCs w:val="26"/>
              </w:rPr>
              <w:t>tiết</w:t>
            </w:r>
            <w:r w:rsidRPr="007230D0">
              <w:rPr>
                <w:sz w:val="26"/>
                <w:szCs w:val="26"/>
              </w:rPr>
              <w:t xml:space="preserve"> niệu.</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 Thu thập thông tin về xét nghiệm vi sinh: đánh giá xem các NB có/không có dấu hiệu nhiễm khuẩn có được xét nghiệm không.</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 Rà soát lại các phác đồ KS được kê đơn trên các NB này, đánh giá xem NB có/không có dấu hiệu nhiễm khuẩn có được sử dụng KS không.</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 xml:space="preserve">- Trên các NB không có dấu hiệu nhiễm khuẩn, dừng sử dụng KS. Trên các NB có dấu hiệu nhiễm khuẩn, đánh giá tính hợp lý của </w:t>
            </w:r>
            <w:r w:rsidR="00F26779" w:rsidRPr="007230D0">
              <w:rPr>
                <w:sz w:val="26"/>
                <w:szCs w:val="26"/>
              </w:rPr>
              <w:t>phác đồ KS theo các hướng dẫn đã</w:t>
            </w:r>
            <w:r w:rsidRPr="007230D0">
              <w:rPr>
                <w:sz w:val="26"/>
                <w:szCs w:val="26"/>
              </w:rPr>
              <w:t xml:space="preserve"> được ban hành, đồng thời đưa ra khuyến nghị về liều dùng, thời gian sử dụng, hoặc xuống thang khi phù hợp.</w:t>
            </w:r>
          </w:p>
          <w:p w:rsidR="00697E1D" w:rsidRPr="007230D0" w:rsidRDefault="00697E1D" w:rsidP="00D21FE5">
            <w:pPr>
              <w:widowControl w:val="0"/>
              <w:autoSpaceDE w:val="0"/>
              <w:autoSpaceDN w:val="0"/>
              <w:adjustRightInd w:val="0"/>
              <w:spacing w:before="120"/>
              <w:rPr>
                <w:sz w:val="26"/>
                <w:szCs w:val="26"/>
              </w:rPr>
            </w:pPr>
            <w:r w:rsidRPr="007230D0">
              <w:rPr>
                <w:sz w:val="26"/>
                <w:szCs w:val="26"/>
              </w:rPr>
              <w:t xml:space="preserve">- Sau khi có kết quả thống kê từ hoạt động giám sát, cung cấp phản hồi tới các bác sĩ kê đơn tại khoa phòng, đồng thời đưa ra kế hoạch hoạt động nhằm khác phục những </w:t>
            </w:r>
            <w:r w:rsidR="006E505E" w:rsidRPr="007230D0">
              <w:rPr>
                <w:sz w:val="26"/>
                <w:szCs w:val="26"/>
              </w:rPr>
              <w:t>điểm</w:t>
            </w:r>
            <w:r w:rsidRPr="007230D0">
              <w:rPr>
                <w:sz w:val="26"/>
                <w:szCs w:val="26"/>
              </w:rPr>
              <w:t xml:space="preserve"> còn hạn chế trong kê đơn.</w:t>
            </w:r>
          </w:p>
        </w:tc>
      </w:tr>
    </w:tbl>
    <w:p w:rsidR="00B3401A" w:rsidRPr="007230D0" w:rsidRDefault="00B3401A" w:rsidP="00F620BE">
      <w:pPr>
        <w:widowControl w:val="0"/>
        <w:autoSpaceDE w:val="0"/>
        <w:autoSpaceDN w:val="0"/>
        <w:adjustRightInd w:val="0"/>
        <w:spacing w:before="120"/>
        <w:rPr>
          <w:b/>
          <w:sz w:val="26"/>
          <w:szCs w:val="26"/>
        </w:rPr>
      </w:pPr>
      <w:r w:rsidRPr="007230D0">
        <w:rPr>
          <w:b/>
          <w:sz w:val="26"/>
          <w:szCs w:val="26"/>
        </w:rPr>
        <w:t>4.2. Hoạt động 2: Phê duyệt kháng</w:t>
      </w:r>
      <w:r w:rsidR="00D13586" w:rsidRPr="007230D0">
        <w:rPr>
          <w:b/>
          <w:sz w:val="26"/>
          <w:szCs w:val="26"/>
        </w:rPr>
        <w:t xml:space="preserve"> </w:t>
      </w:r>
      <w:r w:rsidRPr="007230D0">
        <w:rPr>
          <w:b/>
          <w:sz w:val="26"/>
          <w:szCs w:val="26"/>
        </w:rPr>
        <w:t>sinh thuộc danh</w:t>
      </w:r>
      <w:r w:rsidR="00D13586" w:rsidRPr="007230D0">
        <w:rPr>
          <w:b/>
          <w:sz w:val="26"/>
          <w:szCs w:val="26"/>
        </w:rPr>
        <w:t xml:space="preserve"> </w:t>
      </w:r>
      <w:r w:rsidR="006E505E" w:rsidRPr="007230D0">
        <w:rPr>
          <w:b/>
          <w:sz w:val="26"/>
          <w:szCs w:val="26"/>
        </w:rPr>
        <w:t>mục</w:t>
      </w:r>
      <w:r w:rsidRPr="007230D0">
        <w:rPr>
          <w:b/>
          <w:sz w:val="26"/>
          <w:szCs w:val="26"/>
        </w:rPr>
        <w:t xml:space="preserve"> ưu tiên quản</w:t>
      </w:r>
      <w:r w:rsidR="00D13586" w:rsidRPr="007230D0">
        <w:rPr>
          <w:b/>
          <w:sz w:val="26"/>
          <w:szCs w:val="26"/>
        </w:rPr>
        <w:t xml:space="preserve"> </w:t>
      </w:r>
      <w:r w:rsidRPr="007230D0">
        <w:rPr>
          <w:b/>
          <w:sz w:val="26"/>
          <w:szCs w:val="26"/>
        </w:rPr>
        <w:t xml:space="preserve">lý </w:t>
      </w:r>
      <w:r w:rsidR="00D13586" w:rsidRPr="007230D0">
        <w:rPr>
          <w:b/>
          <w:sz w:val="26"/>
          <w:szCs w:val="26"/>
        </w:rPr>
        <w:t>-</w:t>
      </w:r>
      <w:r w:rsidR="00AA3FD4" w:rsidRPr="007230D0">
        <w:rPr>
          <w:b/>
          <w:sz w:val="26"/>
          <w:szCs w:val="26"/>
        </w:rPr>
        <w:t xml:space="preserve"> </w:t>
      </w:r>
      <w:r w:rsidRPr="007230D0">
        <w:rPr>
          <w:b/>
          <w:sz w:val="26"/>
          <w:szCs w:val="26"/>
        </w:rPr>
        <w:t>Nhóm 1</w:t>
      </w:r>
    </w:p>
    <w:p w:rsidR="00B3401A" w:rsidRPr="007230D0" w:rsidRDefault="006E505E" w:rsidP="00F620BE">
      <w:pPr>
        <w:widowControl w:val="0"/>
        <w:autoSpaceDE w:val="0"/>
        <w:autoSpaceDN w:val="0"/>
        <w:adjustRightInd w:val="0"/>
        <w:spacing w:before="120"/>
        <w:rPr>
          <w:b/>
          <w:sz w:val="26"/>
          <w:szCs w:val="26"/>
        </w:rPr>
      </w:pPr>
      <w:r w:rsidRPr="007230D0">
        <w:rPr>
          <w:b/>
          <w:sz w:val="26"/>
          <w:szCs w:val="26"/>
        </w:rPr>
        <w:t>Mục</w:t>
      </w:r>
      <w:r w:rsidR="00B3401A" w:rsidRPr="007230D0">
        <w:rPr>
          <w:b/>
          <w:sz w:val="26"/>
          <w:szCs w:val="26"/>
        </w:rPr>
        <w:t xml:space="preserve"> tiêu: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Kiểm soát</w:t>
      </w:r>
      <w:r w:rsidR="00AA3FD4" w:rsidRPr="007230D0">
        <w:rPr>
          <w:sz w:val="26"/>
          <w:szCs w:val="26"/>
        </w:rPr>
        <w:t xml:space="preserve"> chặt chẽ việc sử dụng các KS đã</w:t>
      </w:r>
      <w:r w:rsidRPr="007230D0">
        <w:rPr>
          <w:sz w:val="26"/>
          <w:szCs w:val="26"/>
        </w:rPr>
        <w:t xml:space="preserve"> được CSYT phân loại là KS cần được ưu tiên quản lý (KS Nhóm 1), t</w:t>
      </w:r>
      <w:r w:rsidR="00485BE5" w:rsidRPr="007230D0">
        <w:rPr>
          <w:sz w:val="26"/>
          <w:szCs w:val="26"/>
        </w:rPr>
        <w:t>ừ</w:t>
      </w:r>
      <w:r w:rsidRPr="007230D0">
        <w:rPr>
          <w:sz w:val="26"/>
          <w:szCs w:val="26"/>
        </w:rPr>
        <w:t xml:space="preserve"> đó có thể giúp giảm thiểu việc dùng các KS phổ rộng, giảm thiểu chi phí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Mô tả và yêu cầu: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Trước khi triển khai chiến lược phê duyệt KS, CSYT cần xây dựng và ban hành và phổ biến: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Danh </w:t>
      </w:r>
      <w:r w:rsidR="006E505E" w:rsidRPr="007230D0">
        <w:rPr>
          <w:sz w:val="26"/>
          <w:szCs w:val="26"/>
        </w:rPr>
        <w:t>mục</w:t>
      </w:r>
      <w:r w:rsidRPr="007230D0">
        <w:rPr>
          <w:sz w:val="26"/>
          <w:szCs w:val="26"/>
        </w:rPr>
        <w:t xml:space="preserve"> kháng sinh ưu tiên quản lý </w:t>
      </w:r>
      <w:r w:rsidR="00D13586" w:rsidRPr="007230D0">
        <w:rPr>
          <w:sz w:val="26"/>
          <w:szCs w:val="26"/>
        </w:rPr>
        <w:t>-</w:t>
      </w:r>
      <w:r w:rsidRPr="007230D0">
        <w:rPr>
          <w:sz w:val="26"/>
          <w:szCs w:val="26"/>
        </w:rPr>
        <w:t xml:space="preserve"> Nhóm 1 </w:t>
      </w:r>
      <w:r w:rsidRPr="007230D0">
        <w:rPr>
          <w:i/>
          <w:sz w:val="26"/>
          <w:szCs w:val="26"/>
        </w:rPr>
        <w:t xml:space="preserve">(xem </w:t>
      </w:r>
      <w:r w:rsidR="0062458F" w:rsidRPr="007230D0">
        <w:rPr>
          <w:i/>
          <w:sz w:val="26"/>
          <w:szCs w:val="26"/>
        </w:rPr>
        <w:t>Phụ lục</w:t>
      </w:r>
      <w:r w:rsidRPr="007230D0">
        <w:rPr>
          <w:i/>
          <w:sz w:val="26"/>
          <w:szCs w:val="26"/>
        </w:rPr>
        <w:t xml:space="preserve"> 8)</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Phiếu yêu cầu sử dụng KS Nhóm 1 </w:t>
      </w:r>
      <w:r w:rsidRPr="007230D0">
        <w:rPr>
          <w:i/>
          <w:sz w:val="26"/>
          <w:szCs w:val="26"/>
        </w:rPr>
        <w:t xml:space="preserve">(xem </w:t>
      </w:r>
      <w:r w:rsidR="0062458F" w:rsidRPr="007230D0">
        <w:rPr>
          <w:i/>
          <w:sz w:val="26"/>
          <w:szCs w:val="26"/>
        </w:rPr>
        <w:t>Phụ lục</w:t>
      </w:r>
      <w:r w:rsidRPr="007230D0">
        <w:rPr>
          <w:i/>
          <w:sz w:val="26"/>
          <w:szCs w:val="26"/>
        </w:rPr>
        <w:t xml:space="preserve"> 10)</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Quy trình phê duyệt KS Nhóm 1 </w:t>
      </w:r>
      <w:r w:rsidRPr="007230D0">
        <w:rPr>
          <w:i/>
          <w:sz w:val="26"/>
          <w:szCs w:val="26"/>
        </w:rPr>
        <w:t xml:space="preserve">(xem </w:t>
      </w:r>
      <w:r w:rsidR="0062458F" w:rsidRPr="007230D0">
        <w:rPr>
          <w:i/>
          <w:sz w:val="26"/>
          <w:szCs w:val="26"/>
        </w:rPr>
        <w:t>Phụ lục</w:t>
      </w:r>
      <w:r w:rsidRPr="007230D0">
        <w:rPr>
          <w:i/>
          <w:sz w:val="26"/>
          <w:szCs w:val="26"/>
        </w:rPr>
        <w:t xml:space="preserve"> 9)</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Tiêu chí phê duyệt KS ưu tiên quản lý </w:t>
      </w:r>
      <w:r w:rsidRPr="007230D0">
        <w:rPr>
          <w:i/>
          <w:sz w:val="26"/>
          <w:szCs w:val="26"/>
        </w:rPr>
        <w:t xml:space="preserve">(xem </w:t>
      </w:r>
      <w:r w:rsidR="0062458F" w:rsidRPr="007230D0">
        <w:rPr>
          <w:i/>
          <w:sz w:val="26"/>
          <w:szCs w:val="26"/>
        </w:rPr>
        <w:t>Phụ lục</w:t>
      </w:r>
      <w:r w:rsidRPr="007230D0">
        <w:rPr>
          <w:i/>
          <w:sz w:val="26"/>
          <w:szCs w:val="26"/>
        </w:rPr>
        <w:t xml:space="preserve"> 11)</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Ban QLSDKS phân quyền cho các cá nhân được ủy quyền duyệt trong quy định.</w:t>
      </w:r>
    </w:p>
    <w:p w:rsidR="00B3401A" w:rsidRPr="007230D0" w:rsidRDefault="00B3401A" w:rsidP="00F620BE">
      <w:pPr>
        <w:widowControl w:val="0"/>
        <w:autoSpaceDE w:val="0"/>
        <w:autoSpaceDN w:val="0"/>
        <w:adjustRightInd w:val="0"/>
        <w:spacing w:before="120"/>
        <w:rPr>
          <w:sz w:val="26"/>
          <w:szCs w:val="26"/>
        </w:rPr>
      </w:pPr>
      <w:r w:rsidRPr="007230D0">
        <w:rPr>
          <w:b/>
          <w:sz w:val="26"/>
          <w:szCs w:val="26"/>
        </w:rPr>
        <w:t>Cách tiến hành:</w:t>
      </w:r>
      <w:r w:rsidR="00C56A94" w:rsidRPr="007230D0">
        <w:rPr>
          <w:sz w:val="26"/>
          <w:szCs w:val="26"/>
        </w:rPr>
        <w:t xml:space="preserve"> Khi đã</w:t>
      </w:r>
      <w:r w:rsidRPr="007230D0">
        <w:rPr>
          <w:sz w:val="26"/>
          <w:szCs w:val="26"/>
        </w:rPr>
        <w:t xml:space="preserve"> ban hành và phổ biến các văn bản trên, với t</w:t>
      </w:r>
      <w:r w:rsidR="00485BE5" w:rsidRPr="007230D0">
        <w:rPr>
          <w:sz w:val="26"/>
          <w:szCs w:val="26"/>
        </w:rPr>
        <w:t>ừ</w:t>
      </w:r>
      <w:r w:rsidRPr="007230D0">
        <w:rPr>
          <w:sz w:val="26"/>
          <w:szCs w:val="26"/>
        </w:rPr>
        <w:t>ng trường hợp NB</w:t>
      </w:r>
      <w:r w:rsidR="00CF1DC8" w:rsidRPr="007230D0">
        <w:rPr>
          <w:sz w:val="26"/>
          <w:szCs w:val="26"/>
        </w:rPr>
        <w:t xml:space="preserve"> </w:t>
      </w:r>
      <w:r w:rsidRPr="007230D0">
        <w:rPr>
          <w:sz w:val="26"/>
          <w:szCs w:val="26"/>
        </w:rPr>
        <w:t>cần sử dụng KS Nhóm 1, các BV có thể thực hiện việc phê duyệt theo các bước sau:</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1:</w:t>
      </w:r>
      <w:r w:rsidRPr="007230D0">
        <w:rPr>
          <w:sz w:val="26"/>
          <w:szCs w:val="26"/>
        </w:rPr>
        <w:t xml:space="preserve"> BS </w:t>
      </w:r>
      <w:r w:rsidR="006E505E" w:rsidRPr="007230D0">
        <w:rPr>
          <w:sz w:val="26"/>
          <w:szCs w:val="26"/>
        </w:rPr>
        <w:t>điều</w:t>
      </w:r>
      <w:r w:rsidRPr="007230D0">
        <w:rPr>
          <w:sz w:val="26"/>
          <w:szCs w:val="26"/>
        </w:rPr>
        <w:t xml:space="preserve"> trị tại các khoa phòng xác định bệnh nhân cần sử dụng kháng sinh thuộc danh </w:t>
      </w:r>
      <w:r w:rsidR="006E505E" w:rsidRPr="007230D0">
        <w:rPr>
          <w:sz w:val="26"/>
          <w:szCs w:val="26"/>
        </w:rPr>
        <w:t>mục</w:t>
      </w:r>
      <w:r w:rsidRPr="007230D0">
        <w:rPr>
          <w:sz w:val="26"/>
          <w:szCs w:val="26"/>
        </w:rPr>
        <w:t xml:space="preserve"> ưu tiên quản lý, hoàn thiện phiếu yêu cầu sử dụng KS.</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2:</w:t>
      </w:r>
      <w:r w:rsidRPr="007230D0">
        <w:rPr>
          <w:sz w:val="26"/>
          <w:szCs w:val="26"/>
        </w:rPr>
        <w:t xml:space="preserve"> Phiếu yêu cầu sử dụng kháng sinh được gửi đến người được ủy quyền duyệt.</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3:</w:t>
      </w:r>
      <w:r w:rsidRPr="007230D0">
        <w:rPr>
          <w:sz w:val="26"/>
          <w:szCs w:val="26"/>
        </w:rPr>
        <w:t xml:space="preserve"> Triển khai phê duyệt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Người có thẩm quyền phê duyệt/Người được ủy quyền thực hiện phê duyệt. Hoạt động này cần được thực hiện ưu tiên và nhanh chóng để tránh chậm trễ trong kê đơn các KS cho NB, do các NB được chỉ định KS Nhóm 1 thường là các NB mắc các nhiễm khuẩn nặng, trong tình trạng đe dọa tính mạng.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Trong trường hợp kê đơn cấp cứu/kê đơn ngoài giờ hành chính, có thể cho phép dùng một số liều ban đầu không cần phê duyệt hoặc phê duyệt nhanh qua điện thoại, phê duyệt bởi l</w:t>
      </w:r>
      <w:r w:rsidRPr="007230D0">
        <w:rPr>
          <w:sz w:val="26"/>
          <w:szCs w:val="26"/>
        </w:rPr>
        <w:t xml:space="preserve">nh đạo trực để tránh chậm trễ trong kê đơn KS, sau đó thực hiện phê duyệt bổ sung và hoàn thiện các </w:t>
      </w:r>
      <w:r w:rsidR="0062458F" w:rsidRPr="007230D0">
        <w:rPr>
          <w:sz w:val="26"/>
          <w:szCs w:val="26"/>
        </w:rPr>
        <w:t>biểu</w:t>
      </w:r>
      <w:r w:rsidRPr="007230D0">
        <w:rPr>
          <w:sz w:val="26"/>
          <w:szCs w:val="26"/>
        </w:rPr>
        <w:t xml:space="preserve"> </w:t>
      </w:r>
      <w:r w:rsidR="0062458F" w:rsidRPr="007230D0">
        <w:rPr>
          <w:sz w:val="26"/>
          <w:szCs w:val="26"/>
        </w:rPr>
        <w:t>mẫu</w:t>
      </w:r>
      <w:r w:rsidRPr="007230D0">
        <w:rPr>
          <w:sz w:val="26"/>
          <w:szCs w:val="26"/>
        </w:rPr>
        <w:t xml:space="preserve"> theo đúng quy trình trong vòng 24 - 48 giờ.</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Trong trường hợp người được ủy quyền duyệt có ý kiến khác với BS </w:t>
      </w:r>
      <w:r w:rsidR="006E505E" w:rsidRPr="007230D0">
        <w:rPr>
          <w:sz w:val="26"/>
          <w:szCs w:val="26"/>
        </w:rPr>
        <w:t>điều</w:t>
      </w:r>
      <w:r w:rsidRPr="007230D0">
        <w:rPr>
          <w:sz w:val="26"/>
          <w:szCs w:val="26"/>
        </w:rPr>
        <w:t xml:space="preserve"> trị, việc sử dụng thuốc cần được hai bên trao đổi và thống nhất dựa trên tình trạng lâm sàng cụ thể của người bệnh.</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4:</w:t>
      </w:r>
      <w:r w:rsidRPr="007230D0">
        <w:rPr>
          <w:sz w:val="26"/>
          <w:szCs w:val="26"/>
        </w:rPr>
        <w:t xml:space="preserve"> Giám sát và đảm bảo thực hiện hoạt động phê duyệt kê đơn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Có thể giám sát hoạt động này thông qua đo lường t</w:t>
      </w:r>
      <w:r w:rsidR="00F840D2" w:rsidRPr="007230D0">
        <w:rPr>
          <w:sz w:val="26"/>
          <w:szCs w:val="26"/>
        </w:rPr>
        <w:t>ỷ</w:t>
      </w:r>
      <w:r w:rsidRPr="007230D0">
        <w:rPr>
          <w:sz w:val="26"/>
          <w:szCs w:val="26"/>
        </w:rPr>
        <w:t xml:space="preserve"> lệ đơn kê có KS cần ưu tiên</w:t>
      </w:r>
      <w:r w:rsidR="00E54F10" w:rsidRPr="007230D0">
        <w:rPr>
          <w:sz w:val="26"/>
          <w:szCs w:val="26"/>
        </w:rPr>
        <w:t xml:space="preserve"> </w:t>
      </w:r>
      <w:r w:rsidRPr="007230D0">
        <w:rPr>
          <w:sz w:val="26"/>
          <w:szCs w:val="26"/>
        </w:rPr>
        <w:t>quản lý được/không được được phê duyệt đúng quy trình.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Ví dụ một số tình huống tham khảo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E54F10" w:rsidRPr="007230D0" w:rsidTr="00D21FE5">
        <w:tc>
          <w:tcPr>
            <w:tcW w:w="5000" w:type="pct"/>
            <w:shd w:val="clear" w:color="auto" w:fill="auto"/>
          </w:tcPr>
          <w:p w:rsidR="00E54F10" w:rsidRPr="007230D0" w:rsidRDefault="00E54F10" w:rsidP="00D21FE5">
            <w:pPr>
              <w:widowControl w:val="0"/>
              <w:autoSpaceDE w:val="0"/>
              <w:autoSpaceDN w:val="0"/>
              <w:adjustRightInd w:val="0"/>
              <w:spacing w:before="120"/>
              <w:rPr>
                <w:b/>
                <w:sz w:val="26"/>
                <w:szCs w:val="26"/>
              </w:rPr>
            </w:pPr>
            <w:r w:rsidRPr="007230D0">
              <w:rPr>
                <w:b/>
                <w:sz w:val="26"/>
                <w:szCs w:val="26"/>
              </w:rPr>
              <w:t>Tình huống 5:</w:t>
            </w:r>
          </w:p>
          <w:p w:rsidR="00E54F10" w:rsidRPr="007230D0" w:rsidRDefault="00E54F10" w:rsidP="00D21FE5">
            <w:pPr>
              <w:widowControl w:val="0"/>
              <w:autoSpaceDE w:val="0"/>
              <w:autoSpaceDN w:val="0"/>
              <w:adjustRightInd w:val="0"/>
              <w:spacing w:before="120"/>
              <w:rPr>
                <w:sz w:val="26"/>
                <w:szCs w:val="26"/>
              </w:rPr>
            </w:pPr>
            <w:r w:rsidRPr="007230D0">
              <w:rPr>
                <w:sz w:val="26"/>
                <w:szCs w:val="26"/>
              </w:rPr>
              <w:t xml:space="preserve">Một BS tại khoa Hô hấp của CSYT huyện X. dự kiến chỉ định meropenem trong </w:t>
            </w:r>
            <w:r w:rsidR="006E505E" w:rsidRPr="007230D0">
              <w:rPr>
                <w:sz w:val="26"/>
                <w:szCs w:val="26"/>
              </w:rPr>
              <w:t>điều</w:t>
            </w:r>
            <w:r w:rsidRPr="007230D0">
              <w:rPr>
                <w:sz w:val="26"/>
                <w:szCs w:val="26"/>
              </w:rPr>
              <w:t xml:space="preserve"> trị kinh nghiệm viêm phổi BV cho người bệnh B. BS </w:t>
            </w:r>
            <w:r w:rsidR="006E505E" w:rsidRPr="007230D0">
              <w:rPr>
                <w:sz w:val="26"/>
                <w:szCs w:val="26"/>
              </w:rPr>
              <w:t>điều</w:t>
            </w:r>
            <w:r w:rsidRPr="007230D0">
              <w:rPr>
                <w:sz w:val="26"/>
                <w:szCs w:val="26"/>
              </w:rPr>
              <w:t xml:space="preserve"> trị đã hoàn thiện “Phiếu yêu cầu sử dụ</w:t>
            </w:r>
            <w:r w:rsidR="00971FAA" w:rsidRPr="007230D0">
              <w:rPr>
                <w:sz w:val="26"/>
                <w:szCs w:val="26"/>
              </w:rPr>
              <w:t>ng KS hạn chế kê đơn” sau khi đã</w:t>
            </w:r>
            <w:r w:rsidRPr="007230D0">
              <w:rPr>
                <w:sz w:val="26"/>
                <w:szCs w:val="26"/>
              </w:rPr>
              <w:t xml:space="preserve"> xin ý kiến BS trưởng khoa. Sau đó, phiếu này cần gửi đến Trưởng khoa Hồi sức tích cực, người được Ban QLSDKS ủy quyền phê duyệt. Tuy nhiên thông tin trong phiếu không thể hiện diễn tiến lâm sàng mức độ nặng của tình trạng viêm phổi trên NB. Theo hướng dẫn phê duyệt KS ưu tiên quản lý của BV, carbapenem chỉ được </w:t>
            </w:r>
            <w:r w:rsidR="006E505E" w:rsidRPr="007230D0">
              <w:rPr>
                <w:sz w:val="26"/>
                <w:szCs w:val="26"/>
              </w:rPr>
              <w:t>điều</w:t>
            </w:r>
            <w:r w:rsidRPr="007230D0">
              <w:rPr>
                <w:sz w:val="26"/>
                <w:szCs w:val="26"/>
              </w:rPr>
              <w:t xml:space="preserve"> trị kinh nghiệm trong viêm phổi BV mức độ nặng (NB có suy hô hấp hoặc sốc nhiễm khuẩn) và viêm phổi thở máy mức độ nặng.</w:t>
            </w:r>
          </w:p>
          <w:p w:rsidR="00E54F10" w:rsidRPr="007230D0" w:rsidRDefault="00E54F10" w:rsidP="00D21FE5">
            <w:pPr>
              <w:widowControl w:val="0"/>
              <w:autoSpaceDE w:val="0"/>
              <w:autoSpaceDN w:val="0"/>
              <w:adjustRightInd w:val="0"/>
              <w:spacing w:before="120"/>
              <w:rPr>
                <w:sz w:val="26"/>
                <w:szCs w:val="26"/>
              </w:rPr>
            </w:pPr>
            <w:r w:rsidRPr="007230D0">
              <w:rPr>
                <w:sz w:val="26"/>
                <w:szCs w:val="26"/>
              </w:rPr>
              <w:t>Ban QLSDKS cần làm gì để việc kê đơn meropenem là phù hợp?</w:t>
            </w:r>
          </w:p>
          <w:p w:rsidR="00E54F10" w:rsidRPr="007230D0" w:rsidRDefault="00E54F10" w:rsidP="00D21FE5">
            <w:pPr>
              <w:widowControl w:val="0"/>
              <w:autoSpaceDE w:val="0"/>
              <w:autoSpaceDN w:val="0"/>
              <w:adjustRightInd w:val="0"/>
              <w:spacing w:before="120"/>
              <w:rPr>
                <w:b/>
                <w:sz w:val="26"/>
                <w:szCs w:val="26"/>
              </w:rPr>
            </w:pPr>
            <w:r w:rsidRPr="007230D0">
              <w:rPr>
                <w:b/>
                <w:sz w:val="26"/>
                <w:szCs w:val="26"/>
              </w:rPr>
              <w:t>Gợi ý:</w:t>
            </w:r>
          </w:p>
          <w:p w:rsidR="00E54F10" w:rsidRPr="007230D0" w:rsidRDefault="00E54F10" w:rsidP="00D21FE5">
            <w:pPr>
              <w:widowControl w:val="0"/>
              <w:autoSpaceDE w:val="0"/>
              <w:autoSpaceDN w:val="0"/>
              <w:adjustRightInd w:val="0"/>
              <w:spacing w:before="120"/>
              <w:rPr>
                <w:sz w:val="26"/>
                <w:szCs w:val="26"/>
              </w:rPr>
            </w:pPr>
            <w:r w:rsidRPr="007230D0">
              <w:rPr>
                <w:sz w:val="26"/>
                <w:szCs w:val="26"/>
              </w:rPr>
              <w:t xml:space="preserve">Trưởng khoa Hồi sức tích cực hoặc các thành viên khác của của ban QLSDKS cần trao đổi với BS </w:t>
            </w:r>
            <w:r w:rsidR="006E505E" w:rsidRPr="007230D0">
              <w:rPr>
                <w:sz w:val="26"/>
                <w:szCs w:val="26"/>
              </w:rPr>
              <w:t>điều</w:t>
            </w:r>
            <w:r w:rsidRPr="007230D0">
              <w:rPr>
                <w:sz w:val="26"/>
                <w:szCs w:val="26"/>
              </w:rPr>
              <w:t xml:space="preserve"> trị để xác minh thông tin về diễn tiến lâm sàng trên NB, xác minh lại lý do chỉ định meropenem theo kinh nghiệm. Trong trường hợp BS </w:t>
            </w:r>
            <w:r w:rsidR="006E505E" w:rsidRPr="007230D0">
              <w:rPr>
                <w:sz w:val="26"/>
                <w:szCs w:val="26"/>
              </w:rPr>
              <w:t>điều</w:t>
            </w:r>
            <w:r w:rsidRPr="007230D0">
              <w:rPr>
                <w:sz w:val="26"/>
                <w:szCs w:val="26"/>
              </w:rPr>
              <w:t xml:space="preserve"> trị cung cấp thiếu thông tin trong phiếu yêu cầu sử dụng KS, cần yêu cầu bổ sung thông tin và hoàn thiện lại phiếu, phê duyệt KS được thực hiện trên thông tin sau khi</w:t>
            </w:r>
            <w:r w:rsidR="00971FAA" w:rsidRPr="007230D0">
              <w:rPr>
                <w:sz w:val="26"/>
                <w:szCs w:val="26"/>
              </w:rPr>
              <w:t xml:space="preserve"> bổ sung. Trong trường hợp BS đã</w:t>
            </w:r>
            <w:r w:rsidRPr="007230D0">
              <w:rPr>
                <w:sz w:val="26"/>
                <w:szCs w:val="26"/>
              </w:rPr>
              <w:t xml:space="preserve"> cung cấp đủ thông tin và diễn tiến lâm sàng không thể hiện mức độ nghiêm trọng của bệnh, người phê duyệt từ chối yêu cầu sử dụng KS của</w:t>
            </w:r>
            <w:r w:rsidR="00971FAA" w:rsidRPr="007230D0">
              <w:rPr>
                <w:sz w:val="26"/>
                <w:szCs w:val="26"/>
              </w:rPr>
              <w:t xml:space="preserve"> </w:t>
            </w:r>
            <w:r w:rsidRPr="007230D0">
              <w:rPr>
                <w:sz w:val="26"/>
                <w:szCs w:val="26"/>
              </w:rPr>
              <w:t xml:space="preserve">BS </w:t>
            </w:r>
            <w:r w:rsidR="006E505E" w:rsidRPr="007230D0">
              <w:rPr>
                <w:sz w:val="26"/>
                <w:szCs w:val="26"/>
              </w:rPr>
              <w:t>điều</w:t>
            </w:r>
            <w:r w:rsidRPr="007230D0">
              <w:rPr>
                <w:sz w:val="26"/>
                <w:szCs w:val="26"/>
              </w:rPr>
              <w:t xml:space="preserve"> trị, đồng thời trao đổi với BS </w:t>
            </w:r>
            <w:r w:rsidR="006E505E" w:rsidRPr="007230D0">
              <w:rPr>
                <w:sz w:val="26"/>
                <w:szCs w:val="26"/>
              </w:rPr>
              <w:t>điều</w:t>
            </w:r>
            <w:r w:rsidRPr="007230D0">
              <w:rPr>
                <w:sz w:val="26"/>
                <w:szCs w:val="26"/>
              </w:rPr>
              <w:t xml:space="preserve"> trị để thay đổi lựa chọn KS phù hợp hơn.</w:t>
            </w:r>
          </w:p>
        </w:tc>
      </w:tr>
    </w:tbl>
    <w:p w:rsidR="00B3401A" w:rsidRPr="007230D0" w:rsidRDefault="00B3401A" w:rsidP="00F620BE">
      <w:pPr>
        <w:widowControl w:val="0"/>
        <w:autoSpaceDE w:val="0"/>
        <w:autoSpaceDN w:val="0"/>
        <w:adjustRightInd w:val="0"/>
        <w:spacing w:before="120"/>
        <w:rPr>
          <w:b/>
          <w:sz w:val="26"/>
          <w:szCs w:val="26"/>
        </w:rPr>
      </w:pPr>
      <w:r w:rsidRPr="007230D0">
        <w:rPr>
          <w:b/>
          <w:sz w:val="26"/>
          <w:szCs w:val="26"/>
        </w:rPr>
        <w:t>4.3. Hoạt động 3: Các can thiệp tại khoa lâm sàng</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4.3.1. Can thiệp </w:t>
      </w:r>
      <w:r w:rsidR="00971FAA" w:rsidRPr="007230D0">
        <w:rPr>
          <w:b/>
          <w:i/>
          <w:sz w:val="26"/>
          <w:szCs w:val="26"/>
        </w:rPr>
        <w:t>tối</w:t>
      </w:r>
      <w:r w:rsidRPr="007230D0">
        <w:rPr>
          <w:b/>
          <w:i/>
          <w:sz w:val="26"/>
          <w:szCs w:val="26"/>
        </w:rPr>
        <w:t xml:space="preserve"> ưu </w:t>
      </w:r>
      <w:r w:rsidR="00971FAA" w:rsidRPr="007230D0">
        <w:rPr>
          <w:b/>
          <w:i/>
          <w:sz w:val="26"/>
          <w:szCs w:val="26"/>
        </w:rPr>
        <w:t>hóa</w:t>
      </w:r>
      <w:r w:rsidRPr="007230D0">
        <w:rPr>
          <w:b/>
          <w:i/>
          <w:sz w:val="26"/>
          <w:szCs w:val="26"/>
        </w:rPr>
        <w:t xml:space="preserve"> </w:t>
      </w:r>
      <w:r w:rsidR="00971FAA" w:rsidRPr="007230D0">
        <w:rPr>
          <w:b/>
          <w:i/>
          <w:sz w:val="26"/>
          <w:szCs w:val="26"/>
        </w:rPr>
        <w:t>chế</w:t>
      </w:r>
      <w:r w:rsidRPr="007230D0">
        <w:rPr>
          <w:b/>
          <w:i/>
          <w:sz w:val="26"/>
          <w:szCs w:val="26"/>
        </w:rPr>
        <w:t xml:space="preserve"> độ liều</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tiêu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Việc tối ưu hoá liều dùng KS giúp cải thiện hiệu quả </w:t>
      </w:r>
      <w:r w:rsidR="006E505E" w:rsidRPr="007230D0">
        <w:rPr>
          <w:sz w:val="26"/>
          <w:szCs w:val="26"/>
        </w:rPr>
        <w:t>điều</w:t>
      </w:r>
      <w:r w:rsidRPr="007230D0">
        <w:rPr>
          <w:sz w:val="26"/>
          <w:szCs w:val="26"/>
        </w:rPr>
        <w:t xml:space="preserve"> trị trên NB, giảm sử</w:t>
      </w:r>
      <w:r w:rsidR="005017C3" w:rsidRPr="007230D0">
        <w:rPr>
          <w:sz w:val="26"/>
          <w:szCs w:val="26"/>
        </w:rPr>
        <w:t xml:space="preserve"> </w:t>
      </w:r>
      <w:r w:rsidRPr="007230D0">
        <w:rPr>
          <w:sz w:val="26"/>
          <w:szCs w:val="26"/>
        </w:rPr>
        <w:t>dụng KS quá mức và giảm thiểu tối đa các tác dụng không mong muốn của KS.</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Mô tả</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Tối ưu hóa liều dùng kháng sinh là một hoạt động nhằm thiết kế, </w:t>
      </w:r>
      <w:r w:rsidR="006E505E" w:rsidRPr="007230D0">
        <w:rPr>
          <w:sz w:val="26"/>
          <w:szCs w:val="26"/>
        </w:rPr>
        <w:t>điều</w:t>
      </w:r>
      <w:r w:rsidRPr="007230D0">
        <w:rPr>
          <w:sz w:val="26"/>
          <w:szCs w:val="26"/>
        </w:rPr>
        <w:t xml:space="preserve"> chỉnh chế độ liều dùng KS cho phù hợp với cá thể NB dựa trên cân nhắc các đặc </w:t>
      </w:r>
      <w:r w:rsidR="006E505E" w:rsidRPr="007230D0">
        <w:rPr>
          <w:sz w:val="26"/>
          <w:szCs w:val="26"/>
        </w:rPr>
        <w:t>điểm</w:t>
      </w:r>
      <w:r w:rsidRPr="007230D0">
        <w:rPr>
          <w:sz w:val="26"/>
          <w:szCs w:val="26"/>
        </w:rPr>
        <w:t xml:space="preserve"> thuốc về KS, đặc </w:t>
      </w:r>
      <w:r w:rsidR="006E505E" w:rsidRPr="007230D0">
        <w:rPr>
          <w:sz w:val="26"/>
          <w:szCs w:val="26"/>
        </w:rPr>
        <w:t>điểm</w:t>
      </w:r>
      <w:r w:rsidRPr="007230D0">
        <w:rPr>
          <w:sz w:val="26"/>
          <w:szCs w:val="26"/>
        </w:rPr>
        <w:t xml:space="preserve"> vi sinh, và đặc </w:t>
      </w:r>
      <w:r w:rsidR="006E505E" w:rsidRPr="007230D0">
        <w:rPr>
          <w:sz w:val="26"/>
          <w:szCs w:val="26"/>
        </w:rPr>
        <w:t>điểm</w:t>
      </w:r>
      <w:r w:rsidRPr="007230D0">
        <w:rPr>
          <w:sz w:val="26"/>
          <w:szCs w:val="26"/>
        </w:rPr>
        <w:t xml:space="preserve"> bệnh lý nhiễm khuẩn.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 Yêu cầu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Thu thập đầy đủ thông tin dữ liệu về NB, ví dụ như cân nặng, chức năng thận, chức năng gan, chỉ định </w:t>
      </w:r>
      <w:r w:rsidR="006E505E" w:rsidRPr="007230D0">
        <w:rPr>
          <w:sz w:val="26"/>
          <w:szCs w:val="26"/>
        </w:rPr>
        <w:t>điều</w:t>
      </w:r>
      <w:r w:rsidRPr="007230D0">
        <w:rPr>
          <w:sz w:val="26"/>
          <w:szCs w:val="26"/>
        </w:rPr>
        <w:t xml:space="preserve"> trị, mức độ nặng, bệnh lý mắc kèm, và liều dùng được khuyến cáo theo các tài liệu tham chiếu (hướng dẫn </w:t>
      </w:r>
      <w:r w:rsidR="006E505E" w:rsidRPr="007230D0">
        <w:rPr>
          <w:sz w:val="26"/>
          <w:szCs w:val="26"/>
        </w:rPr>
        <w:t>điều</w:t>
      </w:r>
      <w:r w:rsidRPr="007230D0">
        <w:rPr>
          <w:sz w:val="26"/>
          <w:szCs w:val="26"/>
        </w:rPr>
        <w:t xml:space="preserve"> trị, tờ hướng dẫn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Kết quả xét nghiệm vi sinh cũng là một yếu tố cần thiết để giúp việc tối ưu hoá liều dùng được thực hiện một cách tốt nhất, đặc biệt trong </w:t>
      </w:r>
      <w:r w:rsidR="006E505E" w:rsidRPr="007230D0">
        <w:rPr>
          <w:sz w:val="26"/>
          <w:szCs w:val="26"/>
        </w:rPr>
        <w:t>điều</w:t>
      </w:r>
      <w:r w:rsidRPr="007230D0">
        <w:rPr>
          <w:sz w:val="26"/>
          <w:szCs w:val="26"/>
        </w:rPr>
        <w:t xml:space="preserve"> trị các nhiễm khuẩn nghi ngờ/xác định do vi khuẩn kháng thuốc.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Nếu có thể, các CSYT nên xây dựng sẵn các </w:t>
      </w:r>
      <w:r w:rsidR="0062458F" w:rsidRPr="007230D0">
        <w:rPr>
          <w:sz w:val="26"/>
          <w:szCs w:val="26"/>
        </w:rPr>
        <w:t>bảng</w:t>
      </w:r>
      <w:r w:rsidRPr="007230D0">
        <w:rPr>
          <w:sz w:val="26"/>
          <w:szCs w:val="26"/>
        </w:rPr>
        <w:t xml:space="preserve"> liều của các KS trong danh </w:t>
      </w:r>
      <w:r w:rsidR="006E505E" w:rsidRPr="007230D0">
        <w:rPr>
          <w:sz w:val="26"/>
          <w:szCs w:val="26"/>
        </w:rPr>
        <w:t>mục</w:t>
      </w:r>
      <w:r w:rsidRPr="007230D0">
        <w:rPr>
          <w:sz w:val="26"/>
          <w:szCs w:val="26"/>
        </w:rPr>
        <w:t xml:space="preserve"> thuốc tại cơ sở. Các </w:t>
      </w:r>
      <w:r w:rsidR="0062458F" w:rsidRPr="007230D0">
        <w:rPr>
          <w:sz w:val="26"/>
          <w:szCs w:val="26"/>
        </w:rPr>
        <w:t>bảng</w:t>
      </w:r>
      <w:r w:rsidRPr="007230D0">
        <w:rPr>
          <w:sz w:val="26"/>
          <w:szCs w:val="26"/>
        </w:rPr>
        <w:t xml:space="preserve"> liều nên được cung cấp và tập huấn đến các khoa lâm</w:t>
      </w:r>
      <w:r w:rsidR="005017C3" w:rsidRPr="007230D0">
        <w:rPr>
          <w:sz w:val="26"/>
          <w:szCs w:val="26"/>
        </w:rPr>
        <w:t xml:space="preserve"> </w:t>
      </w:r>
      <w:r w:rsidRPr="007230D0">
        <w:rPr>
          <w:sz w:val="26"/>
          <w:szCs w:val="26"/>
        </w:rPr>
        <w:t xml:space="preserve">sàng, các BS </w:t>
      </w:r>
      <w:r w:rsidR="006E505E" w:rsidRPr="007230D0">
        <w:rPr>
          <w:sz w:val="26"/>
          <w:szCs w:val="26"/>
        </w:rPr>
        <w:t>điều</w:t>
      </w:r>
      <w:r w:rsidRPr="007230D0">
        <w:rPr>
          <w:sz w:val="26"/>
          <w:szCs w:val="26"/>
        </w:rPr>
        <w:t xml:space="preserve"> trị. Các </w:t>
      </w:r>
      <w:r w:rsidR="0062458F" w:rsidRPr="007230D0">
        <w:rPr>
          <w:sz w:val="26"/>
          <w:szCs w:val="26"/>
        </w:rPr>
        <w:t>bảng</w:t>
      </w:r>
      <w:r w:rsidRPr="007230D0">
        <w:rPr>
          <w:sz w:val="26"/>
          <w:szCs w:val="26"/>
        </w:rPr>
        <w:t xml:space="preserve"> liều sẵn có cũng đồng thời là căn cứ quan trọng để dược sỹ tư vấn tối ưu hóa chế độ liều.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Can thiệp tối ưu hóa chế độ liều thường được thực hiện bởi DS.</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d) Cách tiến hành</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1:</w:t>
      </w:r>
      <w:r w:rsidRPr="007230D0">
        <w:rPr>
          <w:sz w:val="26"/>
          <w:szCs w:val="26"/>
        </w:rPr>
        <w:t xml:space="preserve"> Thu thập các thông tin NB</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Thu thập thông tin t</w:t>
      </w:r>
      <w:r w:rsidR="00485BE5" w:rsidRPr="007230D0">
        <w:rPr>
          <w:sz w:val="26"/>
          <w:szCs w:val="26"/>
        </w:rPr>
        <w:t>ừ</w:t>
      </w:r>
      <w:r w:rsidRPr="007230D0">
        <w:rPr>
          <w:sz w:val="26"/>
          <w:szCs w:val="26"/>
        </w:rPr>
        <w:t xml:space="preserve"> hồ sơ bệnh án/hoặc hỏi các thông tin cần thiết trực tiếp t</w:t>
      </w:r>
      <w:r w:rsidR="00485BE5" w:rsidRPr="007230D0">
        <w:rPr>
          <w:sz w:val="26"/>
          <w:szCs w:val="26"/>
        </w:rPr>
        <w:t>ừ</w:t>
      </w:r>
      <w:r w:rsidRPr="007230D0">
        <w:rPr>
          <w:sz w:val="26"/>
          <w:szCs w:val="26"/>
        </w:rPr>
        <w:t xml:space="preserve"> NB thông qua hoạt động đi buồng. Các thông tin bao gồm tình trạng lâm sàng, các xét nghiệm cận lâm sàng liên quan.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Cần xác định rõ chỉ định </w:t>
      </w:r>
      <w:r w:rsidR="006E505E" w:rsidRPr="007230D0">
        <w:rPr>
          <w:sz w:val="26"/>
          <w:szCs w:val="26"/>
        </w:rPr>
        <w:t>điều</w:t>
      </w:r>
      <w:r w:rsidRPr="007230D0">
        <w:rPr>
          <w:sz w:val="26"/>
          <w:szCs w:val="26"/>
        </w:rPr>
        <w:t xml:space="preserve"> trị KS trên NB. Trong trường hợp chỉ định là không phù hợp hoặc các lựa chọn KS chưa tối ưu, cần trao đổi thêm với BS để đưa ra lựa chọn KS hợp lý.</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2:</w:t>
      </w:r>
      <w:r w:rsidRPr="007230D0">
        <w:rPr>
          <w:sz w:val="26"/>
          <w:szCs w:val="26"/>
        </w:rPr>
        <w:t xml:space="preserve"> Xem xét chế độ liều và đưa ra can thiệp (nếu cần thiết)</w:t>
      </w:r>
    </w:p>
    <w:p w:rsidR="00B3401A" w:rsidRPr="007230D0" w:rsidRDefault="00E50144" w:rsidP="00F620BE">
      <w:pPr>
        <w:widowControl w:val="0"/>
        <w:autoSpaceDE w:val="0"/>
        <w:autoSpaceDN w:val="0"/>
        <w:adjustRightInd w:val="0"/>
        <w:spacing w:before="120"/>
        <w:rPr>
          <w:sz w:val="26"/>
          <w:szCs w:val="26"/>
        </w:rPr>
      </w:pPr>
      <w:r w:rsidRPr="007230D0">
        <w:rPr>
          <w:sz w:val="26"/>
          <w:szCs w:val="26"/>
        </w:rPr>
        <w:t>- Xem xét liều dùng đã</w:t>
      </w:r>
      <w:r w:rsidR="00B3401A" w:rsidRPr="007230D0">
        <w:rPr>
          <w:sz w:val="26"/>
          <w:szCs w:val="26"/>
        </w:rPr>
        <w:t xml:space="preserve"> được tối ưu hóa chưa dựa trên đặc </w:t>
      </w:r>
      <w:r w:rsidR="006E505E" w:rsidRPr="007230D0">
        <w:rPr>
          <w:sz w:val="26"/>
          <w:szCs w:val="26"/>
        </w:rPr>
        <w:t>điểm</w:t>
      </w:r>
      <w:r w:rsidR="00B3401A" w:rsidRPr="007230D0">
        <w:rPr>
          <w:sz w:val="26"/>
          <w:szCs w:val="26"/>
        </w:rPr>
        <w:t xml:space="preserve"> cá thể NB, vị trí nhiễm khuẩn, đặc tính dược động học/dược lực học (PK/PD) kháng sinh, vi sinh vật gây bệnh và tính nhạy cảm của vi sinh vật với KS; kết quả giám sát nồng độ thuốc trong máu (nếu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Lưu ý liều của nhiều KS cần được </w:t>
      </w:r>
      <w:r w:rsidR="006E505E" w:rsidRPr="007230D0">
        <w:rPr>
          <w:sz w:val="26"/>
          <w:szCs w:val="26"/>
        </w:rPr>
        <w:t>điều</w:t>
      </w:r>
      <w:r w:rsidRPr="007230D0">
        <w:rPr>
          <w:sz w:val="26"/>
          <w:szCs w:val="26"/>
        </w:rPr>
        <w:t xml:space="preserve"> chỉnh theo chức năng thận khi NB có suy giảm chức năng thận (đánh giá qua Clcr hoặc eGFR mà không phải đơn thuần chỉ theo dõi nồng độ creatinin huyết thanh).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Lưu ý một số KS cần liều nạp (liều ban đầu cao hơn các liều duy trì phía sau).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Tối ưu hóa cả cách dùng để đảm bảo tối ưu hóa đích PK/PD, lưu ý với các KS</w:t>
      </w:r>
      <w:r w:rsidR="00E50144" w:rsidRPr="007230D0">
        <w:rPr>
          <w:sz w:val="26"/>
          <w:szCs w:val="26"/>
        </w:rPr>
        <w:t xml:space="preserve"> </w:t>
      </w:r>
      <w:r w:rsidRPr="007230D0">
        <w:rPr>
          <w:sz w:val="26"/>
          <w:szCs w:val="26"/>
        </w:rPr>
        <w:t>beta-lactam, aminoglycosid.</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Áp dụng theo dõi nồng độ KS trong máu (nếu có thể) và </w:t>
      </w:r>
      <w:r w:rsidR="006E505E" w:rsidRPr="007230D0">
        <w:rPr>
          <w:sz w:val="26"/>
          <w:szCs w:val="26"/>
        </w:rPr>
        <w:t>điều</w:t>
      </w:r>
      <w:r w:rsidRPr="007230D0">
        <w:rPr>
          <w:sz w:val="26"/>
          <w:szCs w:val="26"/>
        </w:rPr>
        <w:t xml:space="preserve"> chỉnh liều tối đa</w:t>
      </w:r>
      <w:r w:rsidR="00E50144" w:rsidRPr="007230D0">
        <w:rPr>
          <w:sz w:val="26"/>
          <w:szCs w:val="26"/>
        </w:rPr>
        <w:t xml:space="preserve"> </w:t>
      </w:r>
      <w:r w:rsidRPr="007230D0">
        <w:rPr>
          <w:sz w:val="26"/>
          <w:szCs w:val="26"/>
        </w:rPr>
        <w:t>hóa hiệu quả và giảm thiểu độc tính (ví dụ: aminoglycosid, vancomycin,…).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Nếu ghi nhận liều dùng và cách dùng chưa tối ưu, người thực hiện trao đổi với</w:t>
      </w:r>
      <w:r w:rsidR="00E50144" w:rsidRPr="007230D0">
        <w:rPr>
          <w:sz w:val="26"/>
          <w:szCs w:val="26"/>
        </w:rPr>
        <w:t xml:space="preserve"> </w:t>
      </w:r>
      <w:r w:rsidRPr="007230D0">
        <w:rPr>
          <w:sz w:val="26"/>
          <w:szCs w:val="26"/>
        </w:rPr>
        <w:t xml:space="preserve">BS </w:t>
      </w:r>
      <w:r w:rsidR="006E505E" w:rsidRPr="007230D0">
        <w:rPr>
          <w:sz w:val="26"/>
          <w:szCs w:val="26"/>
        </w:rPr>
        <w:t>điều</w:t>
      </w:r>
      <w:r w:rsidRPr="007230D0">
        <w:rPr>
          <w:sz w:val="26"/>
          <w:szCs w:val="26"/>
        </w:rPr>
        <w:t xml:space="preserve"> trị và đề xuất phương án tối ưu.</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3:</w:t>
      </w:r>
      <w:r w:rsidRPr="007230D0">
        <w:rPr>
          <w:sz w:val="26"/>
          <w:szCs w:val="26"/>
        </w:rPr>
        <w:t xml:space="preserve"> Giám sát người bệnh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Người thực hiện phối hợp cùng BS và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 xml:space="preserve">ng theo dõi hiệu quả và an toàn của KS trên NB, tần suất tối thiểu mỗi 48-72 giờ thông qua các dấu hiệu lâm sàng và cận lâm sàng. Bên cạnh đó, cần xem xét kết quả vi sinh, KS đồ (nếu có) để đưa ra đề xuất </w:t>
      </w:r>
      <w:r w:rsidR="006E505E" w:rsidRPr="007230D0">
        <w:rPr>
          <w:sz w:val="26"/>
          <w:szCs w:val="26"/>
        </w:rPr>
        <w:t>điều</w:t>
      </w:r>
      <w:r w:rsidRPr="007230D0">
        <w:rPr>
          <w:sz w:val="26"/>
          <w:szCs w:val="26"/>
        </w:rPr>
        <w:t xml:space="preserve"> chỉnh KS phù hợp.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Lưu ý, trong </w:t>
      </w:r>
      <w:r w:rsidR="006E505E" w:rsidRPr="007230D0">
        <w:rPr>
          <w:sz w:val="26"/>
          <w:szCs w:val="26"/>
        </w:rPr>
        <w:t>điều</w:t>
      </w:r>
      <w:r w:rsidRPr="007230D0">
        <w:rPr>
          <w:sz w:val="26"/>
          <w:szCs w:val="26"/>
        </w:rPr>
        <w:t xml:space="preserve"> kiện nguồn nhân lực hạn chế dược sỹ có thể triển khai tập trung hoạt động này, ưu tiên tại một số khoa/phòng ưu tiên (Hồi sức tích cực, Truyền nhiễm, Hô Hấp, Nhi…), một số NB ưu tiên (ví dụ, người cao tuổi, NB suy thận…) hoặc với áp dụng với một số KS cụ thể.</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Ví dụ tình huống tham khảo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9A6577" w:rsidRPr="007230D0" w:rsidTr="00D21FE5">
        <w:tc>
          <w:tcPr>
            <w:tcW w:w="5000" w:type="pct"/>
            <w:shd w:val="clear" w:color="auto" w:fill="auto"/>
          </w:tcPr>
          <w:p w:rsidR="009A6577" w:rsidRPr="007230D0" w:rsidRDefault="009A6577" w:rsidP="00D21FE5">
            <w:pPr>
              <w:widowControl w:val="0"/>
              <w:autoSpaceDE w:val="0"/>
              <w:autoSpaceDN w:val="0"/>
              <w:adjustRightInd w:val="0"/>
              <w:spacing w:before="120"/>
              <w:rPr>
                <w:b/>
                <w:sz w:val="26"/>
                <w:szCs w:val="26"/>
              </w:rPr>
            </w:pPr>
            <w:r w:rsidRPr="007230D0">
              <w:rPr>
                <w:b/>
                <w:sz w:val="26"/>
                <w:szCs w:val="26"/>
              </w:rPr>
              <w:t>Tình huống 6:</w:t>
            </w:r>
          </w:p>
          <w:p w:rsidR="009A6577" w:rsidRPr="007230D0" w:rsidRDefault="009A6577" w:rsidP="00D21FE5">
            <w:pPr>
              <w:widowControl w:val="0"/>
              <w:autoSpaceDE w:val="0"/>
              <w:autoSpaceDN w:val="0"/>
              <w:adjustRightInd w:val="0"/>
              <w:spacing w:before="120"/>
              <w:rPr>
                <w:sz w:val="26"/>
                <w:szCs w:val="26"/>
              </w:rPr>
            </w:pPr>
            <w:r w:rsidRPr="007230D0">
              <w:rPr>
                <w:sz w:val="26"/>
                <w:szCs w:val="26"/>
              </w:rPr>
              <w:t xml:space="preserve">Bác sỹ chỉ định sử dụng phác đồ KS levofloxacin phối hợp piperacilin/tazobactam sử dụng theo đường tĩnh mạch trong </w:t>
            </w:r>
            <w:r w:rsidR="006E505E" w:rsidRPr="007230D0">
              <w:rPr>
                <w:sz w:val="26"/>
                <w:szCs w:val="26"/>
              </w:rPr>
              <w:t>điều</w:t>
            </w:r>
            <w:r w:rsidRPr="007230D0">
              <w:rPr>
                <w:sz w:val="26"/>
                <w:szCs w:val="26"/>
              </w:rPr>
              <w:t xml:space="preserve"> trị kinh nghiệm viêm phổi cộng đồng mức độ nặng cho người bệnh A. Biết NB nữ giới, 75 tuổi, nặng 58 kg, xét nghiệm creatinin huyết thanh gần nhất 105 mcmol/L. Liều được kê đơn trong bệnh án là levofloxacin 500 mg/24h và piperacilin/tazobactam 4,5 g/12h. DS thuộc nhóm chuyên trách QLSDKS hãy xem xét về liều dùng của hai KS trên và đưa ra can thiệp tối ưu hóa liều (nếu cần thiết).</w:t>
            </w:r>
          </w:p>
          <w:p w:rsidR="009A6577" w:rsidRPr="007230D0" w:rsidRDefault="009A6577" w:rsidP="00D21FE5">
            <w:pPr>
              <w:widowControl w:val="0"/>
              <w:autoSpaceDE w:val="0"/>
              <w:autoSpaceDN w:val="0"/>
              <w:adjustRightInd w:val="0"/>
              <w:spacing w:before="120"/>
              <w:rPr>
                <w:b/>
                <w:sz w:val="26"/>
                <w:szCs w:val="26"/>
              </w:rPr>
            </w:pPr>
            <w:r w:rsidRPr="007230D0">
              <w:rPr>
                <w:b/>
                <w:sz w:val="26"/>
                <w:szCs w:val="26"/>
              </w:rPr>
              <w:t>Gợi ý:</w:t>
            </w:r>
          </w:p>
          <w:p w:rsidR="009A6577" w:rsidRPr="007230D0" w:rsidRDefault="009A6577" w:rsidP="00D21FE5">
            <w:pPr>
              <w:widowControl w:val="0"/>
              <w:autoSpaceDE w:val="0"/>
              <w:autoSpaceDN w:val="0"/>
              <w:adjustRightInd w:val="0"/>
              <w:spacing w:before="120"/>
              <w:rPr>
                <w:sz w:val="26"/>
                <w:szCs w:val="26"/>
              </w:rPr>
            </w:pPr>
            <w:r w:rsidRPr="007230D0">
              <w:rPr>
                <w:sz w:val="26"/>
                <w:szCs w:val="26"/>
              </w:rPr>
              <w:t>- Độ thanh thải creatinin của NB là 31 ml/phút, nhận định NB có suy giảm chức năng thận. Do vậy cần chỉnh liều cả hai KS levofloxacin và piperacilin/tazobactam.</w:t>
            </w:r>
          </w:p>
          <w:p w:rsidR="009A6577" w:rsidRPr="007230D0" w:rsidRDefault="009A6577" w:rsidP="00D21FE5">
            <w:pPr>
              <w:widowControl w:val="0"/>
              <w:autoSpaceDE w:val="0"/>
              <w:autoSpaceDN w:val="0"/>
              <w:adjustRightInd w:val="0"/>
              <w:spacing w:before="120"/>
              <w:rPr>
                <w:sz w:val="26"/>
                <w:szCs w:val="26"/>
              </w:rPr>
            </w:pPr>
            <w:r w:rsidRPr="007230D0">
              <w:rPr>
                <w:sz w:val="26"/>
                <w:szCs w:val="26"/>
              </w:rPr>
              <w:t xml:space="preserve">- Từ tờ thông tin sản phẩm và hướng dẫn </w:t>
            </w:r>
            <w:r w:rsidR="006E505E" w:rsidRPr="007230D0">
              <w:rPr>
                <w:sz w:val="26"/>
                <w:szCs w:val="26"/>
              </w:rPr>
              <w:t>điều</w:t>
            </w:r>
            <w:r w:rsidRPr="007230D0">
              <w:rPr>
                <w:sz w:val="26"/>
                <w:szCs w:val="26"/>
              </w:rPr>
              <w:t xml:space="preserve"> trị viêm phổi cộng đồng, DS tra cứu được chế độ liều thông thường cho </w:t>
            </w:r>
            <w:r w:rsidR="006E505E" w:rsidRPr="007230D0">
              <w:rPr>
                <w:sz w:val="26"/>
                <w:szCs w:val="26"/>
              </w:rPr>
              <w:t>điều</w:t>
            </w:r>
            <w:r w:rsidRPr="007230D0">
              <w:rPr>
                <w:sz w:val="26"/>
                <w:szCs w:val="26"/>
              </w:rPr>
              <w:t xml:space="preserve"> trị viêm phổi cộng đồng là: levofloxacin 500 mg/24h đến 500 mg/12h; piperacilin/tazobactam 4,5g/8h đến 4,5g/6h.</w:t>
            </w:r>
          </w:p>
          <w:p w:rsidR="009A6577" w:rsidRPr="007230D0" w:rsidRDefault="009A6577" w:rsidP="00D21FE5">
            <w:pPr>
              <w:widowControl w:val="0"/>
              <w:autoSpaceDE w:val="0"/>
              <w:autoSpaceDN w:val="0"/>
              <w:adjustRightInd w:val="0"/>
              <w:spacing w:before="120"/>
              <w:rPr>
                <w:sz w:val="26"/>
                <w:szCs w:val="26"/>
              </w:rPr>
            </w:pPr>
            <w:r w:rsidRPr="007230D0">
              <w:rPr>
                <w:sz w:val="26"/>
                <w:szCs w:val="26"/>
              </w:rPr>
              <w:t>- Chế độ liều hiệu chỉnh theo chức năng thận theo tờ Hướng dẫn sử dụng là: levofloxacin liều nạp 500 mg, sau đó dùng liều duy trì 250 mg/24h đến 250 mg/12h giờ; piperacilin/tazobactam 4,5g/8h. Như vậy, DS cần tư vấn cho BS thay đổi liều levofloxacin từ liều duy trì hiện tại là 500 mg/24h thành 250 mg/24h hoặc 250 mg/12h; piperacilin/tazobactam từ 4,5g/12h thành 4,5g/8h.</w:t>
            </w:r>
          </w:p>
          <w:p w:rsidR="009A6577" w:rsidRPr="007230D0" w:rsidRDefault="009A6577" w:rsidP="00D21FE5">
            <w:pPr>
              <w:widowControl w:val="0"/>
              <w:autoSpaceDE w:val="0"/>
              <w:autoSpaceDN w:val="0"/>
              <w:adjustRightInd w:val="0"/>
              <w:spacing w:before="120"/>
              <w:rPr>
                <w:sz w:val="26"/>
                <w:szCs w:val="26"/>
              </w:rPr>
            </w:pPr>
            <w:r w:rsidRPr="007230D0">
              <w:rPr>
                <w:sz w:val="26"/>
                <w:szCs w:val="26"/>
              </w:rPr>
              <w:t xml:space="preserve">- Ngoài ra, DS cũng cần lưu ý thêm cho BS, </w:t>
            </w:r>
            <w:r w:rsidR="006E505E" w:rsidRPr="007230D0">
              <w:rPr>
                <w:sz w:val="26"/>
                <w:szCs w:val="26"/>
              </w:rPr>
              <w:t>điều</w:t>
            </w:r>
            <w:r w:rsidRPr="007230D0">
              <w:rPr>
                <w:sz w:val="26"/>
                <w:szCs w:val="26"/>
              </w:rPr>
              <w:t xml:space="preserve"> dưỡng về thời gian truyền của levofloxacin để đảm bảo tính an toàn (tối thiểu 60 phút cho liều 500 mg); cân nhắc truyền kéo dài piperacilin/tazobactam 4 giờ để tối ưu hóa PK/PD.</w:t>
            </w:r>
          </w:p>
          <w:p w:rsidR="009A6577" w:rsidRPr="007230D0" w:rsidRDefault="009A6577" w:rsidP="00D21FE5">
            <w:pPr>
              <w:widowControl w:val="0"/>
              <w:autoSpaceDE w:val="0"/>
              <w:autoSpaceDN w:val="0"/>
              <w:adjustRightInd w:val="0"/>
              <w:spacing w:before="120"/>
              <w:rPr>
                <w:sz w:val="26"/>
                <w:szCs w:val="26"/>
              </w:rPr>
            </w:pPr>
            <w:r w:rsidRPr="007230D0">
              <w:rPr>
                <w:sz w:val="26"/>
                <w:szCs w:val="26"/>
              </w:rPr>
              <w:t xml:space="preserve">- Trong quá trình </w:t>
            </w:r>
            <w:r w:rsidR="006E505E" w:rsidRPr="007230D0">
              <w:rPr>
                <w:sz w:val="26"/>
                <w:szCs w:val="26"/>
              </w:rPr>
              <w:t>điều</w:t>
            </w:r>
            <w:r w:rsidRPr="007230D0">
              <w:rPr>
                <w:sz w:val="26"/>
                <w:szCs w:val="26"/>
              </w:rPr>
              <w:t xml:space="preserve"> trị khi DS phối hợp với BS theo dõi đáp ứng lâm sàng nhận thấy đáp ứng tốt có thể cân nhắc áp dụng chiến lược chuyển đổi tiêm - uống, chẳng hạn từ levofloxacin đường tĩnh mạch sang đường uống với mức liều tương đương.</w:t>
            </w:r>
          </w:p>
        </w:tc>
      </w:tr>
    </w:tbl>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4.3.2. Can thiệp x</w:t>
      </w:r>
      <w:r w:rsidR="00FE07FF" w:rsidRPr="007230D0">
        <w:rPr>
          <w:b/>
          <w:i/>
          <w:sz w:val="26"/>
          <w:szCs w:val="26"/>
        </w:rPr>
        <w:t>uố</w:t>
      </w:r>
      <w:r w:rsidRPr="007230D0">
        <w:rPr>
          <w:b/>
          <w:i/>
          <w:sz w:val="26"/>
          <w:szCs w:val="26"/>
        </w:rPr>
        <w:t>ng thang kháng sinh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tiêu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Xuống thang KS có thể giúp giảm chi phí do thay thế KS phổ rộng bằng KS phổ</w:t>
      </w:r>
      <w:r w:rsidR="00FE07FF" w:rsidRPr="007230D0">
        <w:rPr>
          <w:sz w:val="26"/>
          <w:szCs w:val="26"/>
        </w:rPr>
        <w:t xml:space="preserve"> </w:t>
      </w:r>
      <w:r w:rsidRPr="007230D0">
        <w:rPr>
          <w:sz w:val="26"/>
          <w:szCs w:val="26"/>
        </w:rPr>
        <w:t>hẹp hơn, giúp giảm t</w:t>
      </w:r>
      <w:r w:rsidR="00F840D2" w:rsidRPr="007230D0">
        <w:rPr>
          <w:sz w:val="26"/>
          <w:szCs w:val="26"/>
        </w:rPr>
        <w:t>ỷ</w:t>
      </w:r>
      <w:r w:rsidRPr="007230D0">
        <w:rPr>
          <w:sz w:val="26"/>
          <w:szCs w:val="26"/>
        </w:rPr>
        <w:t xml:space="preserve"> lệ kháng KS và giảm các chi phí khác kèm theo.</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Mô tả</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Xuống thang kháng sinh là hoạt động rà soát lại thường xuyên các phác đồ kháng sinh và thay đổi phác đồ theo đáp ứng của bệnh nhân hoặc kết quả vi sinh khi cần thiết, tốt nhất là sử dụng phác đồ phổ hẹp nhất có hiệu quả, căn cứ theo kết quả KS đồ.</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Liệu pháp xuống thang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Xem xét </w:t>
      </w:r>
      <w:r w:rsidR="006E505E" w:rsidRPr="007230D0">
        <w:rPr>
          <w:sz w:val="26"/>
          <w:szCs w:val="26"/>
        </w:rPr>
        <w:t>điều</w:t>
      </w:r>
      <w:r w:rsidRPr="007230D0">
        <w:rPr>
          <w:sz w:val="26"/>
          <w:szCs w:val="26"/>
        </w:rPr>
        <w:t xml:space="preserve"> chỉnh phác đồ KS theo kinh nghiệm thành phác đồ </w:t>
      </w:r>
      <w:r w:rsidR="006E505E" w:rsidRPr="007230D0">
        <w:rPr>
          <w:sz w:val="26"/>
          <w:szCs w:val="26"/>
        </w:rPr>
        <w:t>điều</w:t>
      </w:r>
      <w:r w:rsidRPr="007230D0">
        <w:rPr>
          <w:sz w:val="26"/>
          <w:szCs w:val="26"/>
        </w:rPr>
        <w:t xml:space="preserve"> trị hướng theo đ</w:t>
      </w:r>
      <w:r w:rsidR="00FE07FF" w:rsidRPr="007230D0">
        <w:rPr>
          <w:sz w:val="26"/>
          <w:szCs w:val="26"/>
        </w:rPr>
        <w:t>ích trên vi sinh vật gây bệnh đã</w:t>
      </w:r>
      <w:r w:rsidRPr="007230D0">
        <w:rPr>
          <w:sz w:val="26"/>
          <w:szCs w:val="26"/>
        </w:rPr>
        <w:t xml:space="preserve"> được xác định thông qua kết quả phân lập, định danh và KS đồ;</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Ngưng phác đồ KS kinh nghiệm khi không có đủ bằng chứng nhiễm khuẩn;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Ngưng các KS sử dụng đồng thời trong phác đồ KS khi không còn cần thiết.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Do vậy, can thiệp xuống thang KS thường được thực hiện tại các CSYT có phòng xét nghiệm vi sinh.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 Yêu cầu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BS cần phải được đào tạo một cách bài bản và cần được khuyến khích xuống thang nếu </w:t>
      </w:r>
      <w:r w:rsidR="006E505E" w:rsidRPr="007230D0">
        <w:rPr>
          <w:sz w:val="26"/>
          <w:szCs w:val="26"/>
        </w:rPr>
        <w:t>điều</w:t>
      </w:r>
      <w:r w:rsidRPr="007230D0">
        <w:rPr>
          <w:sz w:val="26"/>
          <w:szCs w:val="26"/>
        </w:rPr>
        <w:t xml:space="preserve"> kiện cho phép. Việc xuống thang KS thường thực hiện dựa trên kết quả xét nghiệm vi sinh do vậy yêu cầu chất lượng của xét nghiệm phải đảm bảo, và kết quả phải có trong thời gian sớm nhất có thể để tối ưu hiệu quả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Bác sỹ </w:t>
      </w:r>
      <w:r w:rsidR="006E505E" w:rsidRPr="007230D0">
        <w:rPr>
          <w:sz w:val="26"/>
          <w:szCs w:val="26"/>
        </w:rPr>
        <w:t>điều</w:t>
      </w:r>
      <w:r w:rsidRPr="007230D0">
        <w:rPr>
          <w:sz w:val="26"/>
          <w:szCs w:val="26"/>
        </w:rPr>
        <w:t xml:space="preserve"> trị cần chỉ định xét nghiệm vi sinh trước khi chỉ định KS để có căn</w:t>
      </w:r>
      <w:r w:rsidR="00CE10AD" w:rsidRPr="007230D0">
        <w:rPr>
          <w:sz w:val="26"/>
          <w:szCs w:val="26"/>
        </w:rPr>
        <w:t xml:space="preserve"> </w:t>
      </w:r>
      <w:r w:rsidRPr="007230D0">
        <w:rPr>
          <w:sz w:val="26"/>
          <w:szCs w:val="26"/>
        </w:rPr>
        <w:t>cứ xuống thang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Dược sỹ hoặc nhóm chuyên trách có thể phối hợp cùng BS theo dõi NB, đề xuất xuống thang khi tình trạng NB cho phép và theo dõi đáp ứng sau xuống thang.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Cần xây dựng hướng dẫn xuống thang kháng sinh tại cơ sở và thường xuyên đánh giá tuân thủ hướng dẫn này.</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d) Cách tiến hành</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1:</w:t>
      </w:r>
      <w:r w:rsidRPr="007230D0">
        <w:rPr>
          <w:sz w:val="26"/>
          <w:szCs w:val="26"/>
        </w:rPr>
        <w:t xml:space="preserve"> Khi có chỉ định KS, BS cần chỉ định cho lấy </w:t>
      </w:r>
      <w:r w:rsidR="0062458F" w:rsidRPr="007230D0">
        <w:rPr>
          <w:sz w:val="26"/>
          <w:szCs w:val="26"/>
        </w:rPr>
        <w:t>mẫu</w:t>
      </w:r>
      <w:r w:rsidRPr="007230D0">
        <w:rPr>
          <w:sz w:val="26"/>
          <w:szCs w:val="26"/>
        </w:rPr>
        <w:t xml:space="preserve"> bệnh phẩm vi sinh và thử độ nhạy cảm (Tốt nhất là trước khi sử dụng KS).</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2:</w:t>
      </w:r>
      <w:r w:rsidRPr="007230D0">
        <w:rPr>
          <w:sz w:val="26"/>
          <w:szCs w:val="26"/>
        </w:rPr>
        <w:t xml:space="preserve"> BS </w:t>
      </w:r>
      <w:r w:rsidR="006E505E" w:rsidRPr="007230D0">
        <w:rPr>
          <w:sz w:val="26"/>
          <w:szCs w:val="26"/>
        </w:rPr>
        <w:t>điều</w:t>
      </w:r>
      <w:r w:rsidRPr="007230D0">
        <w:rPr>
          <w:sz w:val="26"/>
          <w:szCs w:val="26"/>
        </w:rPr>
        <w:t xml:space="preserve"> trị (có thể phối hợp cùng DS) rà soát lại phác đồ kháng sinh,</w:t>
      </w:r>
      <w:r w:rsidR="008B4342" w:rsidRPr="007230D0">
        <w:rPr>
          <w:sz w:val="26"/>
          <w:szCs w:val="26"/>
        </w:rPr>
        <w:t xml:space="preserve"> </w:t>
      </w:r>
      <w:r w:rsidRPr="007230D0">
        <w:rPr>
          <w:sz w:val="26"/>
          <w:szCs w:val="26"/>
        </w:rPr>
        <w:t xml:space="preserve">đánh giá đáp ứng NB, xem xét kết quả vi sinh tại 48 - 72 giờ sau khi khởi đầu </w:t>
      </w:r>
      <w:r w:rsidR="006E505E" w:rsidRPr="007230D0">
        <w:rPr>
          <w:sz w:val="26"/>
          <w:szCs w:val="26"/>
        </w:rPr>
        <w:t>điều</w:t>
      </w:r>
      <w:r w:rsidRPr="007230D0">
        <w:rPr>
          <w:sz w:val="26"/>
          <w:szCs w:val="26"/>
        </w:rPr>
        <w:t xml:space="preserve"> trị, hoặc có thể sớm hơn tùy cá thể NB.</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3:</w:t>
      </w:r>
      <w:r w:rsidRPr="007230D0">
        <w:rPr>
          <w:sz w:val="26"/>
          <w:szCs w:val="26"/>
        </w:rPr>
        <w:t xml:space="preserve"> BS </w:t>
      </w:r>
      <w:r w:rsidR="006E505E" w:rsidRPr="007230D0">
        <w:rPr>
          <w:sz w:val="26"/>
          <w:szCs w:val="26"/>
        </w:rPr>
        <w:t>điều</w:t>
      </w:r>
      <w:r w:rsidRPr="007230D0">
        <w:rPr>
          <w:sz w:val="26"/>
          <w:szCs w:val="26"/>
        </w:rPr>
        <w:t xml:space="preserve"> trị (có thể phối hợp cùng DS) đánh giá và áp dụng liệu pháp xuống thang phù hợp với kết quả vi sinh và tình trạng lâm sàng của NB. Quy trình xuống thang có thể tham khảo </w:t>
      </w:r>
      <w:r w:rsidR="0062458F" w:rsidRPr="007230D0">
        <w:rPr>
          <w:sz w:val="26"/>
          <w:szCs w:val="26"/>
        </w:rPr>
        <w:t>Phụ lục</w:t>
      </w:r>
      <w:r w:rsidRPr="007230D0">
        <w:rPr>
          <w:sz w:val="26"/>
          <w:szCs w:val="26"/>
        </w:rPr>
        <w:t xml:space="preserve"> 12.</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4:</w:t>
      </w:r>
      <w:r w:rsidRPr="007230D0">
        <w:rPr>
          <w:sz w:val="26"/>
          <w:szCs w:val="26"/>
        </w:rPr>
        <w:t xml:space="preserve"> Nhóm chuyên trách giám sát thực hiện can thiệp này thông qua độc lập</w:t>
      </w:r>
      <w:r w:rsidR="00A676CA" w:rsidRPr="007230D0">
        <w:rPr>
          <w:sz w:val="26"/>
          <w:szCs w:val="26"/>
        </w:rPr>
        <w:t xml:space="preserve"> </w:t>
      </w:r>
      <w:r w:rsidRPr="007230D0">
        <w:rPr>
          <w:sz w:val="26"/>
          <w:szCs w:val="26"/>
        </w:rPr>
        <w:t>rà soát tất cả các NB có kết quả nuôi cấy vi sinh vật dương tính (dữ liệu xuất t</w:t>
      </w:r>
      <w:r w:rsidR="00485BE5" w:rsidRPr="007230D0">
        <w:rPr>
          <w:sz w:val="26"/>
          <w:szCs w:val="26"/>
        </w:rPr>
        <w:t>ừ</w:t>
      </w:r>
      <w:r w:rsidRPr="007230D0">
        <w:rPr>
          <w:sz w:val="26"/>
          <w:szCs w:val="26"/>
        </w:rPr>
        <w:t xml:space="preserve"> khoa Vi sinh), trao đổi trực tiếp với BS </w:t>
      </w:r>
      <w:r w:rsidR="006E505E" w:rsidRPr="007230D0">
        <w:rPr>
          <w:sz w:val="26"/>
          <w:szCs w:val="26"/>
        </w:rPr>
        <w:t>điều</w:t>
      </w:r>
      <w:r w:rsidRPr="007230D0">
        <w:rPr>
          <w:sz w:val="26"/>
          <w:szCs w:val="26"/>
        </w:rPr>
        <w:t xml:space="preserve"> trị trên t</w:t>
      </w:r>
      <w:r w:rsidR="00485BE5" w:rsidRPr="007230D0">
        <w:rPr>
          <w:sz w:val="26"/>
          <w:szCs w:val="26"/>
        </w:rPr>
        <w:t>ừ</w:t>
      </w:r>
      <w:r w:rsidRPr="007230D0">
        <w:rPr>
          <w:sz w:val="26"/>
          <w:szCs w:val="26"/>
        </w:rPr>
        <w:t>ng NB để nhận diện được các trường hợp NB có thể áp dụng liệu pháp xuống thang và tư vấn xuống thang phù hợp trên t</w:t>
      </w:r>
      <w:r w:rsidR="00485BE5" w:rsidRPr="007230D0">
        <w:rPr>
          <w:sz w:val="26"/>
          <w:szCs w:val="26"/>
        </w:rPr>
        <w:t>ừ</w:t>
      </w:r>
      <w:r w:rsidRPr="007230D0">
        <w:rPr>
          <w:sz w:val="26"/>
          <w:szCs w:val="26"/>
        </w:rPr>
        <w:t xml:space="preserve">ng cá thể với sự thống nhất của BS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Ví dụ tình huống tham khảo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A676CA" w:rsidRPr="007230D0" w:rsidTr="00D21FE5">
        <w:tc>
          <w:tcPr>
            <w:tcW w:w="5000" w:type="pct"/>
            <w:shd w:val="clear" w:color="auto" w:fill="auto"/>
          </w:tcPr>
          <w:p w:rsidR="00A676CA" w:rsidRPr="007230D0" w:rsidRDefault="00A676CA" w:rsidP="00D21FE5">
            <w:pPr>
              <w:widowControl w:val="0"/>
              <w:autoSpaceDE w:val="0"/>
              <w:autoSpaceDN w:val="0"/>
              <w:adjustRightInd w:val="0"/>
              <w:spacing w:before="120"/>
              <w:rPr>
                <w:b/>
                <w:sz w:val="26"/>
                <w:szCs w:val="26"/>
              </w:rPr>
            </w:pPr>
            <w:r w:rsidRPr="007230D0">
              <w:rPr>
                <w:b/>
                <w:sz w:val="26"/>
                <w:szCs w:val="26"/>
              </w:rPr>
              <w:t>Tình huống 7:</w:t>
            </w:r>
          </w:p>
          <w:p w:rsidR="00A676CA" w:rsidRPr="007230D0" w:rsidRDefault="00A676CA" w:rsidP="00D21FE5">
            <w:pPr>
              <w:widowControl w:val="0"/>
              <w:autoSpaceDE w:val="0"/>
              <w:autoSpaceDN w:val="0"/>
              <w:adjustRightInd w:val="0"/>
              <w:spacing w:before="120"/>
              <w:rPr>
                <w:sz w:val="26"/>
                <w:szCs w:val="26"/>
              </w:rPr>
            </w:pPr>
            <w:r w:rsidRPr="007230D0">
              <w:rPr>
                <w:sz w:val="26"/>
                <w:szCs w:val="26"/>
              </w:rPr>
              <w:t xml:space="preserve">Người bệnh A, nam giới, được chẩn đoán mắc viêm phổi bệnh viện. Tại thời </w:t>
            </w:r>
            <w:r w:rsidR="006E505E" w:rsidRPr="007230D0">
              <w:rPr>
                <w:sz w:val="26"/>
                <w:szCs w:val="26"/>
              </w:rPr>
              <w:t>điểm</w:t>
            </w:r>
            <w:r w:rsidRPr="007230D0">
              <w:rPr>
                <w:sz w:val="26"/>
                <w:szCs w:val="26"/>
              </w:rPr>
              <w:t xml:space="preserve"> chẩn đoán, NB sốt cao 39 độ C, huyết áp 80/55 mmHg, mạch 100 lần/ phút, SpO2 90%. NB được khởi đầu </w:t>
            </w:r>
            <w:r w:rsidR="006E505E" w:rsidRPr="007230D0">
              <w:rPr>
                <w:sz w:val="26"/>
                <w:szCs w:val="26"/>
              </w:rPr>
              <w:t>điều</w:t>
            </w:r>
            <w:r w:rsidRPr="007230D0">
              <w:rPr>
                <w:sz w:val="26"/>
                <w:szCs w:val="26"/>
              </w:rPr>
              <w:t xml:space="preserve"> trị bằng ciprofloxacin + meropenem. Sau 72 giờ </w:t>
            </w:r>
            <w:r w:rsidR="006E505E" w:rsidRPr="007230D0">
              <w:rPr>
                <w:sz w:val="26"/>
                <w:szCs w:val="26"/>
              </w:rPr>
              <w:t>điều</w:t>
            </w:r>
            <w:r w:rsidRPr="007230D0">
              <w:rPr>
                <w:sz w:val="26"/>
                <w:szCs w:val="26"/>
              </w:rPr>
              <w:t xml:space="preserve"> trị, NB đáp ứng tốt, không còn dấu hiệu suy hô hấp, cắt sốt. Kết quả nuôi cấy dịch phế quản là E. coli còn nhạy cảm với cephalosporin thế hệ 3, test ESBL (-). Nhóm chuyên trách QLSDKS có nên xem xét tình trạng NB tại thời </w:t>
            </w:r>
            <w:r w:rsidR="006E505E" w:rsidRPr="007230D0">
              <w:rPr>
                <w:sz w:val="26"/>
                <w:szCs w:val="26"/>
              </w:rPr>
              <w:t>điểm</w:t>
            </w:r>
            <w:r w:rsidRPr="007230D0">
              <w:rPr>
                <w:sz w:val="26"/>
                <w:szCs w:val="26"/>
              </w:rPr>
              <w:t xml:space="preserve"> này và đề xuất can thiệp hay không?</w:t>
            </w:r>
          </w:p>
          <w:p w:rsidR="00A676CA" w:rsidRPr="007230D0" w:rsidRDefault="00A676CA" w:rsidP="00D21FE5">
            <w:pPr>
              <w:widowControl w:val="0"/>
              <w:autoSpaceDE w:val="0"/>
              <w:autoSpaceDN w:val="0"/>
              <w:adjustRightInd w:val="0"/>
              <w:spacing w:before="120"/>
              <w:rPr>
                <w:b/>
                <w:sz w:val="26"/>
                <w:szCs w:val="26"/>
              </w:rPr>
            </w:pPr>
            <w:r w:rsidRPr="007230D0">
              <w:rPr>
                <w:b/>
                <w:sz w:val="26"/>
                <w:szCs w:val="26"/>
              </w:rPr>
              <w:t>Gợi ý:</w:t>
            </w:r>
          </w:p>
          <w:p w:rsidR="00A676CA" w:rsidRPr="007230D0" w:rsidRDefault="00A676CA" w:rsidP="00D21FE5">
            <w:pPr>
              <w:widowControl w:val="0"/>
              <w:autoSpaceDE w:val="0"/>
              <w:autoSpaceDN w:val="0"/>
              <w:adjustRightInd w:val="0"/>
              <w:spacing w:before="120"/>
              <w:rPr>
                <w:sz w:val="26"/>
                <w:szCs w:val="26"/>
              </w:rPr>
            </w:pPr>
            <w:r w:rsidRPr="007230D0">
              <w:rPr>
                <w:sz w:val="26"/>
                <w:szCs w:val="26"/>
              </w:rPr>
              <w:t xml:space="preserve">Thời </w:t>
            </w:r>
            <w:r w:rsidR="006E505E" w:rsidRPr="007230D0">
              <w:rPr>
                <w:sz w:val="26"/>
                <w:szCs w:val="26"/>
              </w:rPr>
              <w:t>điểm</w:t>
            </w:r>
            <w:r w:rsidRPr="007230D0">
              <w:rPr>
                <w:sz w:val="26"/>
                <w:szCs w:val="26"/>
              </w:rPr>
              <w:t xml:space="preserve"> đánh giá NB về đáp ứng </w:t>
            </w:r>
            <w:r w:rsidR="006E505E" w:rsidRPr="007230D0">
              <w:rPr>
                <w:sz w:val="26"/>
                <w:szCs w:val="26"/>
              </w:rPr>
              <w:t>điều</w:t>
            </w:r>
            <w:r w:rsidRPr="007230D0">
              <w:rPr>
                <w:sz w:val="26"/>
                <w:szCs w:val="26"/>
              </w:rPr>
              <w:t xml:space="preserve"> trị thường là 48-72h. Dựa trên đáp ứng của bệnh nhân và kết quả vi sinh, Nhóm chuyên trách QLSDKS có thể trao đổi với bác sĩ </w:t>
            </w:r>
            <w:r w:rsidR="006E505E" w:rsidRPr="007230D0">
              <w:rPr>
                <w:sz w:val="26"/>
                <w:szCs w:val="26"/>
              </w:rPr>
              <w:t>điều</w:t>
            </w:r>
            <w:r w:rsidRPr="007230D0">
              <w:rPr>
                <w:sz w:val="26"/>
                <w:szCs w:val="26"/>
              </w:rPr>
              <w:t xml:space="preserve"> trị để thực hiện xuống thang kháng sinh, phác đồ kế tiếp có thể lựa chọn là cephalosporin thế hệ 3 mà vi khuẩn còn nhạy cảm trên KS đồ.</w:t>
            </w:r>
          </w:p>
        </w:tc>
      </w:tr>
    </w:tbl>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4.3.3. Can thiệp chuyển đổi kháng sinh từ đ</w:t>
      </w:r>
      <w:r w:rsidR="00646AB2" w:rsidRPr="007230D0">
        <w:rPr>
          <w:b/>
          <w:i/>
          <w:sz w:val="26"/>
          <w:szCs w:val="26"/>
        </w:rPr>
        <w:t>ườn</w:t>
      </w:r>
      <w:r w:rsidRPr="007230D0">
        <w:rPr>
          <w:b/>
          <w:i/>
          <w:sz w:val="26"/>
          <w:szCs w:val="26"/>
        </w:rPr>
        <w:t>g tiêm/truyền sang đ</w:t>
      </w:r>
      <w:r w:rsidR="00646AB2" w:rsidRPr="007230D0">
        <w:rPr>
          <w:b/>
          <w:i/>
          <w:sz w:val="26"/>
          <w:szCs w:val="26"/>
        </w:rPr>
        <w:t>ườn</w:t>
      </w:r>
      <w:r w:rsidRPr="007230D0">
        <w:rPr>
          <w:b/>
          <w:i/>
          <w:sz w:val="26"/>
          <w:szCs w:val="26"/>
        </w:rPr>
        <w:t xml:space="preserve">g </w:t>
      </w:r>
      <w:r w:rsidR="00A676CA" w:rsidRPr="007230D0">
        <w:rPr>
          <w:b/>
          <w:i/>
          <w:sz w:val="26"/>
          <w:szCs w:val="26"/>
        </w:rPr>
        <w:t>uố</w:t>
      </w:r>
      <w:r w:rsidRPr="007230D0">
        <w:rPr>
          <w:b/>
          <w:i/>
          <w:sz w:val="26"/>
          <w:szCs w:val="26"/>
        </w:rPr>
        <w:t>ng</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tiêu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Giảm thiểu chi phí </w:t>
      </w:r>
      <w:r w:rsidR="006E505E" w:rsidRPr="007230D0">
        <w:rPr>
          <w:sz w:val="26"/>
          <w:szCs w:val="26"/>
        </w:rPr>
        <w:t>điều</w:t>
      </w:r>
      <w:r w:rsidRPr="007230D0">
        <w:rPr>
          <w:sz w:val="26"/>
          <w:szCs w:val="26"/>
        </w:rPr>
        <w:t xml:space="preserve"> trị, giảm nguy cơ xuất hiện các biến chứng của việc tiêm truyền, giảm thời gian nằm viện và tăng sự hài lòng của NB.</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Mô tả</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Chuyển đổi KS t</w:t>
      </w:r>
      <w:r w:rsidR="00485BE5" w:rsidRPr="007230D0">
        <w:rPr>
          <w:sz w:val="26"/>
          <w:szCs w:val="26"/>
        </w:rPr>
        <w:t>ừ</w:t>
      </w:r>
      <w:r w:rsidRPr="007230D0">
        <w:rPr>
          <w:sz w:val="26"/>
          <w:szCs w:val="26"/>
        </w:rPr>
        <w:t xml:space="preserve"> đường tiêm/truyền qua đường uống là hoạt động thay đổi đường dùng KS t</w:t>
      </w:r>
      <w:r w:rsidR="00485BE5" w:rsidRPr="007230D0">
        <w:rPr>
          <w:sz w:val="26"/>
          <w:szCs w:val="26"/>
        </w:rPr>
        <w:t>ừ</w:t>
      </w:r>
      <w:r w:rsidRPr="007230D0">
        <w:rPr>
          <w:sz w:val="26"/>
          <w:szCs w:val="26"/>
        </w:rPr>
        <w:t xml:space="preserve"> đường tĩnh mạch (tiêm, truyền) sang đường uống khi </w:t>
      </w:r>
      <w:r w:rsidR="006E505E" w:rsidRPr="007230D0">
        <w:rPr>
          <w:sz w:val="26"/>
          <w:szCs w:val="26"/>
        </w:rPr>
        <w:t>điều</w:t>
      </w:r>
      <w:r w:rsidRPr="007230D0">
        <w:rPr>
          <w:sz w:val="26"/>
          <w:szCs w:val="26"/>
        </w:rPr>
        <w:t xml:space="preserve"> kiện của NB cho phép. Sử dụng KS theo đường uống khi </w:t>
      </w:r>
      <w:r w:rsidR="006E505E" w:rsidRPr="007230D0">
        <w:rPr>
          <w:sz w:val="26"/>
          <w:szCs w:val="26"/>
        </w:rPr>
        <w:t>điều</w:t>
      </w:r>
      <w:r w:rsidRPr="007230D0">
        <w:rPr>
          <w:sz w:val="26"/>
          <w:szCs w:val="26"/>
        </w:rPr>
        <w:t xml:space="preserve"> kiện cho phép luôn được khuyến khích tại các CSYT.</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 Yêu cầu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Cần xây dụng các Danh </w:t>
      </w:r>
      <w:r w:rsidR="006E505E" w:rsidRPr="007230D0">
        <w:rPr>
          <w:sz w:val="26"/>
          <w:szCs w:val="26"/>
        </w:rPr>
        <w:t>mục</w:t>
      </w:r>
      <w:r w:rsidRPr="007230D0">
        <w:rPr>
          <w:sz w:val="26"/>
          <w:szCs w:val="26"/>
        </w:rPr>
        <w:t xml:space="preserve"> KS chuyển đổi đường dùng tiêm - uống, tiêu chí xác định người bệnh có thể chuyển đổi KS t</w:t>
      </w:r>
      <w:r w:rsidR="00485BE5" w:rsidRPr="007230D0">
        <w:rPr>
          <w:sz w:val="26"/>
          <w:szCs w:val="26"/>
        </w:rPr>
        <w:t>ừ</w:t>
      </w:r>
      <w:r w:rsidRPr="007230D0">
        <w:rPr>
          <w:sz w:val="26"/>
          <w:szCs w:val="26"/>
        </w:rPr>
        <w:t xml:space="preserve"> đường tiêm sang đường uống và quy trình chuyển đổi các kháng sinh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Ban QLSDKS cần đảm bảo rằng tất cả các nhân viên y tế liên quan đều được đào tạo, tập huấn để biết cách thức thực hiện được việc chuyển đổi KS t</w:t>
      </w:r>
      <w:r w:rsidR="00485BE5" w:rsidRPr="007230D0">
        <w:rPr>
          <w:sz w:val="26"/>
          <w:szCs w:val="26"/>
        </w:rPr>
        <w:t>ừ</w:t>
      </w:r>
      <w:r w:rsidRPr="007230D0">
        <w:rPr>
          <w:sz w:val="26"/>
          <w:szCs w:val="26"/>
        </w:rPr>
        <w:t xml:space="preserve"> đường tiêm sang đường uống trong thực hành lâm sàng.</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d) Cách tiến hành</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1:</w:t>
      </w:r>
      <w:r w:rsidRPr="007230D0">
        <w:rPr>
          <w:sz w:val="26"/>
          <w:szCs w:val="26"/>
        </w:rPr>
        <w:t xml:space="preserve"> BS </w:t>
      </w:r>
      <w:r w:rsidR="006E505E" w:rsidRPr="007230D0">
        <w:rPr>
          <w:sz w:val="26"/>
          <w:szCs w:val="26"/>
        </w:rPr>
        <w:t>điều</w:t>
      </w:r>
      <w:r w:rsidRPr="007230D0">
        <w:rPr>
          <w:sz w:val="26"/>
          <w:szCs w:val="26"/>
        </w:rPr>
        <w:t xml:space="preserve"> trị (có thể phối hợp cùng DS) xem xét, đánh giá hàng ngày (hoặc mỗi 48-72 giờ) các bệnh nhân đang</w:t>
      </w:r>
      <w:r w:rsidR="00D13586" w:rsidRPr="007230D0">
        <w:rPr>
          <w:sz w:val="26"/>
          <w:szCs w:val="26"/>
        </w:rPr>
        <w:t xml:space="preserve"> </w:t>
      </w:r>
      <w:r w:rsidRPr="007230D0">
        <w:rPr>
          <w:sz w:val="26"/>
          <w:szCs w:val="26"/>
        </w:rPr>
        <w:t>sử dụng KS theo đường tĩnh mạch tại khoa/phòng.</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2:</w:t>
      </w:r>
      <w:r w:rsidRPr="007230D0">
        <w:rPr>
          <w:sz w:val="26"/>
          <w:szCs w:val="26"/>
        </w:rPr>
        <w:t xml:space="preserve"> BS </w:t>
      </w:r>
      <w:r w:rsidR="006E505E" w:rsidRPr="007230D0">
        <w:rPr>
          <w:sz w:val="26"/>
          <w:szCs w:val="26"/>
        </w:rPr>
        <w:t>điều</w:t>
      </w:r>
      <w:r w:rsidRPr="007230D0">
        <w:rPr>
          <w:sz w:val="26"/>
          <w:szCs w:val="26"/>
        </w:rPr>
        <w:t xml:space="preserve"> trị (có thể phối hợp cùng DS) đánh giá NB và thực hiện chuyển</w:t>
      </w:r>
      <w:r w:rsidR="00BC40E7" w:rsidRPr="007230D0">
        <w:rPr>
          <w:sz w:val="26"/>
          <w:szCs w:val="26"/>
        </w:rPr>
        <w:t xml:space="preserve"> đổi nếu NB đã</w:t>
      </w:r>
      <w:r w:rsidRPr="007230D0">
        <w:rPr>
          <w:sz w:val="26"/>
          <w:szCs w:val="26"/>
        </w:rPr>
        <w:t xml:space="preserve"> đủ tiêu chuẩn để chuyển đổi đường tiêm sang đường uống, </w:t>
      </w:r>
      <w:r w:rsidRPr="007230D0">
        <w:rPr>
          <w:i/>
          <w:sz w:val="26"/>
          <w:szCs w:val="26"/>
        </w:rPr>
        <w:t xml:space="preserve">tham khảo các tiêu chí chuyển đổi tại </w:t>
      </w:r>
      <w:r w:rsidR="0062458F" w:rsidRPr="007230D0">
        <w:rPr>
          <w:i/>
          <w:sz w:val="26"/>
          <w:szCs w:val="26"/>
        </w:rPr>
        <w:t>Phụ lục</w:t>
      </w:r>
      <w:r w:rsidRPr="007230D0">
        <w:rPr>
          <w:i/>
          <w:sz w:val="26"/>
          <w:szCs w:val="26"/>
        </w:rPr>
        <w:t xml:space="preserve"> 13.</w:t>
      </w:r>
      <w:r w:rsidRPr="007230D0">
        <w:rPr>
          <w:sz w:val="26"/>
          <w:szCs w:val="26"/>
        </w:rPr>
        <w:t xml:space="preserve"> Cần theo dõi chặt chẽ NB sau chuyển đổi để đảm bảo việc chuyển đổi không làm ảnh hưởng đến hiệu quả </w:t>
      </w:r>
      <w:r w:rsidR="006E505E" w:rsidRPr="007230D0">
        <w:rPr>
          <w:sz w:val="26"/>
          <w:szCs w:val="26"/>
        </w:rPr>
        <w:t>điều</w:t>
      </w:r>
      <w:r w:rsidRPr="007230D0">
        <w:rPr>
          <w:sz w:val="26"/>
          <w:szCs w:val="26"/>
        </w:rPr>
        <w:t xml:space="preserve"> trị tổng thể ở NB.</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3:</w:t>
      </w:r>
      <w:r w:rsidRPr="007230D0">
        <w:rPr>
          <w:sz w:val="26"/>
          <w:szCs w:val="26"/>
        </w:rPr>
        <w:t xml:space="preserve"> Nhóm chuyên trách có thể độc lập rà soát các NB được kê đơn các KS</w:t>
      </w:r>
      <w:r w:rsidR="00A964F5" w:rsidRPr="007230D0">
        <w:rPr>
          <w:sz w:val="26"/>
          <w:szCs w:val="26"/>
        </w:rPr>
        <w:t xml:space="preserve"> </w:t>
      </w:r>
      <w:r w:rsidRPr="007230D0">
        <w:rPr>
          <w:sz w:val="26"/>
          <w:szCs w:val="26"/>
        </w:rPr>
        <w:t>đường tiêm phù hợp để chuyển đổi được t</w:t>
      </w:r>
      <w:r w:rsidR="00485BE5" w:rsidRPr="007230D0">
        <w:rPr>
          <w:sz w:val="26"/>
          <w:szCs w:val="26"/>
        </w:rPr>
        <w:t>ừ</w:t>
      </w:r>
      <w:r w:rsidRPr="007230D0">
        <w:rPr>
          <w:sz w:val="26"/>
          <w:szCs w:val="26"/>
        </w:rPr>
        <w:t xml:space="preserve"> đường tiêm sang đường uống, sau đó cần đánh giá hàng ngày khả năng đáp ứng các tiêu chí chuyển đổi. Trong trường hợp cần thiết, có thể tư vấn cho BS </w:t>
      </w:r>
      <w:r w:rsidR="006E505E" w:rsidRPr="007230D0">
        <w:rPr>
          <w:sz w:val="26"/>
          <w:szCs w:val="26"/>
        </w:rPr>
        <w:t>điều</w:t>
      </w:r>
      <w:r w:rsidRPr="007230D0">
        <w:rPr>
          <w:sz w:val="26"/>
          <w:szCs w:val="26"/>
        </w:rPr>
        <w:t xml:space="preserve"> trị kế hoạch chuyển đổi sang KS đường uống phù hợp.</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Ví dụ tình huống tham khảo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A964F5" w:rsidRPr="007230D0" w:rsidTr="00D21FE5">
        <w:tc>
          <w:tcPr>
            <w:tcW w:w="5000" w:type="pct"/>
            <w:shd w:val="clear" w:color="auto" w:fill="auto"/>
          </w:tcPr>
          <w:p w:rsidR="00A964F5" w:rsidRPr="007230D0" w:rsidRDefault="00A964F5" w:rsidP="00D21FE5">
            <w:pPr>
              <w:widowControl w:val="0"/>
              <w:autoSpaceDE w:val="0"/>
              <w:autoSpaceDN w:val="0"/>
              <w:adjustRightInd w:val="0"/>
              <w:spacing w:before="120"/>
              <w:rPr>
                <w:b/>
                <w:sz w:val="26"/>
                <w:szCs w:val="26"/>
              </w:rPr>
            </w:pPr>
            <w:r w:rsidRPr="007230D0">
              <w:rPr>
                <w:b/>
                <w:sz w:val="26"/>
                <w:szCs w:val="26"/>
              </w:rPr>
              <w:t>Tình huống 8:</w:t>
            </w:r>
          </w:p>
          <w:p w:rsidR="00A964F5" w:rsidRPr="007230D0" w:rsidRDefault="00A964F5" w:rsidP="00D21FE5">
            <w:pPr>
              <w:widowControl w:val="0"/>
              <w:autoSpaceDE w:val="0"/>
              <w:autoSpaceDN w:val="0"/>
              <w:adjustRightInd w:val="0"/>
              <w:spacing w:before="120"/>
              <w:rPr>
                <w:sz w:val="26"/>
                <w:szCs w:val="26"/>
              </w:rPr>
            </w:pPr>
            <w:r w:rsidRPr="007230D0">
              <w:rPr>
                <w:sz w:val="26"/>
                <w:szCs w:val="26"/>
              </w:rPr>
              <w:t xml:space="preserve">Người bệnh A, nam giới, được chẩn đoán mắc viêm phổi cộng đồng. Tại thời </w:t>
            </w:r>
            <w:r w:rsidR="006E505E" w:rsidRPr="007230D0">
              <w:rPr>
                <w:sz w:val="26"/>
                <w:szCs w:val="26"/>
              </w:rPr>
              <w:t>điểm</w:t>
            </w:r>
            <w:r w:rsidRPr="007230D0">
              <w:rPr>
                <w:sz w:val="26"/>
                <w:szCs w:val="26"/>
              </w:rPr>
              <w:t xml:space="preserve"> chẩn đoán, NB sốt cao 39</w:t>
            </w:r>
            <w:r w:rsidRPr="007230D0">
              <w:rPr>
                <w:sz w:val="26"/>
                <w:szCs w:val="26"/>
                <w:vertAlign w:val="superscript"/>
              </w:rPr>
              <w:t>o</w:t>
            </w:r>
            <w:r w:rsidRPr="007230D0">
              <w:rPr>
                <w:sz w:val="26"/>
                <w:szCs w:val="26"/>
              </w:rPr>
              <w:t>C, mạch 100 lần/ phút, SpO</w:t>
            </w:r>
            <w:r w:rsidRPr="007230D0">
              <w:rPr>
                <w:sz w:val="26"/>
                <w:szCs w:val="26"/>
                <w:vertAlign w:val="subscript"/>
              </w:rPr>
              <w:t>2</w:t>
            </w:r>
            <w:r w:rsidRPr="007230D0">
              <w:rPr>
                <w:sz w:val="26"/>
                <w:szCs w:val="26"/>
              </w:rPr>
              <w:t xml:space="preserve">%. NB được khởi đầu </w:t>
            </w:r>
            <w:r w:rsidR="006E505E" w:rsidRPr="007230D0">
              <w:rPr>
                <w:sz w:val="26"/>
                <w:szCs w:val="26"/>
              </w:rPr>
              <w:t>điều</w:t>
            </w:r>
            <w:r w:rsidRPr="007230D0">
              <w:rPr>
                <w:sz w:val="26"/>
                <w:szCs w:val="26"/>
              </w:rPr>
              <w:t xml:space="preserve"> trị bằng levofloxacin 500 mg/12 giờ + ampicillin/sulbactam (IV) 2g/ 6 giờ (liều theo ampicillin). Sau 72 giờ </w:t>
            </w:r>
            <w:r w:rsidR="006E505E" w:rsidRPr="007230D0">
              <w:rPr>
                <w:sz w:val="26"/>
                <w:szCs w:val="26"/>
              </w:rPr>
              <w:t>điều</w:t>
            </w:r>
            <w:r w:rsidRPr="007230D0">
              <w:rPr>
                <w:sz w:val="26"/>
                <w:szCs w:val="26"/>
              </w:rPr>
              <w:t xml:space="preserve"> trị, bệnh nhân đáp ứng tốt, không còn dấu hiệu suy hô hấp, cắt sốt, chức năng hệ tiêu hóa ổn định. Nhóm chuyên trách QLSDKS có nên xem xét tình trạng NB và đề xuất can thiệp chuyển đổi đường dùng của KS hay không?</w:t>
            </w:r>
          </w:p>
          <w:p w:rsidR="00A964F5" w:rsidRPr="007230D0" w:rsidRDefault="00A964F5" w:rsidP="00D21FE5">
            <w:pPr>
              <w:widowControl w:val="0"/>
              <w:autoSpaceDE w:val="0"/>
              <w:autoSpaceDN w:val="0"/>
              <w:adjustRightInd w:val="0"/>
              <w:spacing w:before="120"/>
              <w:rPr>
                <w:b/>
                <w:sz w:val="26"/>
                <w:szCs w:val="26"/>
              </w:rPr>
            </w:pPr>
            <w:r w:rsidRPr="007230D0">
              <w:rPr>
                <w:b/>
                <w:sz w:val="26"/>
                <w:szCs w:val="26"/>
              </w:rPr>
              <w:t>Gợi ý:</w:t>
            </w:r>
          </w:p>
          <w:p w:rsidR="00A964F5" w:rsidRPr="007230D0" w:rsidRDefault="00A964F5" w:rsidP="00D21FE5">
            <w:pPr>
              <w:widowControl w:val="0"/>
              <w:autoSpaceDE w:val="0"/>
              <w:autoSpaceDN w:val="0"/>
              <w:adjustRightInd w:val="0"/>
              <w:spacing w:before="120"/>
              <w:rPr>
                <w:sz w:val="26"/>
                <w:szCs w:val="26"/>
              </w:rPr>
            </w:pPr>
            <w:r w:rsidRPr="007230D0">
              <w:rPr>
                <w:sz w:val="26"/>
                <w:szCs w:val="26"/>
              </w:rPr>
              <w:t xml:space="preserve">Dựa trên đáp ứng của NB, nhóm chuyên trách QLSDKS có thể trao đổi với BS </w:t>
            </w:r>
            <w:r w:rsidR="006E505E" w:rsidRPr="007230D0">
              <w:rPr>
                <w:sz w:val="26"/>
                <w:szCs w:val="26"/>
              </w:rPr>
              <w:t>điều</w:t>
            </w:r>
            <w:r w:rsidRPr="007230D0">
              <w:rPr>
                <w:sz w:val="26"/>
                <w:szCs w:val="26"/>
              </w:rPr>
              <w:t xml:space="preserve"> trị để thực hiện chuyển đổi đường dùng KS: Chuyển levofloxacin IV 500 mg/ 12 giờ → levofloxacin đường uống 500 mg/12 giờ; Chuyển ampicillin/sulbactam IV 2g/6 giờ → amoxicillin/clavulanic đường uống 1 g/8 giờ (liều theo amoxicillin).</w:t>
            </w:r>
          </w:p>
        </w:tc>
      </w:tr>
    </w:tbl>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4.3.4. Tư vấn kê đơn nh</w:t>
      </w:r>
      <w:r w:rsidR="002B26E0" w:rsidRPr="007230D0">
        <w:rPr>
          <w:b/>
          <w:i/>
          <w:sz w:val="26"/>
          <w:szCs w:val="26"/>
        </w:rPr>
        <w:t>ằ</w:t>
      </w:r>
      <w:r w:rsidRPr="007230D0">
        <w:rPr>
          <w:b/>
          <w:i/>
          <w:sz w:val="26"/>
          <w:szCs w:val="26"/>
        </w:rPr>
        <w:t xml:space="preserve">m </w:t>
      </w:r>
      <w:r w:rsidR="002B26E0" w:rsidRPr="007230D0">
        <w:rPr>
          <w:b/>
          <w:i/>
          <w:sz w:val="26"/>
          <w:szCs w:val="26"/>
        </w:rPr>
        <w:t>tối ưu hó</w:t>
      </w:r>
      <w:r w:rsidRPr="007230D0">
        <w:rPr>
          <w:b/>
          <w:i/>
          <w:sz w:val="26"/>
          <w:szCs w:val="26"/>
        </w:rPr>
        <w:t xml:space="preserve">a </w:t>
      </w:r>
      <w:r w:rsidR="006E505E" w:rsidRPr="007230D0">
        <w:rPr>
          <w:b/>
          <w:i/>
          <w:sz w:val="26"/>
          <w:szCs w:val="26"/>
        </w:rPr>
        <w:t>điều</w:t>
      </w:r>
      <w:r w:rsidRPr="007230D0">
        <w:rPr>
          <w:b/>
          <w:i/>
          <w:sz w:val="26"/>
          <w:szCs w:val="26"/>
        </w:rPr>
        <w:t xml:space="preserve"> trị một </w:t>
      </w:r>
      <w:r w:rsidR="002B26E0" w:rsidRPr="007230D0">
        <w:rPr>
          <w:b/>
          <w:i/>
          <w:sz w:val="26"/>
          <w:szCs w:val="26"/>
        </w:rPr>
        <w:t>số</w:t>
      </w:r>
      <w:r w:rsidRPr="007230D0">
        <w:rPr>
          <w:b/>
          <w:i/>
          <w:sz w:val="26"/>
          <w:szCs w:val="26"/>
        </w:rPr>
        <w:t xml:space="preserve"> nhi</w:t>
      </w:r>
      <w:r w:rsidR="002B26E0" w:rsidRPr="007230D0">
        <w:rPr>
          <w:b/>
          <w:i/>
          <w:sz w:val="26"/>
          <w:szCs w:val="26"/>
        </w:rPr>
        <w:t>ễ</w:t>
      </w:r>
      <w:r w:rsidRPr="007230D0">
        <w:rPr>
          <w:b/>
          <w:i/>
          <w:sz w:val="26"/>
          <w:szCs w:val="26"/>
        </w:rPr>
        <w:t>m khu</w:t>
      </w:r>
      <w:r w:rsidR="002B26E0" w:rsidRPr="007230D0">
        <w:rPr>
          <w:b/>
          <w:i/>
          <w:sz w:val="26"/>
          <w:szCs w:val="26"/>
        </w:rPr>
        <w:t>ẩ</w:t>
      </w:r>
      <w:r w:rsidRPr="007230D0">
        <w:rPr>
          <w:b/>
          <w:i/>
          <w:sz w:val="26"/>
          <w:szCs w:val="26"/>
        </w:rPr>
        <w:t xml:space="preserve">n </w:t>
      </w:r>
      <w:r w:rsidR="002B26E0" w:rsidRPr="007230D0">
        <w:rPr>
          <w:b/>
          <w:i/>
          <w:sz w:val="26"/>
          <w:szCs w:val="26"/>
        </w:rPr>
        <w:t>thường</w:t>
      </w:r>
      <w:r w:rsidRPr="007230D0">
        <w:rPr>
          <w:b/>
          <w:i/>
          <w:sz w:val="26"/>
          <w:szCs w:val="26"/>
        </w:rPr>
        <w:t xml:space="preserve"> g</w:t>
      </w:r>
      <w:r w:rsidR="002B26E0" w:rsidRPr="007230D0">
        <w:rPr>
          <w:b/>
          <w:i/>
          <w:sz w:val="26"/>
          <w:szCs w:val="26"/>
        </w:rPr>
        <w:t>ặ</w:t>
      </w:r>
      <w:r w:rsidRPr="007230D0">
        <w:rPr>
          <w:b/>
          <w:i/>
          <w:sz w:val="26"/>
          <w:szCs w:val="26"/>
        </w:rPr>
        <w:t>p</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tiêu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Đảm bảo an toàn, hiệu quả của phác đồ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Nâng cao năng lực trong thực hành kê đơn và sử dụng KS cho các cán bộ y tế.</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Mô tả</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Tư vấn kê đơn thường được thực hiện thông qua việc đi buồng cùng BS </w:t>
      </w:r>
      <w:r w:rsidR="006E505E" w:rsidRPr="007230D0">
        <w:rPr>
          <w:sz w:val="26"/>
          <w:szCs w:val="26"/>
        </w:rPr>
        <w:t>điều</w:t>
      </w:r>
      <w:r w:rsidRPr="007230D0">
        <w:rPr>
          <w:sz w:val="26"/>
          <w:szCs w:val="26"/>
        </w:rPr>
        <w:t xml:space="preserve"> trị, thường được thực hiện bởi DS lâm sàng trong hoạt động dược lâm sàng thường quy, tuy nhiên cũng có thể thực hiện bởi Nhóm chuyên trách.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Đây là hoạt động nhằm đánh giá, xem xét các phá</w:t>
      </w:r>
      <w:r w:rsidR="006E0F66" w:rsidRPr="007230D0">
        <w:rPr>
          <w:sz w:val="26"/>
          <w:szCs w:val="26"/>
        </w:rPr>
        <w:t>c đồ KS chuẩn bị kê đơn, hoặc đã</w:t>
      </w:r>
      <w:r w:rsidRPr="007230D0">
        <w:rPr>
          <w:sz w:val="26"/>
          <w:szCs w:val="26"/>
        </w:rPr>
        <w:t xml:space="preserve"> được kê đơn và đang được sử dụng trên bệnh nhân. Thông qua xem xét tình trạng NB và các phác đồ, DS lâm sàng có thể đưa ra các tư vấn trước khi kê đơn và/hoặc phản hồi ngay lập tức tới các BS </w:t>
      </w:r>
      <w:r w:rsidR="006E505E" w:rsidRPr="007230D0">
        <w:rPr>
          <w:sz w:val="26"/>
          <w:szCs w:val="26"/>
        </w:rPr>
        <w:t>điều</w:t>
      </w:r>
      <w:r w:rsidRPr="007230D0">
        <w:rPr>
          <w:sz w:val="26"/>
          <w:szCs w:val="26"/>
        </w:rPr>
        <w:t xml:space="preserve"> trị t</w:t>
      </w:r>
      <w:r w:rsidR="00485BE5" w:rsidRPr="007230D0">
        <w:rPr>
          <w:sz w:val="26"/>
          <w:szCs w:val="26"/>
        </w:rPr>
        <w:t>ừ</w:t>
      </w:r>
      <w:r w:rsidRPr="007230D0">
        <w:rPr>
          <w:sz w:val="26"/>
          <w:szCs w:val="26"/>
        </w:rPr>
        <w:t xml:space="preserve"> đó mang lại lợi ích trực tiếp cho NB đang được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Hoạt động này đồng thời cũng giúp cung cấp thêm góc nhìn về thực trạng sử dụng KS mà có thể chưa ghi nhận được một cách đầy đủ t</w:t>
      </w:r>
      <w:r w:rsidR="00485BE5" w:rsidRPr="007230D0">
        <w:rPr>
          <w:sz w:val="26"/>
          <w:szCs w:val="26"/>
        </w:rPr>
        <w:t>ừ</w:t>
      </w:r>
      <w:r w:rsidRPr="007230D0">
        <w:rPr>
          <w:sz w:val="26"/>
          <w:szCs w:val="26"/>
        </w:rPr>
        <w:t xml:space="preserve"> hoạt động giám sát </w:t>
      </w:r>
      <w:r w:rsidR="00D13586" w:rsidRPr="007230D0">
        <w:rPr>
          <w:sz w:val="26"/>
          <w:szCs w:val="26"/>
        </w:rPr>
        <w:t>-</w:t>
      </w:r>
      <w:r w:rsidRPr="007230D0">
        <w:rPr>
          <w:sz w:val="26"/>
          <w:szCs w:val="26"/>
        </w:rPr>
        <w:t xml:space="preserve"> phản hồi.</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 Yêu cầu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Hoạt động này yêu cầu nguồn nhân lực có chuyên môn trong </w:t>
      </w:r>
      <w:r w:rsidR="006E505E" w:rsidRPr="007230D0">
        <w:rPr>
          <w:sz w:val="26"/>
          <w:szCs w:val="26"/>
        </w:rPr>
        <w:t>điều</w:t>
      </w:r>
      <w:r w:rsidRPr="007230D0">
        <w:rPr>
          <w:sz w:val="26"/>
          <w:szCs w:val="26"/>
        </w:rPr>
        <w:t xml:space="preserve"> trị bệnh ly nhiễm khuẩn phối hợp trong thời gian nhất định để thực hiện can thiệp trực tiếp. CSYT cân nhắc lựa chọn triển khai tại một số khoa/phòng ưu tiên sau đó mở rộng trên toàn cơ sở khi có đủ </w:t>
      </w:r>
      <w:r w:rsidR="006E505E" w:rsidRPr="007230D0">
        <w:rPr>
          <w:sz w:val="26"/>
          <w:szCs w:val="26"/>
        </w:rPr>
        <w:t>điều</w:t>
      </w:r>
      <w:r w:rsidRPr="007230D0">
        <w:rPr>
          <w:sz w:val="26"/>
          <w:szCs w:val="26"/>
        </w:rPr>
        <w:t xml:space="preserve"> kiện.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d) Cách tiến hành</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1:</w:t>
      </w:r>
      <w:r w:rsidRPr="007230D0">
        <w:rPr>
          <w:sz w:val="26"/>
          <w:szCs w:val="26"/>
        </w:rPr>
        <w:t xml:space="preserve"> Ban QLSDKS phân công nhân lực phù hợp để thực hiện, đồng thời thông báo đến các khoa/phòng liên quan để phối hợp thực hiện. Thông thường DS lâm sàng và/hoặc BS có chuyên môn về </w:t>
      </w:r>
      <w:r w:rsidR="006E505E" w:rsidRPr="007230D0">
        <w:rPr>
          <w:sz w:val="26"/>
          <w:szCs w:val="26"/>
        </w:rPr>
        <w:t>điều</w:t>
      </w:r>
      <w:r w:rsidRPr="007230D0">
        <w:rPr>
          <w:sz w:val="26"/>
          <w:szCs w:val="26"/>
        </w:rPr>
        <w:t xml:space="preserve"> trị bệnh truyền nhiễm thực hiện hoạt động này.</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2:</w:t>
      </w:r>
      <w:r w:rsidRPr="007230D0">
        <w:rPr>
          <w:sz w:val="26"/>
          <w:szCs w:val="26"/>
        </w:rPr>
        <w:t xml:space="preserve"> Người thực hiện lựa chọn khoa/phòng phù hợp để triển khai (Một số</w:t>
      </w:r>
      <w:r w:rsidR="0051312E" w:rsidRPr="007230D0">
        <w:rPr>
          <w:sz w:val="26"/>
          <w:szCs w:val="26"/>
        </w:rPr>
        <w:t xml:space="preserve"> </w:t>
      </w:r>
      <w:r w:rsidRPr="007230D0">
        <w:rPr>
          <w:sz w:val="26"/>
          <w:szCs w:val="26"/>
        </w:rPr>
        <w:t>khoa/phòng có t</w:t>
      </w:r>
      <w:r w:rsidR="00F840D2" w:rsidRPr="007230D0">
        <w:rPr>
          <w:sz w:val="26"/>
          <w:szCs w:val="26"/>
        </w:rPr>
        <w:t>ỷ</w:t>
      </w:r>
      <w:r w:rsidRPr="007230D0">
        <w:rPr>
          <w:sz w:val="26"/>
          <w:szCs w:val="26"/>
        </w:rPr>
        <w:t xml:space="preserve"> lệ sử dụng KS cao, có ghi nhận nhiều vấn đề về sử dụng KS, thường phải </w:t>
      </w:r>
      <w:r w:rsidR="006E505E" w:rsidRPr="007230D0">
        <w:rPr>
          <w:sz w:val="26"/>
          <w:szCs w:val="26"/>
        </w:rPr>
        <w:t>điều</w:t>
      </w:r>
      <w:r w:rsidRPr="007230D0">
        <w:rPr>
          <w:sz w:val="26"/>
          <w:szCs w:val="26"/>
        </w:rPr>
        <w:t xml:space="preserve"> trị người bệnh trong tình trạng nhiễm khuẩn nặng, nhiễm khuẩn phức tạp khó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b/>
          <w:i/>
          <w:sz w:val="26"/>
          <w:szCs w:val="26"/>
        </w:rPr>
        <w:t>Bước 3:</w:t>
      </w:r>
      <w:r w:rsidRPr="007230D0">
        <w:rPr>
          <w:sz w:val="26"/>
          <w:szCs w:val="26"/>
        </w:rPr>
        <w:t xml:space="preserve"> Người thực hiện sẽ tham gia đi buồng thường quy cùng các BS (tốt nhất là hàng ngày), đánh giá NB và xem xét tính hợp lý của các phác đồ kháng sinh, t</w:t>
      </w:r>
      <w:r w:rsidR="00485BE5" w:rsidRPr="007230D0">
        <w:rPr>
          <w:sz w:val="26"/>
          <w:szCs w:val="26"/>
        </w:rPr>
        <w:t>ừ</w:t>
      </w:r>
      <w:r w:rsidRPr="007230D0">
        <w:rPr>
          <w:sz w:val="26"/>
          <w:szCs w:val="26"/>
        </w:rPr>
        <w:t xml:space="preserve"> đó đưa ra các tư vấn về phác đồ KS cho BS </w:t>
      </w:r>
      <w:r w:rsidR="006E505E" w:rsidRPr="007230D0">
        <w:rPr>
          <w:sz w:val="26"/>
          <w:szCs w:val="26"/>
        </w:rPr>
        <w:t>điều</w:t>
      </w:r>
      <w:r w:rsidRPr="007230D0">
        <w:rPr>
          <w:sz w:val="26"/>
          <w:szCs w:val="26"/>
        </w:rPr>
        <w:t xml:space="preserve"> trị. Nội dung tư vấn liên quan đến các khía cạnh: chỉ định, lựa chọn kháng sinh, liều dùng, đường dùng, thời </w:t>
      </w:r>
      <w:r w:rsidR="006E505E" w:rsidRPr="007230D0">
        <w:rPr>
          <w:sz w:val="26"/>
          <w:szCs w:val="26"/>
        </w:rPr>
        <w:t>điểm</w:t>
      </w:r>
      <w:r w:rsidRPr="007230D0">
        <w:rPr>
          <w:sz w:val="26"/>
          <w:szCs w:val="26"/>
        </w:rPr>
        <w:t xml:space="preserve"> dùng, thời gian dùng, các xét nghiệm cần thực hiện…</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4.3.5. Các hoạt động khác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Một số hoạt động khác </w:t>
      </w:r>
      <w:r w:rsidRPr="007230D0">
        <w:rPr>
          <w:i/>
          <w:sz w:val="26"/>
          <w:szCs w:val="26"/>
        </w:rPr>
        <w:t xml:space="preserve">tham khảo </w:t>
      </w:r>
      <w:r w:rsidR="0062458F" w:rsidRPr="007230D0">
        <w:rPr>
          <w:i/>
          <w:sz w:val="26"/>
          <w:szCs w:val="26"/>
        </w:rPr>
        <w:t>Bảng</w:t>
      </w:r>
      <w:r w:rsidRPr="007230D0">
        <w:rPr>
          <w:i/>
          <w:sz w:val="26"/>
          <w:szCs w:val="26"/>
        </w:rPr>
        <w:t xml:space="preserve"> 3.</w:t>
      </w:r>
    </w:p>
    <w:p w:rsidR="00B3401A" w:rsidRPr="007230D0" w:rsidRDefault="0062458F" w:rsidP="00F620BE">
      <w:pPr>
        <w:widowControl w:val="0"/>
        <w:autoSpaceDE w:val="0"/>
        <w:autoSpaceDN w:val="0"/>
        <w:adjustRightInd w:val="0"/>
        <w:spacing w:before="120"/>
        <w:jc w:val="center"/>
        <w:rPr>
          <w:i/>
          <w:sz w:val="26"/>
          <w:szCs w:val="26"/>
        </w:rPr>
      </w:pPr>
      <w:r w:rsidRPr="007230D0">
        <w:rPr>
          <w:i/>
          <w:sz w:val="26"/>
          <w:szCs w:val="26"/>
        </w:rPr>
        <w:t>Bảng</w:t>
      </w:r>
      <w:r w:rsidR="00B3401A" w:rsidRPr="007230D0">
        <w:rPr>
          <w:i/>
          <w:sz w:val="26"/>
          <w:szCs w:val="26"/>
        </w:rPr>
        <w:t xml:space="preserve"> 3. Một số hoạt động khác của Ban QLSDKS</w:t>
      </w:r>
    </w:p>
    <w:tbl>
      <w:tblPr>
        <w:tblW w:w="5000" w:type="pct"/>
        <w:tblCellMar>
          <w:left w:w="0" w:type="dxa"/>
          <w:right w:w="0" w:type="dxa"/>
        </w:tblCellMar>
        <w:tblLook w:val="0000" w:firstRow="0" w:lastRow="0" w:firstColumn="0" w:lastColumn="0" w:noHBand="0" w:noVBand="0"/>
      </w:tblPr>
      <w:tblGrid>
        <w:gridCol w:w="1528"/>
        <w:gridCol w:w="1784"/>
        <w:gridCol w:w="1515"/>
        <w:gridCol w:w="4254"/>
      </w:tblGrid>
      <w:tr w:rsidR="00B3401A" w:rsidRPr="007230D0">
        <w:tblPrEx>
          <w:tblCellMar>
            <w:top w:w="0" w:type="dxa"/>
            <w:left w:w="0" w:type="dxa"/>
            <w:bottom w:w="0" w:type="dxa"/>
            <w:right w:w="0" w:type="dxa"/>
          </w:tblCellMar>
        </w:tblPrEx>
        <w:tc>
          <w:tcPr>
            <w:tcW w:w="8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Tên</w:t>
            </w:r>
          </w:p>
        </w:tc>
        <w:tc>
          <w:tcPr>
            <w:tcW w:w="982" w:type="pct"/>
            <w:tcBorders>
              <w:top w:val="single" w:sz="4" w:space="0" w:color="000000"/>
              <w:left w:val="single" w:sz="4" w:space="0" w:color="000000"/>
              <w:bottom w:val="single" w:sz="4" w:space="0" w:color="000000"/>
              <w:right w:val="single" w:sz="4" w:space="0" w:color="000000"/>
            </w:tcBorders>
          </w:tcPr>
          <w:p w:rsidR="00B3401A" w:rsidRPr="007230D0" w:rsidRDefault="006E505E" w:rsidP="00F620BE">
            <w:pPr>
              <w:widowControl w:val="0"/>
              <w:autoSpaceDE w:val="0"/>
              <w:autoSpaceDN w:val="0"/>
              <w:adjustRightInd w:val="0"/>
              <w:spacing w:before="120"/>
              <w:jc w:val="center"/>
              <w:rPr>
                <w:b/>
                <w:sz w:val="26"/>
                <w:szCs w:val="26"/>
              </w:rPr>
            </w:pPr>
            <w:r w:rsidRPr="007230D0">
              <w:rPr>
                <w:b/>
                <w:sz w:val="26"/>
                <w:szCs w:val="26"/>
              </w:rPr>
              <w:t>Mục</w:t>
            </w:r>
            <w:r w:rsidR="00B3401A" w:rsidRPr="007230D0">
              <w:rPr>
                <w:b/>
                <w:sz w:val="26"/>
                <w:szCs w:val="26"/>
              </w:rPr>
              <w:t xml:space="preserve"> tiêu</w:t>
            </w:r>
          </w:p>
        </w:tc>
        <w:tc>
          <w:tcPr>
            <w:tcW w:w="83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Yêu cầu</w:t>
            </w:r>
          </w:p>
        </w:tc>
        <w:tc>
          <w:tcPr>
            <w:tcW w:w="23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Cách tiến hành</w:t>
            </w:r>
          </w:p>
        </w:tc>
      </w:tr>
      <w:tr w:rsidR="00B3401A" w:rsidRPr="007230D0">
        <w:tblPrEx>
          <w:tblCellMar>
            <w:top w:w="0" w:type="dxa"/>
            <w:left w:w="0" w:type="dxa"/>
            <w:bottom w:w="0" w:type="dxa"/>
            <w:right w:w="0" w:type="dxa"/>
          </w:tblCellMar>
        </w:tblPrEx>
        <w:tc>
          <w:tcPr>
            <w:tcW w:w="8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Giám sát sử</w:t>
            </w:r>
            <w:r w:rsidR="0051312E" w:rsidRPr="007230D0">
              <w:rPr>
                <w:sz w:val="26"/>
                <w:szCs w:val="26"/>
              </w:rPr>
              <w:t xml:space="preserve"> </w:t>
            </w:r>
            <w:r w:rsidRPr="007230D0">
              <w:rPr>
                <w:sz w:val="26"/>
                <w:szCs w:val="26"/>
              </w:rPr>
              <w:t>dụng KSDP</w:t>
            </w:r>
          </w:p>
        </w:tc>
        <w:tc>
          <w:tcPr>
            <w:tcW w:w="98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Đảm bảo sử dụng và ng</w:t>
            </w:r>
            <w:r w:rsidR="00485BE5" w:rsidRPr="007230D0">
              <w:rPr>
                <w:sz w:val="26"/>
                <w:szCs w:val="26"/>
              </w:rPr>
              <w:t>ừ</w:t>
            </w:r>
            <w:r w:rsidRPr="007230D0">
              <w:rPr>
                <w:sz w:val="26"/>
                <w:szCs w:val="26"/>
              </w:rPr>
              <w:t>ng sử dụng KSDP đúng hướng dẫn.</w:t>
            </w:r>
          </w:p>
        </w:tc>
        <w:tc>
          <w:tcPr>
            <w:tcW w:w="83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Cần xây dựng hướng dẫn, quy trình</w:t>
            </w:r>
            <w:r w:rsidR="00D13586" w:rsidRPr="007230D0">
              <w:rPr>
                <w:sz w:val="26"/>
                <w:szCs w:val="26"/>
              </w:rPr>
              <w:t xml:space="preserve"> </w:t>
            </w:r>
            <w:r w:rsidRPr="007230D0">
              <w:rPr>
                <w:sz w:val="26"/>
                <w:szCs w:val="26"/>
              </w:rPr>
              <w:t>sử</w:t>
            </w:r>
            <w:r w:rsidR="0051312E" w:rsidRPr="007230D0">
              <w:rPr>
                <w:sz w:val="26"/>
                <w:szCs w:val="26"/>
              </w:rPr>
              <w:t xml:space="preserve"> dụng KSDP. Cần sự phối hợp của các đơn vị liên quan.</w:t>
            </w:r>
          </w:p>
        </w:tc>
        <w:tc>
          <w:tcPr>
            <w:tcW w:w="23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Phổ biến hướn</w:t>
            </w:r>
            <w:r w:rsidR="0051312E" w:rsidRPr="007230D0">
              <w:rPr>
                <w:sz w:val="26"/>
                <w:szCs w:val="26"/>
              </w:rPr>
              <w:t>g dẫn, quy trình sử dụng KSDP đã</w:t>
            </w:r>
            <w:r w:rsidRPr="007230D0">
              <w:rPr>
                <w:sz w:val="26"/>
                <w:szCs w:val="26"/>
              </w:rPr>
              <w:t xml:space="preserve"> được xây dựng tới các bác sĩ phẫu thuật.</w:t>
            </w:r>
          </w:p>
          <w:p w:rsidR="0051312E"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DS lâm sàng hoặc cán bộ y tế được phân công, có trách nhiệm theo dõi,</w:t>
            </w:r>
            <w:r w:rsidR="0051312E" w:rsidRPr="007230D0">
              <w:rPr>
                <w:sz w:val="26"/>
                <w:szCs w:val="26"/>
              </w:rPr>
              <w:t xml:space="preserve"> giám sát việc tuân thủ các hướng dẫn này.</w:t>
            </w:r>
          </w:p>
          <w:p w:rsidR="0051312E" w:rsidRPr="007230D0" w:rsidRDefault="0051312E" w:rsidP="00F620BE">
            <w:pPr>
              <w:widowControl w:val="0"/>
              <w:autoSpaceDE w:val="0"/>
              <w:autoSpaceDN w:val="0"/>
              <w:adjustRightInd w:val="0"/>
              <w:spacing w:before="120"/>
              <w:rPr>
                <w:sz w:val="26"/>
                <w:szCs w:val="26"/>
              </w:rPr>
            </w:pPr>
            <w:r w:rsidRPr="007230D0">
              <w:rPr>
                <w:sz w:val="26"/>
                <w:szCs w:val="26"/>
              </w:rPr>
              <w:t xml:space="preserve">- Có thể áp dụng quy tắc tự động dừng KS trong triển khai </w:t>
            </w:r>
            <w:r w:rsidR="006E505E" w:rsidRPr="007230D0">
              <w:rPr>
                <w:sz w:val="26"/>
                <w:szCs w:val="26"/>
              </w:rPr>
              <w:t>chương</w:t>
            </w:r>
            <w:r w:rsidRPr="007230D0">
              <w:rPr>
                <w:sz w:val="26"/>
                <w:szCs w:val="26"/>
              </w:rPr>
              <w:t xml:space="preserve"> trình nếu đã được quy định.</w:t>
            </w:r>
          </w:p>
          <w:p w:rsidR="00B3401A" w:rsidRPr="007230D0" w:rsidRDefault="0051312E" w:rsidP="00F620BE">
            <w:pPr>
              <w:widowControl w:val="0"/>
              <w:autoSpaceDE w:val="0"/>
              <w:autoSpaceDN w:val="0"/>
              <w:adjustRightInd w:val="0"/>
              <w:spacing w:before="120"/>
              <w:rPr>
                <w:sz w:val="26"/>
                <w:szCs w:val="26"/>
              </w:rPr>
            </w:pPr>
            <w:r w:rsidRPr="007230D0">
              <w:rPr>
                <w:sz w:val="26"/>
                <w:szCs w:val="26"/>
              </w:rPr>
              <w:t>- Sau khi đã triển khai thành công, cần giám sát và cung cấp phản hồi định kì.</w:t>
            </w:r>
          </w:p>
        </w:tc>
      </w:tr>
      <w:tr w:rsidR="00B3401A" w:rsidRPr="007230D0">
        <w:tblPrEx>
          <w:tblCellMar>
            <w:top w:w="0" w:type="dxa"/>
            <w:left w:w="0" w:type="dxa"/>
            <w:bottom w:w="0" w:type="dxa"/>
            <w:right w:w="0" w:type="dxa"/>
          </w:tblCellMar>
        </w:tblPrEx>
        <w:tc>
          <w:tcPr>
            <w:tcW w:w="8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Giám sát sử dụng</w:t>
            </w:r>
            <w:r w:rsidR="00D13586" w:rsidRPr="007230D0">
              <w:rPr>
                <w:sz w:val="26"/>
                <w:szCs w:val="26"/>
              </w:rPr>
              <w:t xml:space="preserve"> </w:t>
            </w:r>
            <w:r w:rsidRPr="007230D0">
              <w:rPr>
                <w:sz w:val="26"/>
                <w:szCs w:val="26"/>
              </w:rPr>
              <w:t>KS định</w:t>
            </w:r>
            <w:r w:rsidR="00D13586" w:rsidRPr="007230D0">
              <w:rPr>
                <w:sz w:val="26"/>
                <w:szCs w:val="26"/>
              </w:rPr>
              <w:t xml:space="preserve"> </w:t>
            </w:r>
            <w:r w:rsidRPr="007230D0">
              <w:rPr>
                <w:sz w:val="26"/>
                <w:szCs w:val="26"/>
              </w:rPr>
              <w:t>kỳ (antibiotic time-outs)</w:t>
            </w:r>
          </w:p>
        </w:tc>
        <w:tc>
          <w:tcPr>
            <w:tcW w:w="98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Đảm bảo hiệu quả và an toàn </w:t>
            </w:r>
            <w:r w:rsidR="006E505E" w:rsidRPr="007230D0">
              <w:rPr>
                <w:sz w:val="26"/>
                <w:szCs w:val="26"/>
              </w:rPr>
              <w:t>điều</w:t>
            </w:r>
            <w:r w:rsidRPr="007230D0">
              <w:rPr>
                <w:sz w:val="26"/>
                <w:szCs w:val="26"/>
              </w:rPr>
              <w:t xml:space="preserve"> trị.</w:t>
            </w:r>
            <w:r w:rsidR="0051312E" w:rsidRPr="007230D0">
              <w:rPr>
                <w:sz w:val="26"/>
                <w:szCs w:val="26"/>
              </w:rPr>
              <w:t xml:space="preserve"> </w:t>
            </w:r>
            <w:r w:rsidRPr="007230D0">
              <w:rPr>
                <w:sz w:val="26"/>
                <w:szCs w:val="26"/>
              </w:rPr>
              <w:t>Giảm</w:t>
            </w:r>
            <w:r w:rsidR="00D13586" w:rsidRPr="007230D0">
              <w:rPr>
                <w:sz w:val="26"/>
                <w:szCs w:val="26"/>
              </w:rPr>
              <w:t xml:space="preserve"> </w:t>
            </w:r>
            <w:r w:rsidRPr="007230D0">
              <w:rPr>
                <w:sz w:val="26"/>
                <w:szCs w:val="26"/>
              </w:rPr>
              <w:t>tiêu</w:t>
            </w:r>
            <w:r w:rsidR="00D13586" w:rsidRPr="007230D0">
              <w:rPr>
                <w:sz w:val="26"/>
                <w:szCs w:val="26"/>
              </w:rPr>
              <w:t xml:space="preserve"> </w:t>
            </w:r>
            <w:r w:rsidRPr="007230D0">
              <w:rPr>
                <w:sz w:val="26"/>
                <w:szCs w:val="26"/>
              </w:rPr>
              <w:t>thụ</w:t>
            </w:r>
            <w:r w:rsidR="0051312E" w:rsidRPr="007230D0">
              <w:rPr>
                <w:sz w:val="26"/>
                <w:szCs w:val="26"/>
              </w:rPr>
              <w:t xml:space="preserve"> </w:t>
            </w:r>
            <w:r w:rsidRPr="007230D0">
              <w:rPr>
                <w:sz w:val="26"/>
                <w:szCs w:val="26"/>
              </w:rPr>
              <w:t>KS không cần thiết.</w:t>
            </w:r>
            <w:r w:rsidR="0051312E" w:rsidRPr="007230D0">
              <w:rPr>
                <w:sz w:val="26"/>
                <w:szCs w:val="26"/>
              </w:rPr>
              <w:t xml:space="preserve"> </w:t>
            </w:r>
            <w:r w:rsidRPr="007230D0">
              <w:rPr>
                <w:sz w:val="26"/>
                <w:szCs w:val="26"/>
              </w:rPr>
              <w:t xml:space="preserve">Nâng cao năng lực của cán bộ y tế trực tiếp tham gia </w:t>
            </w:r>
            <w:r w:rsidR="006E505E" w:rsidRPr="007230D0">
              <w:rPr>
                <w:sz w:val="26"/>
                <w:szCs w:val="26"/>
              </w:rPr>
              <w:t>điều</w:t>
            </w:r>
            <w:r w:rsidRPr="007230D0">
              <w:rPr>
                <w:sz w:val="26"/>
                <w:szCs w:val="26"/>
              </w:rPr>
              <w:t xml:space="preserve"> trị.</w:t>
            </w:r>
          </w:p>
        </w:tc>
        <w:tc>
          <w:tcPr>
            <w:tcW w:w="83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BS</w:t>
            </w:r>
            <w:r w:rsidR="00D13586" w:rsidRPr="007230D0">
              <w:rPr>
                <w:sz w:val="26"/>
                <w:szCs w:val="26"/>
              </w:rPr>
              <w:t xml:space="preserve"> </w:t>
            </w:r>
            <w:r w:rsidR="006E505E" w:rsidRPr="007230D0">
              <w:rPr>
                <w:sz w:val="26"/>
                <w:szCs w:val="26"/>
              </w:rPr>
              <w:t>điều</w:t>
            </w:r>
            <w:r w:rsidR="00D13586" w:rsidRPr="007230D0">
              <w:rPr>
                <w:sz w:val="26"/>
                <w:szCs w:val="26"/>
              </w:rPr>
              <w:t xml:space="preserve"> </w:t>
            </w:r>
            <w:r w:rsidRPr="007230D0">
              <w:rPr>
                <w:sz w:val="26"/>
                <w:szCs w:val="26"/>
              </w:rPr>
              <w:t>trị cần</w:t>
            </w:r>
            <w:r w:rsidR="00D13586" w:rsidRPr="007230D0">
              <w:rPr>
                <w:sz w:val="26"/>
                <w:szCs w:val="26"/>
              </w:rPr>
              <w:t xml:space="preserve"> </w:t>
            </w:r>
            <w:r w:rsidRPr="007230D0">
              <w:rPr>
                <w:sz w:val="26"/>
                <w:szCs w:val="26"/>
              </w:rPr>
              <w:t>được đào</w:t>
            </w:r>
            <w:r w:rsidR="00D13586" w:rsidRPr="007230D0">
              <w:rPr>
                <w:sz w:val="26"/>
                <w:szCs w:val="26"/>
              </w:rPr>
              <w:t xml:space="preserve"> </w:t>
            </w:r>
            <w:r w:rsidRPr="007230D0">
              <w:rPr>
                <w:sz w:val="26"/>
                <w:szCs w:val="26"/>
              </w:rPr>
              <w:t>tạo</w:t>
            </w:r>
            <w:r w:rsidR="00D13586" w:rsidRPr="007230D0">
              <w:rPr>
                <w:sz w:val="26"/>
                <w:szCs w:val="26"/>
              </w:rPr>
              <w:t xml:space="preserve"> </w:t>
            </w:r>
            <w:r w:rsidRPr="007230D0">
              <w:rPr>
                <w:sz w:val="26"/>
                <w:szCs w:val="26"/>
              </w:rPr>
              <w:t xml:space="preserve">bài bản về </w:t>
            </w:r>
            <w:r w:rsidR="006E505E" w:rsidRPr="007230D0">
              <w:rPr>
                <w:sz w:val="26"/>
                <w:szCs w:val="26"/>
              </w:rPr>
              <w:t>điều</w:t>
            </w:r>
            <w:r w:rsidRPr="007230D0">
              <w:rPr>
                <w:sz w:val="26"/>
                <w:szCs w:val="26"/>
              </w:rPr>
              <w:t xml:space="preserve"> trị các bệnh lý</w:t>
            </w:r>
            <w:r w:rsidR="00D13586" w:rsidRPr="007230D0">
              <w:rPr>
                <w:sz w:val="26"/>
                <w:szCs w:val="26"/>
              </w:rPr>
              <w:t xml:space="preserve"> </w:t>
            </w:r>
            <w:r w:rsidRPr="007230D0">
              <w:rPr>
                <w:sz w:val="26"/>
                <w:szCs w:val="26"/>
              </w:rPr>
              <w:t>nhiễm khuẩn và sử dụng KS. Cần</w:t>
            </w:r>
            <w:r w:rsidR="00D13586" w:rsidRPr="007230D0">
              <w:rPr>
                <w:sz w:val="26"/>
                <w:szCs w:val="26"/>
              </w:rPr>
              <w:t xml:space="preserve"> </w:t>
            </w:r>
            <w:r w:rsidRPr="007230D0">
              <w:rPr>
                <w:sz w:val="26"/>
                <w:szCs w:val="26"/>
              </w:rPr>
              <w:t>có chính</w:t>
            </w:r>
            <w:r w:rsidR="00D13586" w:rsidRPr="007230D0">
              <w:rPr>
                <w:sz w:val="26"/>
                <w:szCs w:val="26"/>
              </w:rPr>
              <w:t xml:space="preserve"> </w:t>
            </w:r>
            <w:r w:rsidRPr="007230D0">
              <w:rPr>
                <w:sz w:val="26"/>
                <w:szCs w:val="26"/>
              </w:rPr>
              <w:t>sách thúc</w:t>
            </w:r>
            <w:r w:rsidR="00D13586" w:rsidRPr="007230D0">
              <w:rPr>
                <w:sz w:val="26"/>
                <w:szCs w:val="26"/>
              </w:rPr>
              <w:t xml:space="preserve"> </w:t>
            </w:r>
            <w:r w:rsidRPr="007230D0">
              <w:rPr>
                <w:sz w:val="26"/>
                <w:szCs w:val="26"/>
              </w:rPr>
              <w:t>đẩy tính tự giác và giám sát thực</w:t>
            </w:r>
            <w:r w:rsidR="00D13586" w:rsidRPr="007230D0">
              <w:rPr>
                <w:sz w:val="26"/>
                <w:szCs w:val="26"/>
              </w:rPr>
              <w:t xml:space="preserve"> </w:t>
            </w:r>
            <w:r w:rsidRPr="007230D0">
              <w:rPr>
                <w:sz w:val="26"/>
                <w:szCs w:val="26"/>
              </w:rPr>
              <w:t>hiện chiến</w:t>
            </w:r>
            <w:r w:rsidR="00D13586" w:rsidRPr="007230D0">
              <w:rPr>
                <w:sz w:val="26"/>
                <w:szCs w:val="26"/>
              </w:rPr>
              <w:t xml:space="preserve"> </w:t>
            </w:r>
            <w:r w:rsidRPr="007230D0">
              <w:rPr>
                <w:sz w:val="26"/>
                <w:szCs w:val="26"/>
              </w:rPr>
              <w:t>lược này.</w:t>
            </w:r>
          </w:p>
        </w:tc>
        <w:tc>
          <w:tcPr>
            <w:tcW w:w="23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Chiến lược này được thực hiện bởi BS </w:t>
            </w:r>
            <w:r w:rsidR="006E505E" w:rsidRPr="007230D0">
              <w:rPr>
                <w:sz w:val="26"/>
                <w:szCs w:val="26"/>
              </w:rPr>
              <w:t>điều</w:t>
            </w:r>
            <w:r w:rsidRPr="007230D0">
              <w:rPr>
                <w:sz w:val="26"/>
                <w:szCs w:val="26"/>
              </w:rPr>
              <w:t xml:space="preserve"> trị, người trực tiếp rà soát lại phác đồ kháng sinh và theo dõi NB tại một số thời </w:t>
            </w:r>
            <w:r w:rsidR="006E505E" w:rsidRPr="007230D0">
              <w:rPr>
                <w:sz w:val="26"/>
                <w:szCs w:val="26"/>
              </w:rPr>
              <w:t>điểm</w:t>
            </w:r>
            <w:r w:rsidRPr="007230D0">
              <w:rPr>
                <w:sz w:val="26"/>
                <w:szCs w:val="26"/>
              </w:rPr>
              <w:t xml:space="preserve"> trong quá trình </w:t>
            </w:r>
            <w:r w:rsidR="006E505E" w:rsidRPr="007230D0">
              <w:rPr>
                <w:sz w:val="26"/>
                <w:szCs w:val="26"/>
              </w:rPr>
              <w:t>điều</w:t>
            </w:r>
            <w:r w:rsidRPr="007230D0">
              <w:rPr>
                <w:sz w:val="26"/>
                <w:szCs w:val="26"/>
              </w:rPr>
              <w:t xml:space="preserve"> trị (48 - 72 giờ sau khi khởi đầu phác đồ KS; sau 5 - 7 ngày hoặc các thời </w:t>
            </w:r>
            <w:r w:rsidR="006E505E" w:rsidRPr="007230D0">
              <w:rPr>
                <w:sz w:val="26"/>
                <w:szCs w:val="26"/>
              </w:rPr>
              <w:t>điểm</w:t>
            </w:r>
            <w:r w:rsidRPr="007230D0">
              <w:rPr>
                <w:sz w:val="26"/>
                <w:szCs w:val="26"/>
              </w:rPr>
              <w:t xml:space="preserve"> phù hợp tùy theo t</w:t>
            </w:r>
            <w:r w:rsidR="00485BE5" w:rsidRPr="007230D0">
              <w:rPr>
                <w:sz w:val="26"/>
                <w:szCs w:val="26"/>
              </w:rPr>
              <w:t>ừ</w:t>
            </w:r>
            <w:r w:rsidRPr="007230D0">
              <w:rPr>
                <w:sz w:val="26"/>
                <w:szCs w:val="26"/>
              </w:rPr>
              <w:t>ng loại nhiễm khuẩn).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Các yếu tố cần quan tâm khi thực hiện: chỉ</w:t>
            </w:r>
            <w:r w:rsidR="00D13586" w:rsidRPr="007230D0">
              <w:rPr>
                <w:sz w:val="26"/>
                <w:szCs w:val="26"/>
              </w:rPr>
              <w:t xml:space="preserve"> </w:t>
            </w:r>
            <w:r w:rsidRPr="007230D0">
              <w:rPr>
                <w:sz w:val="26"/>
                <w:szCs w:val="26"/>
              </w:rPr>
              <w:t>định nhiễm</w:t>
            </w:r>
            <w:r w:rsidR="00D13586" w:rsidRPr="007230D0">
              <w:rPr>
                <w:sz w:val="26"/>
                <w:szCs w:val="26"/>
              </w:rPr>
              <w:t xml:space="preserve"> </w:t>
            </w:r>
            <w:r w:rsidRPr="007230D0">
              <w:rPr>
                <w:sz w:val="26"/>
                <w:szCs w:val="26"/>
              </w:rPr>
              <w:t>khuẩn,</w:t>
            </w:r>
            <w:r w:rsidR="00D13586" w:rsidRPr="007230D0">
              <w:rPr>
                <w:sz w:val="26"/>
                <w:szCs w:val="26"/>
              </w:rPr>
              <w:t xml:space="preserve"> </w:t>
            </w:r>
            <w:r w:rsidRPr="007230D0">
              <w:rPr>
                <w:sz w:val="26"/>
                <w:szCs w:val="26"/>
              </w:rPr>
              <w:t>tính hợp</w:t>
            </w:r>
            <w:r w:rsidR="00D13586" w:rsidRPr="007230D0">
              <w:rPr>
                <w:sz w:val="26"/>
                <w:szCs w:val="26"/>
              </w:rPr>
              <w:t xml:space="preserve"> </w:t>
            </w:r>
            <w:r w:rsidRPr="007230D0">
              <w:rPr>
                <w:sz w:val="26"/>
                <w:szCs w:val="26"/>
              </w:rPr>
              <w:t>lý</w:t>
            </w:r>
            <w:r w:rsidR="00D13586" w:rsidRPr="007230D0">
              <w:rPr>
                <w:sz w:val="26"/>
                <w:szCs w:val="26"/>
              </w:rPr>
              <w:t xml:space="preserve"> </w:t>
            </w:r>
            <w:r w:rsidRPr="007230D0">
              <w:rPr>
                <w:sz w:val="26"/>
                <w:szCs w:val="26"/>
              </w:rPr>
              <w:t>của</w:t>
            </w:r>
            <w:r w:rsidR="00D13586" w:rsidRPr="007230D0">
              <w:rPr>
                <w:sz w:val="26"/>
                <w:szCs w:val="26"/>
              </w:rPr>
              <w:t xml:space="preserve"> </w:t>
            </w:r>
            <w:r w:rsidRPr="007230D0">
              <w:rPr>
                <w:sz w:val="26"/>
                <w:szCs w:val="26"/>
              </w:rPr>
              <w:t>lựa</w:t>
            </w:r>
            <w:r w:rsidR="00D13586" w:rsidRPr="007230D0">
              <w:rPr>
                <w:sz w:val="26"/>
                <w:szCs w:val="26"/>
              </w:rPr>
              <w:t xml:space="preserve"> </w:t>
            </w:r>
            <w:r w:rsidRPr="007230D0">
              <w:rPr>
                <w:sz w:val="26"/>
                <w:szCs w:val="26"/>
              </w:rPr>
              <w:t>chọn</w:t>
            </w:r>
            <w:r w:rsidR="00D13586" w:rsidRPr="007230D0">
              <w:rPr>
                <w:sz w:val="26"/>
                <w:szCs w:val="26"/>
              </w:rPr>
              <w:t xml:space="preserve"> </w:t>
            </w:r>
            <w:r w:rsidRPr="007230D0">
              <w:rPr>
                <w:sz w:val="26"/>
                <w:szCs w:val="26"/>
              </w:rPr>
              <w:t>kháng</w:t>
            </w:r>
            <w:r w:rsidR="00D13586" w:rsidRPr="007230D0">
              <w:rPr>
                <w:sz w:val="26"/>
                <w:szCs w:val="26"/>
              </w:rPr>
              <w:t xml:space="preserve"> </w:t>
            </w:r>
            <w:r w:rsidRPr="007230D0">
              <w:rPr>
                <w:sz w:val="26"/>
                <w:szCs w:val="26"/>
              </w:rPr>
              <w:t>sinh (theo kinh nghiệm hoặc theo đích vi sinh), KS có phổ trùng lặp, liều dùng, đường dùng, thời gian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T</w:t>
            </w:r>
            <w:r w:rsidR="00485BE5" w:rsidRPr="007230D0">
              <w:rPr>
                <w:sz w:val="26"/>
                <w:szCs w:val="26"/>
              </w:rPr>
              <w:t>ừ</w:t>
            </w:r>
            <w:r w:rsidRPr="007230D0">
              <w:rPr>
                <w:sz w:val="26"/>
                <w:szCs w:val="26"/>
              </w:rPr>
              <w:t xml:space="preserve"> đáp ứng lâm sàng và kết quả vi sinh của bệnh nhân, kịp thời xuống thang, chuyển đổi KS đường tiêm/truyền sang KS đường uống, hoặc thay thế/ng</w:t>
            </w:r>
            <w:r w:rsidR="00485BE5" w:rsidRPr="007230D0">
              <w:rPr>
                <w:sz w:val="26"/>
                <w:szCs w:val="26"/>
              </w:rPr>
              <w:t>ừ</w:t>
            </w:r>
            <w:r w:rsidRPr="007230D0">
              <w:rPr>
                <w:sz w:val="26"/>
                <w:szCs w:val="26"/>
              </w:rPr>
              <w:t>ng KS</w:t>
            </w:r>
          </w:p>
        </w:tc>
      </w:tr>
      <w:tr w:rsidR="00B3401A" w:rsidRPr="007230D0">
        <w:tblPrEx>
          <w:tblCellMar>
            <w:top w:w="0" w:type="dxa"/>
            <w:left w:w="0" w:type="dxa"/>
            <w:bottom w:w="0" w:type="dxa"/>
            <w:right w:w="0" w:type="dxa"/>
          </w:tblCellMar>
        </w:tblPrEx>
        <w:tc>
          <w:tcPr>
            <w:tcW w:w="8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Quản lý sử dụng</w:t>
            </w:r>
            <w:r w:rsidR="00D13586" w:rsidRPr="007230D0">
              <w:rPr>
                <w:sz w:val="26"/>
                <w:szCs w:val="26"/>
              </w:rPr>
              <w:t xml:space="preserve"> </w:t>
            </w:r>
            <w:r w:rsidRPr="007230D0">
              <w:rPr>
                <w:sz w:val="26"/>
                <w:szCs w:val="26"/>
              </w:rPr>
              <w:t>KS trên bệnh nhân dị ứng penicillin</w:t>
            </w:r>
          </w:p>
        </w:tc>
        <w:tc>
          <w:tcPr>
            <w:tcW w:w="98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Đảm</w:t>
            </w:r>
            <w:r w:rsidR="00D13586" w:rsidRPr="007230D0">
              <w:rPr>
                <w:sz w:val="26"/>
                <w:szCs w:val="26"/>
              </w:rPr>
              <w:t xml:space="preserve"> </w:t>
            </w:r>
            <w:r w:rsidRPr="007230D0">
              <w:rPr>
                <w:sz w:val="26"/>
                <w:szCs w:val="26"/>
              </w:rPr>
              <w:t>bảo</w:t>
            </w:r>
            <w:r w:rsidR="00D13586" w:rsidRPr="007230D0">
              <w:rPr>
                <w:sz w:val="26"/>
                <w:szCs w:val="26"/>
              </w:rPr>
              <w:t xml:space="preserve"> </w:t>
            </w:r>
            <w:r w:rsidRPr="007230D0">
              <w:rPr>
                <w:sz w:val="26"/>
                <w:szCs w:val="26"/>
              </w:rPr>
              <w:t>an toàn cho NB. Cải</w:t>
            </w:r>
            <w:r w:rsidR="00D13586" w:rsidRPr="007230D0">
              <w:rPr>
                <w:sz w:val="26"/>
                <w:szCs w:val="26"/>
              </w:rPr>
              <w:t xml:space="preserve"> </w:t>
            </w:r>
            <w:r w:rsidRPr="007230D0">
              <w:rPr>
                <w:sz w:val="26"/>
                <w:szCs w:val="26"/>
              </w:rPr>
              <w:t>thiện</w:t>
            </w:r>
            <w:r w:rsidR="00D13586" w:rsidRPr="007230D0">
              <w:rPr>
                <w:sz w:val="26"/>
                <w:szCs w:val="26"/>
              </w:rPr>
              <w:t xml:space="preserve"> </w:t>
            </w:r>
            <w:r w:rsidRPr="007230D0">
              <w:rPr>
                <w:sz w:val="26"/>
                <w:szCs w:val="26"/>
              </w:rPr>
              <w:t>sử dụng</w:t>
            </w:r>
            <w:r w:rsidR="00D13586" w:rsidRPr="007230D0">
              <w:rPr>
                <w:sz w:val="26"/>
                <w:szCs w:val="26"/>
              </w:rPr>
              <w:t xml:space="preserve"> </w:t>
            </w:r>
            <w:r w:rsidRPr="007230D0">
              <w:rPr>
                <w:sz w:val="26"/>
                <w:szCs w:val="26"/>
              </w:rPr>
              <w:t>các</w:t>
            </w:r>
            <w:r w:rsidR="00D13586" w:rsidRPr="007230D0">
              <w:rPr>
                <w:sz w:val="26"/>
                <w:szCs w:val="26"/>
              </w:rPr>
              <w:t xml:space="preserve"> </w:t>
            </w:r>
            <w:r w:rsidRPr="007230D0">
              <w:rPr>
                <w:sz w:val="26"/>
                <w:szCs w:val="26"/>
              </w:rPr>
              <w:t>KS nhóm penicillin.</w:t>
            </w:r>
          </w:p>
        </w:tc>
        <w:tc>
          <w:tcPr>
            <w:tcW w:w="83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Cần</w:t>
            </w:r>
            <w:r w:rsidR="00D13586" w:rsidRPr="007230D0">
              <w:rPr>
                <w:sz w:val="26"/>
                <w:szCs w:val="26"/>
              </w:rPr>
              <w:t xml:space="preserve"> </w:t>
            </w:r>
            <w:r w:rsidRPr="007230D0">
              <w:rPr>
                <w:sz w:val="26"/>
                <w:szCs w:val="26"/>
              </w:rPr>
              <w:t>nhân lực</w:t>
            </w:r>
            <w:r w:rsidR="00D13586" w:rsidRPr="007230D0">
              <w:rPr>
                <w:sz w:val="26"/>
                <w:szCs w:val="26"/>
              </w:rPr>
              <w:t xml:space="preserve"> </w:t>
            </w:r>
            <w:r w:rsidRPr="007230D0">
              <w:rPr>
                <w:sz w:val="26"/>
                <w:szCs w:val="26"/>
              </w:rPr>
              <w:t>được đào tạo và trang</w:t>
            </w:r>
            <w:r w:rsidR="00D13586" w:rsidRPr="007230D0">
              <w:rPr>
                <w:sz w:val="26"/>
                <w:szCs w:val="26"/>
              </w:rPr>
              <w:t xml:space="preserve"> </w:t>
            </w:r>
            <w:r w:rsidRPr="007230D0">
              <w:rPr>
                <w:sz w:val="26"/>
                <w:szCs w:val="26"/>
              </w:rPr>
              <w:t>thiết bị cho thực hiện xét nghiệm xác định dị ứng</w:t>
            </w:r>
          </w:p>
        </w:tc>
        <w:tc>
          <w:tcPr>
            <w:tcW w:w="23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Sàng lọc và phân tầng nguy cơ dị ứng penicillin t</w:t>
            </w:r>
            <w:r w:rsidR="00485BE5" w:rsidRPr="007230D0">
              <w:rPr>
                <w:sz w:val="26"/>
                <w:szCs w:val="26"/>
              </w:rPr>
              <w:t>ừ</w:t>
            </w:r>
            <w:r w:rsidRPr="007230D0">
              <w:rPr>
                <w:sz w:val="26"/>
                <w:szCs w:val="26"/>
              </w:rPr>
              <w:t xml:space="preserve"> đó có chiến lược kê đơn và theo dõi NB phù hợp.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Nguy cơ thấp (rối loạn tiêu hóa, đau đầu, phản ứng không phải dị ứng, tiền sử gia đình dị ứng với penicillin):</w:t>
            </w:r>
            <w:r w:rsidR="00D13586" w:rsidRPr="007230D0">
              <w:rPr>
                <w:sz w:val="26"/>
                <w:szCs w:val="26"/>
              </w:rPr>
              <w:t xml:space="preserve"> </w:t>
            </w:r>
            <w:r w:rsidRPr="007230D0">
              <w:rPr>
                <w:sz w:val="26"/>
                <w:szCs w:val="26"/>
              </w:rPr>
              <w:t xml:space="preserve">Có thể kê đơn, tái sử dụng, theo dõi chặt chẽ trong </w:t>
            </w:r>
            <w:r w:rsidR="006E505E" w:rsidRPr="007230D0">
              <w:rPr>
                <w:sz w:val="26"/>
                <w:szCs w:val="26"/>
              </w:rPr>
              <w:t>điều</w:t>
            </w:r>
            <w:r w:rsidRPr="007230D0">
              <w:rPr>
                <w:sz w:val="26"/>
                <w:szCs w:val="26"/>
              </w:rPr>
              <w:t xml:space="preserve"> trị.</w:t>
            </w:r>
          </w:p>
          <w:p w:rsidR="0051312E"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Nguy cơ trung bình (mày đay, ban ngứa, nhưng không phải phản vệ): Test da, nếu âm tính có thể tái sử</w:t>
            </w:r>
            <w:r w:rsidR="0051312E" w:rsidRPr="007230D0">
              <w:rPr>
                <w:sz w:val="26"/>
                <w:szCs w:val="26"/>
              </w:rPr>
              <w:t xml:space="preserve"> dụng, theo dõi chặt chẽ trong </w:t>
            </w:r>
            <w:r w:rsidR="006E505E" w:rsidRPr="007230D0">
              <w:rPr>
                <w:sz w:val="26"/>
                <w:szCs w:val="26"/>
              </w:rPr>
              <w:t>điều</w:t>
            </w:r>
            <w:r w:rsidR="0051312E" w:rsidRPr="007230D0">
              <w:rPr>
                <w:sz w:val="26"/>
                <w:szCs w:val="26"/>
              </w:rPr>
              <w:t xml:space="preserve"> trị.</w:t>
            </w:r>
          </w:p>
          <w:p w:rsidR="00B3401A" w:rsidRPr="007230D0" w:rsidRDefault="0051312E" w:rsidP="00F620BE">
            <w:pPr>
              <w:widowControl w:val="0"/>
              <w:autoSpaceDE w:val="0"/>
              <w:autoSpaceDN w:val="0"/>
              <w:adjustRightInd w:val="0"/>
              <w:spacing w:before="120"/>
              <w:rPr>
                <w:sz w:val="26"/>
                <w:szCs w:val="26"/>
              </w:rPr>
            </w:pPr>
            <w:r w:rsidRPr="007230D0">
              <w:rPr>
                <w:sz w:val="26"/>
                <w:szCs w:val="26"/>
              </w:rPr>
              <w:t>- Nguy cơ cao (có triệu chứng phản vệ; Test da (+); Phản ứng xuất hiện khi tái sử dụng; Phản ứng với nhiều KS beta-lactam: Không tái sử dụng penicillin, chuyển tới chuyên khoa dị ứng/miễn dịch để theo dõi hoặc để giải mẫn cảm.</w:t>
            </w:r>
          </w:p>
        </w:tc>
      </w:tr>
      <w:tr w:rsidR="00B3401A" w:rsidRPr="007230D0">
        <w:tblPrEx>
          <w:tblCellMar>
            <w:top w:w="0" w:type="dxa"/>
            <w:left w:w="0" w:type="dxa"/>
            <w:bottom w:w="0" w:type="dxa"/>
            <w:right w:w="0" w:type="dxa"/>
          </w:tblCellMar>
        </w:tblPrEx>
        <w:tc>
          <w:tcPr>
            <w:tcW w:w="8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Quản lý việc phối hợp các KS có trùng phổ</w:t>
            </w:r>
            <w:r w:rsidR="00D13586" w:rsidRPr="007230D0">
              <w:rPr>
                <w:sz w:val="26"/>
                <w:szCs w:val="26"/>
              </w:rPr>
              <w:t xml:space="preserve"> </w:t>
            </w:r>
            <w:r w:rsidRPr="007230D0">
              <w:rPr>
                <w:sz w:val="26"/>
                <w:szCs w:val="26"/>
              </w:rPr>
              <w:t>tác dụng</w:t>
            </w:r>
          </w:p>
        </w:tc>
        <w:tc>
          <w:tcPr>
            <w:tcW w:w="98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Giảm</w:t>
            </w:r>
            <w:r w:rsidR="00D13586" w:rsidRPr="007230D0">
              <w:rPr>
                <w:sz w:val="26"/>
                <w:szCs w:val="26"/>
              </w:rPr>
              <w:t xml:space="preserve"> </w:t>
            </w:r>
            <w:r w:rsidRPr="007230D0">
              <w:rPr>
                <w:sz w:val="26"/>
                <w:szCs w:val="26"/>
              </w:rPr>
              <w:t>phản ứng có hại, tương</w:t>
            </w:r>
            <w:r w:rsidR="00D13586" w:rsidRPr="007230D0">
              <w:rPr>
                <w:sz w:val="26"/>
                <w:szCs w:val="26"/>
              </w:rPr>
              <w:t xml:space="preserve"> </w:t>
            </w:r>
            <w:r w:rsidRPr="007230D0">
              <w:rPr>
                <w:sz w:val="26"/>
                <w:szCs w:val="26"/>
              </w:rPr>
              <w:t>tác thuốc.</w:t>
            </w:r>
            <w:r w:rsidR="0051312E" w:rsidRPr="007230D0">
              <w:rPr>
                <w:sz w:val="26"/>
                <w:szCs w:val="26"/>
              </w:rPr>
              <w:t xml:space="preserve"> </w:t>
            </w:r>
            <w:r w:rsidRPr="007230D0">
              <w:rPr>
                <w:sz w:val="26"/>
                <w:szCs w:val="26"/>
              </w:rPr>
              <w:t>Giảm</w:t>
            </w:r>
            <w:r w:rsidR="00D13586" w:rsidRPr="007230D0">
              <w:rPr>
                <w:sz w:val="26"/>
                <w:szCs w:val="26"/>
              </w:rPr>
              <w:t xml:space="preserve"> </w:t>
            </w:r>
            <w:r w:rsidRPr="007230D0">
              <w:rPr>
                <w:sz w:val="26"/>
                <w:szCs w:val="26"/>
              </w:rPr>
              <w:t>tiêu</w:t>
            </w:r>
            <w:r w:rsidR="00D13586" w:rsidRPr="007230D0">
              <w:rPr>
                <w:sz w:val="26"/>
                <w:szCs w:val="26"/>
              </w:rPr>
              <w:t xml:space="preserve"> </w:t>
            </w:r>
            <w:r w:rsidRPr="007230D0">
              <w:rPr>
                <w:sz w:val="26"/>
                <w:szCs w:val="26"/>
              </w:rPr>
              <w:t>thụ</w:t>
            </w:r>
            <w:r w:rsidR="0051312E" w:rsidRPr="007230D0">
              <w:rPr>
                <w:sz w:val="26"/>
                <w:szCs w:val="26"/>
              </w:rPr>
              <w:t xml:space="preserve"> </w:t>
            </w:r>
            <w:r w:rsidRPr="007230D0">
              <w:rPr>
                <w:sz w:val="26"/>
                <w:szCs w:val="26"/>
              </w:rPr>
              <w:t>KS.</w:t>
            </w:r>
            <w:r w:rsidR="0051312E" w:rsidRPr="007230D0">
              <w:rPr>
                <w:sz w:val="26"/>
                <w:szCs w:val="26"/>
              </w:rPr>
              <w:t xml:space="preserve"> </w:t>
            </w:r>
            <w:r w:rsidRPr="007230D0">
              <w:rPr>
                <w:sz w:val="26"/>
                <w:szCs w:val="26"/>
              </w:rPr>
              <w:t>Giảm</w:t>
            </w:r>
            <w:r w:rsidR="00D13586" w:rsidRPr="007230D0">
              <w:rPr>
                <w:sz w:val="26"/>
                <w:szCs w:val="26"/>
              </w:rPr>
              <w:t xml:space="preserve"> </w:t>
            </w:r>
            <w:r w:rsidRPr="007230D0">
              <w:rPr>
                <w:sz w:val="26"/>
                <w:szCs w:val="26"/>
              </w:rPr>
              <w:t>kháng</w:t>
            </w:r>
            <w:r w:rsidR="0051312E" w:rsidRPr="007230D0">
              <w:rPr>
                <w:sz w:val="26"/>
                <w:szCs w:val="26"/>
              </w:rPr>
              <w:t xml:space="preserve"> </w:t>
            </w:r>
            <w:r w:rsidRPr="007230D0">
              <w:rPr>
                <w:sz w:val="26"/>
                <w:szCs w:val="26"/>
              </w:rPr>
              <w:t>KS.</w:t>
            </w:r>
          </w:p>
        </w:tc>
        <w:tc>
          <w:tcPr>
            <w:tcW w:w="83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Cần</w:t>
            </w:r>
            <w:r w:rsidR="00D13586" w:rsidRPr="007230D0">
              <w:rPr>
                <w:sz w:val="26"/>
                <w:szCs w:val="26"/>
              </w:rPr>
              <w:t xml:space="preserve"> </w:t>
            </w:r>
            <w:r w:rsidRPr="007230D0">
              <w:rPr>
                <w:sz w:val="26"/>
                <w:szCs w:val="26"/>
              </w:rPr>
              <w:t>nhân lực</w:t>
            </w:r>
            <w:r w:rsidR="00D13586" w:rsidRPr="007230D0">
              <w:rPr>
                <w:sz w:val="26"/>
                <w:szCs w:val="26"/>
              </w:rPr>
              <w:t xml:space="preserve"> </w:t>
            </w:r>
            <w:r w:rsidRPr="007230D0">
              <w:rPr>
                <w:sz w:val="26"/>
                <w:szCs w:val="26"/>
              </w:rPr>
              <w:t>được đào tạo để rà soát</w:t>
            </w:r>
            <w:r w:rsidR="00D13586" w:rsidRPr="007230D0">
              <w:rPr>
                <w:sz w:val="26"/>
                <w:szCs w:val="26"/>
              </w:rPr>
              <w:t xml:space="preserve"> </w:t>
            </w:r>
            <w:r w:rsidRPr="007230D0">
              <w:rPr>
                <w:sz w:val="26"/>
                <w:szCs w:val="26"/>
              </w:rPr>
              <w:t>các phác đồ kháng sinh và</w:t>
            </w:r>
            <w:r w:rsidR="00D13586" w:rsidRPr="007230D0">
              <w:rPr>
                <w:sz w:val="26"/>
                <w:szCs w:val="26"/>
              </w:rPr>
              <w:t xml:space="preserve"> </w:t>
            </w:r>
            <w:r w:rsidRPr="007230D0">
              <w:rPr>
                <w:sz w:val="26"/>
                <w:szCs w:val="26"/>
              </w:rPr>
              <w:t>đưa</w:t>
            </w:r>
            <w:r w:rsidR="00D13586" w:rsidRPr="007230D0">
              <w:rPr>
                <w:sz w:val="26"/>
                <w:szCs w:val="26"/>
              </w:rPr>
              <w:t xml:space="preserve"> </w:t>
            </w:r>
            <w:r w:rsidRPr="007230D0">
              <w:rPr>
                <w:sz w:val="26"/>
                <w:szCs w:val="26"/>
              </w:rPr>
              <w:t>ra góp ý, phản hồi.</w:t>
            </w:r>
          </w:p>
        </w:tc>
        <w:tc>
          <w:tcPr>
            <w:tcW w:w="234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DS phê duyệt, cấp phát thuốc, DS lâm sàng có thể rà soát các phác đồ kháng sinh phối hợp để phát hiện các phối hợp KS không cần thiết (ví dụ như có phổ trùng lặp), tương tác thuốc,…để trao đổi, góp ý với BS </w:t>
            </w:r>
            <w:r w:rsidR="006E505E" w:rsidRPr="007230D0">
              <w:rPr>
                <w:sz w:val="26"/>
                <w:szCs w:val="26"/>
              </w:rPr>
              <w:t>điều</w:t>
            </w:r>
            <w:r w:rsidRPr="007230D0">
              <w:rPr>
                <w:sz w:val="26"/>
                <w:szCs w:val="26"/>
              </w:rPr>
              <w:t xml:space="preserve"> trị.</w:t>
            </w:r>
          </w:p>
        </w:tc>
      </w:tr>
    </w:tbl>
    <w:p w:rsidR="00B3401A" w:rsidRPr="007230D0" w:rsidRDefault="00B3401A" w:rsidP="00F620BE">
      <w:pPr>
        <w:widowControl w:val="0"/>
        <w:autoSpaceDE w:val="0"/>
        <w:autoSpaceDN w:val="0"/>
        <w:adjustRightInd w:val="0"/>
        <w:spacing w:before="120"/>
        <w:rPr>
          <w:b/>
          <w:sz w:val="26"/>
          <w:szCs w:val="26"/>
        </w:rPr>
      </w:pPr>
      <w:r w:rsidRPr="007230D0">
        <w:rPr>
          <w:b/>
          <w:sz w:val="26"/>
          <w:szCs w:val="26"/>
        </w:rPr>
        <w:t>4.4. Xây dựng kế hoạch thực hiện các Hoạt động can thiệp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biện pháp can thiệp được lựa chọn cần phải căn cứ theo nhu cầu và nguồn lực của bệnh viện. Ban QLSDKS nên chọn các biện pháp can thiệp phù hợp để giải quyết tốt nhất các vấn đề còn</w:t>
      </w:r>
      <w:r w:rsidR="004C5F6F" w:rsidRPr="007230D0">
        <w:rPr>
          <w:sz w:val="26"/>
          <w:szCs w:val="26"/>
        </w:rPr>
        <w:t xml:space="preserve"> tồn tại trong việc kê đơn KS đã</w:t>
      </w:r>
      <w:r w:rsidRPr="007230D0">
        <w:rPr>
          <w:sz w:val="26"/>
          <w:szCs w:val="26"/>
        </w:rPr>
        <w:t xml:space="preserve"> ghi nhận t</w:t>
      </w:r>
      <w:r w:rsidR="00485BE5" w:rsidRPr="007230D0">
        <w:rPr>
          <w:sz w:val="26"/>
          <w:szCs w:val="26"/>
        </w:rPr>
        <w:t>ừ</w:t>
      </w:r>
      <w:r w:rsidRPr="007230D0">
        <w:rPr>
          <w:sz w:val="26"/>
          <w:szCs w:val="26"/>
        </w:rPr>
        <w:t xml:space="preserve"> các đánh giá thực trạng (</w:t>
      </w:r>
      <w:r w:rsidR="006E505E" w:rsidRPr="007230D0">
        <w:rPr>
          <w:sz w:val="26"/>
          <w:szCs w:val="26"/>
        </w:rPr>
        <w:t>Chương</w:t>
      </w:r>
      <w:r w:rsidRPr="007230D0">
        <w:rPr>
          <w:sz w:val="26"/>
          <w:szCs w:val="26"/>
        </w:rPr>
        <w:t xml:space="preserve"> 2).</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hoạt động trong </w:t>
      </w:r>
      <w:r w:rsidR="006E505E" w:rsidRPr="007230D0">
        <w:rPr>
          <w:sz w:val="26"/>
          <w:szCs w:val="26"/>
        </w:rPr>
        <w:t>chương</w:t>
      </w:r>
      <w:r w:rsidRPr="007230D0">
        <w:rPr>
          <w:sz w:val="26"/>
          <w:szCs w:val="26"/>
        </w:rPr>
        <w:t xml:space="preserve"> trình có thể chia thành các can thiệp trước hoặc tại thời </w:t>
      </w:r>
      <w:r w:rsidR="006E505E" w:rsidRPr="007230D0">
        <w:rPr>
          <w:sz w:val="26"/>
          <w:szCs w:val="26"/>
        </w:rPr>
        <w:t>điểm</w:t>
      </w:r>
      <w:r w:rsidRPr="007230D0">
        <w:rPr>
          <w:sz w:val="26"/>
          <w:szCs w:val="26"/>
        </w:rPr>
        <w:t xml:space="preserve"> kê đơn và sau kê đơn, với </w:t>
      </w:r>
      <w:r w:rsidR="006E505E" w:rsidRPr="007230D0">
        <w:rPr>
          <w:sz w:val="26"/>
          <w:szCs w:val="26"/>
        </w:rPr>
        <w:t>mục</w:t>
      </w:r>
      <w:r w:rsidRPr="007230D0">
        <w:rPr>
          <w:sz w:val="26"/>
          <w:szCs w:val="26"/>
        </w:rPr>
        <w:t xml:space="preserve"> tiêu chung hướng tới là tối ưu hóa sử dụng KS tại BV. Các hoạt động ở cấp độ hệ thống nên được ưu tiên do có tác động rộng khắp và nguồn lực để triển khai không yêu cầu quá cao như các can thiệp ở cấp độ khoa/phòng trên NB. Đối với t</w:t>
      </w:r>
      <w:r w:rsidR="00485BE5" w:rsidRPr="007230D0">
        <w:rPr>
          <w:sz w:val="26"/>
          <w:szCs w:val="26"/>
        </w:rPr>
        <w:t>ừ</w:t>
      </w:r>
      <w:r w:rsidRPr="007230D0">
        <w:rPr>
          <w:sz w:val="26"/>
          <w:szCs w:val="26"/>
        </w:rPr>
        <w:t xml:space="preserve">ng hoạt động, trong kế hoạch thực hiện cần đưa vào chỉ số đo lường, giám sát và báo cáo định kỳ. Các nghiên cứu cho thấy chiến lược Giám sát - phản hồi (còn gọi là chiến lược Hậu kê đơn) và Phê duyệt trước kê đơn (còn gọi là chiến lược Trước kê đơn) là hai biện pháp can thiệp quản lý sử dụng KS hiệu quả nhất trong CSYT. Hai chiến lược này đều các hướng dẫn quốc tế khuyến cáo là những can thiệp cốt lõi cho các </w:t>
      </w:r>
      <w:r w:rsidR="006E505E" w:rsidRPr="007230D0">
        <w:rPr>
          <w:sz w:val="26"/>
          <w:szCs w:val="26"/>
        </w:rPr>
        <w:t>chương</w:t>
      </w:r>
      <w:r w:rsidRPr="007230D0">
        <w:rPr>
          <w:sz w:val="26"/>
          <w:szCs w:val="26"/>
        </w:rPr>
        <w:t xml:space="preserve"> trình QLSDKS tại CSYT, và cần được ưu tiên thực hiện tại các CSYT có nguồn lực hạn chế.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Sau khi các can thiệp cốt lõi được triển khai thành công, các BV có thể cân nhắc thực hiện thêm các can thiệp QLSDKS khác tùy theo nhu cầu và nguồn lực của BV. Chẳng hạn như đối với can thiệp tại khoa lâm sàng, các BV có thể cân nhắc triển khai các can thiệp này tại một/một số khoa lâm sàng như khoa Hồi sức tích cực, Nội hô hấp, Truyền nhiễm… Trong các can thiệp tại khoa lâm sàng, có thể ưu tiên thực hiện các chiến lược như tối ưu hóa chế độ liều, chuyển đổi t</w:t>
      </w:r>
      <w:r w:rsidR="00485BE5" w:rsidRPr="007230D0">
        <w:rPr>
          <w:sz w:val="26"/>
          <w:szCs w:val="26"/>
        </w:rPr>
        <w:t>ừ</w:t>
      </w:r>
      <w:r w:rsidRPr="007230D0">
        <w:rPr>
          <w:sz w:val="26"/>
          <w:szCs w:val="26"/>
        </w:rPr>
        <w:t xml:space="preserve"> đường tiêm sang đường uống.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006E505E" w:rsidRPr="007230D0">
        <w:rPr>
          <w:sz w:val="26"/>
          <w:szCs w:val="26"/>
        </w:rPr>
        <w:t>Chương</w:t>
      </w:r>
      <w:r w:rsidRPr="007230D0">
        <w:rPr>
          <w:sz w:val="26"/>
          <w:szCs w:val="26"/>
        </w:rPr>
        <w:t xml:space="preserve"> trình QLSDKS và các can thiệp QLSDKS nên bao phủ tất cả các khoa phòng bệnh viện. Tuy nhiên, trong </w:t>
      </w:r>
      <w:r w:rsidR="006E505E" w:rsidRPr="007230D0">
        <w:rPr>
          <w:sz w:val="26"/>
          <w:szCs w:val="26"/>
        </w:rPr>
        <w:t>điều</w:t>
      </w:r>
      <w:r w:rsidRPr="007230D0">
        <w:rPr>
          <w:sz w:val="26"/>
          <w:szCs w:val="26"/>
        </w:rPr>
        <w:t xml:space="preserve"> kiện nguồn lực hạn chế, cần xác định những khoa/phòng cần được ưu tiên thực hiện các can thiệp quản lý sử dụng kháng sinh, ví dụ như: Khoa/phòng </w:t>
      </w:r>
      <w:r w:rsidR="006E505E" w:rsidRPr="007230D0">
        <w:rPr>
          <w:sz w:val="26"/>
          <w:szCs w:val="26"/>
        </w:rPr>
        <w:t>điều</w:t>
      </w:r>
      <w:r w:rsidRPr="007230D0">
        <w:rPr>
          <w:sz w:val="26"/>
          <w:szCs w:val="26"/>
        </w:rPr>
        <w:t xml:space="preserve"> trị các bệnh lý phức tạp (ICU); Khoa/phòng tiêu thụ nhiều kháng sinh; Khoa/phòng có tỉ lệ nhiễm vi khuẩn kháng thuốc cao; Khoa/phòng có tỉ lệ tuân thủ hướng dẫn </w:t>
      </w:r>
      <w:r w:rsidR="006E505E" w:rsidRPr="007230D0">
        <w:rPr>
          <w:sz w:val="26"/>
          <w:szCs w:val="26"/>
        </w:rPr>
        <w:t>điều</w:t>
      </w:r>
      <w:r w:rsidRPr="007230D0">
        <w:rPr>
          <w:sz w:val="26"/>
          <w:szCs w:val="26"/>
        </w:rPr>
        <w:t xml:space="preserve"> trị thấp.</w:t>
      </w:r>
    </w:p>
    <w:p w:rsidR="00B3401A" w:rsidRPr="007230D0" w:rsidRDefault="00B3401A" w:rsidP="00F620BE">
      <w:pPr>
        <w:widowControl w:val="0"/>
        <w:autoSpaceDE w:val="0"/>
        <w:autoSpaceDN w:val="0"/>
        <w:adjustRightInd w:val="0"/>
        <w:spacing w:before="120"/>
        <w:rPr>
          <w:i/>
          <w:sz w:val="26"/>
          <w:szCs w:val="26"/>
        </w:rPr>
      </w:pPr>
      <w:r w:rsidRPr="007230D0">
        <w:rPr>
          <w:sz w:val="26"/>
          <w:szCs w:val="26"/>
        </w:rPr>
        <w:t>-</w:t>
      </w:r>
      <w:r w:rsidR="00D13586" w:rsidRPr="007230D0">
        <w:rPr>
          <w:sz w:val="26"/>
          <w:szCs w:val="26"/>
        </w:rPr>
        <w:t xml:space="preserve"> </w:t>
      </w:r>
      <w:r w:rsidRPr="007230D0">
        <w:rPr>
          <w:sz w:val="26"/>
          <w:szCs w:val="26"/>
        </w:rPr>
        <w:t>Tóm tắt các bước và kế hoạch cho t</w:t>
      </w:r>
      <w:r w:rsidR="00485BE5" w:rsidRPr="007230D0">
        <w:rPr>
          <w:sz w:val="26"/>
          <w:szCs w:val="26"/>
        </w:rPr>
        <w:t>ừ</w:t>
      </w:r>
      <w:r w:rsidRPr="007230D0">
        <w:rPr>
          <w:sz w:val="26"/>
          <w:szCs w:val="26"/>
        </w:rPr>
        <w:t xml:space="preserve">ng cơ sở </w:t>
      </w:r>
      <w:r w:rsidRPr="007230D0">
        <w:rPr>
          <w:i/>
          <w:sz w:val="26"/>
          <w:szCs w:val="26"/>
        </w:rPr>
        <w:t>xem Hình 5.</w:t>
      </w:r>
    </w:p>
    <w:p w:rsidR="00B3401A" w:rsidRPr="007230D0" w:rsidRDefault="007230D0" w:rsidP="00F620BE">
      <w:pPr>
        <w:widowControl w:val="0"/>
        <w:autoSpaceDE w:val="0"/>
        <w:autoSpaceDN w:val="0"/>
        <w:adjustRightInd w:val="0"/>
        <w:spacing w:before="120"/>
        <w:jc w:val="center"/>
        <w:rPr>
          <w:sz w:val="26"/>
          <w:szCs w:val="26"/>
        </w:rPr>
      </w:pPr>
      <w:r w:rsidRPr="007230D0">
        <w:rPr>
          <w:i/>
          <w:noProof/>
          <w:sz w:val="26"/>
          <w:szCs w:val="26"/>
        </w:rPr>
        <w:drawing>
          <wp:inline distT="0" distB="0" distL="0" distR="0">
            <wp:extent cx="5486400" cy="3438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Hình 5. Tóm tắt các bước lập kế hoạch QLSDKS tại CSYT</w:t>
      </w:r>
    </w:p>
    <w:p w:rsidR="00B3401A" w:rsidRPr="007230D0" w:rsidRDefault="006E505E" w:rsidP="00F620BE">
      <w:pPr>
        <w:widowControl w:val="0"/>
        <w:autoSpaceDE w:val="0"/>
        <w:autoSpaceDN w:val="0"/>
        <w:adjustRightInd w:val="0"/>
        <w:spacing w:before="120"/>
        <w:jc w:val="center"/>
        <w:rPr>
          <w:b/>
          <w:sz w:val="26"/>
          <w:szCs w:val="26"/>
        </w:rPr>
      </w:pPr>
      <w:bookmarkStart w:id="17" w:name="chuong_5"/>
      <w:r w:rsidRPr="007230D0">
        <w:rPr>
          <w:b/>
          <w:sz w:val="26"/>
          <w:szCs w:val="26"/>
        </w:rPr>
        <w:t>CHƯƠNG</w:t>
      </w:r>
      <w:r w:rsidR="00A81207" w:rsidRPr="007230D0">
        <w:rPr>
          <w:b/>
          <w:sz w:val="26"/>
          <w:szCs w:val="26"/>
        </w:rPr>
        <w:t xml:space="preserve"> 5. GIÁM SÁT VÀ ĐÁNH GIÁ VIỆC THỰC HIỆN </w:t>
      </w:r>
      <w:r w:rsidRPr="007230D0">
        <w:rPr>
          <w:b/>
          <w:sz w:val="26"/>
          <w:szCs w:val="26"/>
        </w:rPr>
        <w:t>CHƯƠNG</w:t>
      </w:r>
      <w:r w:rsidR="00A81207" w:rsidRPr="007230D0">
        <w:rPr>
          <w:b/>
          <w:sz w:val="26"/>
          <w:szCs w:val="26"/>
        </w:rPr>
        <w:t xml:space="preserve"> TRÌNH QUẢN LÝ SỬ DỤNG KHÁNG SINH TẠI CƠ SỞ Y TẾ</w:t>
      </w:r>
      <w:bookmarkEnd w:id="17"/>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5.1. Giám sát thông qua các chỉ số về cấu trúc của </w:t>
      </w:r>
      <w:r w:rsidR="006E505E" w:rsidRPr="007230D0">
        <w:rPr>
          <w:b/>
          <w:sz w:val="26"/>
          <w:szCs w:val="26"/>
        </w:rPr>
        <w:t>chương</w:t>
      </w:r>
      <w:r w:rsidRPr="007230D0">
        <w:rPr>
          <w:b/>
          <w:sz w:val="26"/>
          <w:szCs w:val="26"/>
        </w:rPr>
        <w:t xml:space="preserve"> trình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đích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Các chỉ số về cấu trúc được sử dụng để đánh giá khả năng thực hiện, hệ thống, các chính sách ở CSYT trong triển khai thực hiện </w:t>
      </w:r>
      <w:r w:rsidR="006E505E" w:rsidRPr="007230D0">
        <w:rPr>
          <w:sz w:val="26"/>
          <w:szCs w:val="26"/>
        </w:rPr>
        <w:t>chương</w:t>
      </w:r>
      <w:r w:rsidRPr="007230D0">
        <w:rPr>
          <w:sz w:val="26"/>
          <w:szCs w:val="26"/>
        </w:rPr>
        <w:t xml:space="preserve"> trình QLSDKS. Chỉ số đánh giá cấu trúc giúp xác định tính hợp lý trong quản lý và phân bổ nguồn lực của Ban QLSDKS. Đồng thời, tính sẵn có của các quy định, quy trình kỹ thuật, danh </w:t>
      </w:r>
      <w:r w:rsidR="006E505E" w:rsidRPr="007230D0">
        <w:rPr>
          <w:sz w:val="26"/>
          <w:szCs w:val="26"/>
        </w:rPr>
        <w:t>mục</w:t>
      </w:r>
      <w:r w:rsidRPr="007230D0">
        <w:rPr>
          <w:sz w:val="26"/>
          <w:szCs w:val="26"/>
        </w:rPr>
        <w:t xml:space="preserve"> thuốc và hướng dẫn </w:t>
      </w:r>
      <w:r w:rsidR="006E505E" w:rsidRPr="007230D0">
        <w:rPr>
          <w:sz w:val="26"/>
          <w:szCs w:val="26"/>
        </w:rPr>
        <w:t>điều</w:t>
      </w:r>
      <w:r w:rsidRPr="007230D0">
        <w:rPr>
          <w:sz w:val="26"/>
          <w:szCs w:val="26"/>
        </w:rPr>
        <w:t xml:space="preserve"> trị về sử dụng KS cũng được đưa vào trong đánh giá cấu trúc. Các chỉ số về cấu trúc được giới thiệu trong hướng dẫn của Bộ Y tế bao gồm:</w:t>
      </w:r>
    </w:p>
    <w:p w:rsidR="00B3401A" w:rsidRPr="007230D0" w:rsidRDefault="00794092" w:rsidP="00F620BE">
      <w:pPr>
        <w:widowControl w:val="0"/>
        <w:autoSpaceDE w:val="0"/>
        <w:autoSpaceDN w:val="0"/>
        <w:adjustRightInd w:val="0"/>
        <w:spacing w:before="120"/>
        <w:rPr>
          <w:sz w:val="26"/>
          <w:szCs w:val="26"/>
        </w:rPr>
      </w:pPr>
      <w:r w:rsidRPr="007230D0">
        <w:rPr>
          <w:sz w:val="26"/>
          <w:szCs w:val="26"/>
        </w:rPr>
        <w:t>- Hoạt động hỗ trợ của ban lã</w:t>
      </w:r>
      <w:r w:rsidR="00B3401A" w:rsidRPr="007230D0">
        <w:rPr>
          <w:sz w:val="26"/>
          <w:szCs w:val="26"/>
        </w:rPr>
        <w:t>nh đạo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Văn</w:t>
      </w:r>
      <w:r w:rsidR="00D13586" w:rsidRPr="007230D0">
        <w:rPr>
          <w:sz w:val="26"/>
          <w:szCs w:val="26"/>
        </w:rPr>
        <w:t xml:space="preserve"> </w:t>
      </w:r>
      <w:r w:rsidRPr="007230D0">
        <w:rPr>
          <w:sz w:val="26"/>
          <w:szCs w:val="26"/>
        </w:rPr>
        <w:t>bản quy</w:t>
      </w:r>
      <w:r w:rsidR="00D13586" w:rsidRPr="007230D0">
        <w:rPr>
          <w:sz w:val="26"/>
          <w:szCs w:val="26"/>
        </w:rPr>
        <w:t xml:space="preserve"> </w:t>
      </w:r>
      <w:r w:rsidRPr="007230D0">
        <w:rPr>
          <w:sz w:val="26"/>
          <w:szCs w:val="26"/>
        </w:rPr>
        <w:t>định trách</w:t>
      </w:r>
      <w:r w:rsidR="00D13586" w:rsidRPr="007230D0">
        <w:rPr>
          <w:sz w:val="26"/>
          <w:szCs w:val="26"/>
        </w:rPr>
        <w:t xml:space="preserve"> </w:t>
      </w:r>
      <w:r w:rsidRPr="007230D0">
        <w:rPr>
          <w:sz w:val="26"/>
          <w:szCs w:val="26"/>
        </w:rPr>
        <w:t>nhiệm</w:t>
      </w:r>
      <w:r w:rsidR="00D13586" w:rsidRPr="007230D0">
        <w:rPr>
          <w:sz w:val="26"/>
          <w:szCs w:val="26"/>
        </w:rPr>
        <w:t xml:space="preserve"> </w:t>
      </w:r>
      <w:r w:rsidRPr="007230D0">
        <w:rPr>
          <w:sz w:val="26"/>
          <w:szCs w:val="26"/>
        </w:rPr>
        <w:t>của cá</w:t>
      </w:r>
      <w:r w:rsidR="00D13586" w:rsidRPr="007230D0">
        <w:rPr>
          <w:sz w:val="26"/>
          <w:szCs w:val="26"/>
        </w:rPr>
        <w:t xml:space="preserve"> </w:t>
      </w:r>
      <w:r w:rsidRPr="007230D0">
        <w:rPr>
          <w:sz w:val="26"/>
          <w:szCs w:val="26"/>
        </w:rPr>
        <w:t>nhân/đơn</w:t>
      </w:r>
      <w:r w:rsidR="00D13586" w:rsidRPr="007230D0">
        <w:rPr>
          <w:sz w:val="26"/>
          <w:szCs w:val="26"/>
        </w:rPr>
        <w:t xml:space="preserve"> </w:t>
      </w:r>
      <w:r w:rsidRPr="007230D0">
        <w:rPr>
          <w:sz w:val="26"/>
          <w:szCs w:val="26"/>
        </w:rPr>
        <w:t>vị tham gia</w:t>
      </w:r>
      <w:r w:rsidR="00D13586" w:rsidRPr="007230D0">
        <w:rPr>
          <w:sz w:val="26"/>
          <w:szCs w:val="26"/>
        </w:rPr>
        <w:t xml:space="preserve"> </w:t>
      </w:r>
      <w:r w:rsidR="006E505E" w:rsidRPr="007230D0">
        <w:rPr>
          <w:sz w:val="26"/>
          <w:szCs w:val="26"/>
        </w:rPr>
        <w:t>chương</w:t>
      </w:r>
      <w:r w:rsidR="00D13586" w:rsidRPr="007230D0">
        <w:rPr>
          <w:sz w:val="26"/>
          <w:szCs w:val="26"/>
        </w:rPr>
        <w:t xml:space="preserve"> </w:t>
      </w:r>
      <w:r w:rsidRPr="007230D0">
        <w:rPr>
          <w:sz w:val="26"/>
          <w:szCs w:val="26"/>
        </w:rPr>
        <w:t>trình</w:t>
      </w:r>
      <w:r w:rsidR="00030BC3"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chính sách về hoạt động hỗ trợ sử dụng KS một cách tối ưu.</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Cách tiến hành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Tự đánh giá theo các vấn đề trong </w:t>
      </w:r>
      <w:r w:rsidR="0062458F" w:rsidRPr="007230D0">
        <w:rPr>
          <w:sz w:val="26"/>
          <w:szCs w:val="26"/>
        </w:rPr>
        <w:t>Phụ lục</w:t>
      </w:r>
      <w:r w:rsidRPr="007230D0">
        <w:rPr>
          <w:sz w:val="26"/>
          <w:szCs w:val="26"/>
        </w:rPr>
        <w:t xml:space="preserve"> 5.</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Có thể đánh giá hàng năm để xác định thực trạng về cấu trúc. T</w:t>
      </w:r>
      <w:r w:rsidR="00485BE5" w:rsidRPr="007230D0">
        <w:rPr>
          <w:sz w:val="26"/>
          <w:szCs w:val="26"/>
        </w:rPr>
        <w:t>ừ</w:t>
      </w:r>
      <w:r w:rsidR="00D13586" w:rsidRPr="007230D0">
        <w:rPr>
          <w:sz w:val="26"/>
          <w:szCs w:val="26"/>
        </w:rPr>
        <w:t xml:space="preserve"> </w:t>
      </w:r>
      <w:r w:rsidRPr="007230D0">
        <w:rPr>
          <w:sz w:val="26"/>
          <w:szCs w:val="26"/>
        </w:rPr>
        <w:t>đó, Ban</w:t>
      </w:r>
      <w:r w:rsidR="00030BC3" w:rsidRPr="007230D0">
        <w:rPr>
          <w:sz w:val="26"/>
          <w:szCs w:val="26"/>
        </w:rPr>
        <w:t xml:space="preserve"> </w:t>
      </w:r>
      <w:r w:rsidRPr="007230D0">
        <w:rPr>
          <w:sz w:val="26"/>
          <w:szCs w:val="26"/>
        </w:rPr>
        <w:t>QLSDKS có các biện pháp quản lý, phân bổ và sử dụng nguồn lực phù hợp.</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5.2. Giám sát thực hiện </w:t>
      </w:r>
      <w:r w:rsidR="006E505E" w:rsidRPr="007230D0">
        <w:rPr>
          <w:b/>
          <w:sz w:val="26"/>
          <w:szCs w:val="26"/>
        </w:rPr>
        <w:t>chương</w:t>
      </w:r>
      <w:r w:rsidRPr="007230D0">
        <w:rPr>
          <w:b/>
          <w:sz w:val="26"/>
          <w:szCs w:val="26"/>
        </w:rPr>
        <w:t xml:space="preserve"> trình thông qua các chỉ số đánh giá quá trình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đích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Các chỉ số đánh giá quá trình là các chỉ số đánh giá việc thực hiện các chính sách của Ban QLSDKS hay các can thiệp được đưa ra trong </w:t>
      </w:r>
      <w:r w:rsidR="006E505E" w:rsidRPr="007230D0">
        <w:rPr>
          <w:sz w:val="26"/>
          <w:szCs w:val="26"/>
        </w:rPr>
        <w:t>chương</w:t>
      </w:r>
      <w:r w:rsidRPr="007230D0">
        <w:rPr>
          <w:sz w:val="26"/>
          <w:szCs w:val="26"/>
        </w:rPr>
        <w:t xml:space="preserve"> trình QLSDKS. Chỉ số này đánh giá việc thực thi các chính sách và thực hiện các hoạt động có theo đúng kế hoạch và có hiệu quả không. Tùy vào các hoạt động, chiến lược được thực hiện, CSYT xây dựng các chỉ số đánh giá quá trình tương ứng. Một số chỉ số đánh giá quá trình được trình bày trong </w:t>
      </w:r>
      <w:r w:rsidR="0062458F" w:rsidRPr="007230D0">
        <w:rPr>
          <w:sz w:val="26"/>
          <w:szCs w:val="26"/>
        </w:rPr>
        <w:t>Bảng</w:t>
      </w:r>
      <w:r w:rsidRPr="007230D0">
        <w:rPr>
          <w:sz w:val="26"/>
          <w:szCs w:val="26"/>
        </w:rPr>
        <w:t xml:space="preserve"> 4.</w:t>
      </w:r>
    </w:p>
    <w:p w:rsidR="00B3401A" w:rsidRPr="007230D0" w:rsidRDefault="0062458F" w:rsidP="00F620BE">
      <w:pPr>
        <w:widowControl w:val="0"/>
        <w:autoSpaceDE w:val="0"/>
        <w:autoSpaceDN w:val="0"/>
        <w:adjustRightInd w:val="0"/>
        <w:spacing w:before="120"/>
        <w:jc w:val="center"/>
        <w:rPr>
          <w:i/>
          <w:sz w:val="26"/>
          <w:szCs w:val="26"/>
        </w:rPr>
      </w:pPr>
      <w:r w:rsidRPr="007230D0">
        <w:rPr>
          <w:i/>
          <w:sz w:val="26"/>
          <w:szCs w:val="26"/>
        </w:rPr>
        <w:t>Bảng</w:t>
      </w:r>
      <w:r w:rsidR="00B3401A" w:rsidRPr="007230D0">
        <w:rPr>
          <w:i/>
          <w:sz w:val="26"/>
          <w:szCs w:val="26"/>
        </w:rPr>
        <w:t xml:space="preserve"> 4. Các chỉ số đánh giá quá trình thực hiện </w:t>
      </w:r>
      <w:r w:rsidR="006E505E" w:rsidRPr="007230D0">
        <w:rPr>
          <w:i/>
          <w:sz w:val="26"/>
          <w:szCs w:val="26"/>
        </w:rPr>
        <w:t>chương</w:t>
      </w:r>
      <w:r w:rsidR="00B3401A" w:rsidRPr="007230D0">
        <w:rPr>
          <w:i/>
          <w:sz w:val="26"/>
          <w:szCs w:val="26"/>
        </w:rPr>
        <w:t xml:space="preserve"> trình QLSDKS</w:t>
      </w:r>
    </w:p>
    <w:tbl>
      <w:tblPr>
        <w:tblW w:w="5000" w:type="pct"/>
        <w:tblCellMar>
          <w:left w:w="0" w:type="dxa"/>
          <w:right w:w="0" w:type="dxa"/>
        </w:tblCellMar>
        <w:tblLook w:val="0000" w:firstRow="0" w:lastRow="0" w:firstColumn="0" w:lastColumn="0" w:noHBand="0" w:noVBand="0"/>
      </w:tblPr>
      <w:tblGrid>
        <w:gridCol w:w="708"/>
        <w:gridCol w:w="3200"/>
        <w:gridCol w:w="5173"/>
      </w:tblGrid>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STT</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Tên chỉ số</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Mô tả/cách</w:t>
            </w:r>
            <w:r w:rsidR="00D13586" w:rsidRPr="007230D0">
              <w:rPr>
                <w:b/>
                <w:sz w:val="26"/>
                <w:szCs w:val="26"/>
              </w:rPr>
              <w:t xml:space="preserve"> </w:t>
            </w:r>
            <w:r w:rsidRPr="007230D0">
              <w:rPr>
                <w:b/>
                <w:sz w:val="26"/>
                <w:szCs w:val="26"/>
              </w:rPr>
              <w:t>tính</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1</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T</w:t>
            </w:r>
            <w:r w:rsidR="00F840D2" w:rsidRPr="007230D0">
              <w:rPr>
                <w:sz w:val="26"/>
                <w:szCs w:val="26"/>
              </w:rPr>
              <w:t>ỷ</w:t>
            </w:r>
            <w:r w:rsidRPr="007230D0">
              <w:rPr>
                <w:sz w:val="26"/>
                <w:szCs w:val="26"/>
              </w:rPr>
              <w:t xml:space="preserve"> lệ đơn kê có KS</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NB được kê đơn KS/ tổng số NB</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2</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T</w:t>
            </w:r>
            <w:r w:rsidR="00F840D2" w:rsidRPr="007230D0">
              <w:rPr>
                <w:sz w:val="26"/>
                <w:szCs w:val="26"/>
              </w:rPr>
              <w:t>ỷ</w:t>
            </w:r>
            <w:r w:rsidRPr="007230D0">
              <w:rPr>
                <w:sz w:val="26"/>
                <w:szCs w:val="26"/>
              </w:rPr>
              <w:t xml:space="preserve"> lệ đơn kê có 1 KS</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NB được kê đơn 1 KS/ tổng số NB được kê</w:t>
            </w:r>
            <w:r w:rsidR="00DB650C" w:rsidRPr="007230D0">
              <w:rPr>
                <w:sz w:val="26"/>
                <w:szCs w:val="26"/>
              </w:rPr>
              <w:t xml:space="preserve"> </w:t>
            </w:r>
            <w:r w:rsidRPr="007230D0">
              <w:rPr>
                <w:sz w:val="26"/>
                <w:szCs w:val="26"/>
              </w:rPr>
              <w:t>đơn KS</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3</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T</w:t>
            </w:r>
            <w:r w:rsidR="00F840D2" w:rsidRPr="007230D0">
              <w:rPr>
                <w:sz w:val="26"/>
                <w:szCs w:val="26"/>
              </w:rPr>
              <w:t>ỷ</w:t>
            </w:r>
            <w:r w:rsidRPr="007230D0">
              <w:rPr>
                <w:sz w:val="26"/>
                <w:szCs w:val="26"/>
              </w:rPr>
              <w:t xml:space="preserve"> lệ đơn kê có phối hợp KS</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NB được kê đơn KS phối hợp/ tổng số NB</w:t>
            </w:r>
            <w:r w:rsidR="00DB650C" w:rsidRPr="007230D0">
              <w:rPr>
                <w:sz w:val="26"/>
                <w:szCs w:val="26"/>
              </w:rPr>
              <w:t xml:space="preserve"> </w:t>
            </w:r>
            <w:r w:rsidRPr="007230D0">
              <w:rPr>
                <w:sz w:val="26"/>
                <w:szCs w:val="26"/>
              </w:rPr>
              <w:t>được kê đơn KS</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4</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T</w:t>
            </w:r>
            <w:r w:rsidR="00F840D2" w:rsidRPr="007230D0">
              <w:rPr>
                <w:sz w:val="26"/>
                <w:szCs w:val="26"/>
              </w:rPr>
              <w:t>ỷ</w:t>
            </w:r>
            <w:r w:rsidR="00D13586" w:rsidRPr="007230D0">
              <w:rPr>
                <w:sz w:val="26"/>
                <w:szCs w:val="26"/>
              </w:rPr>
              <w:t xml:space="preserve"> </w:t>
            </w:r>
            <w:r w:rsidRPr="007230D0">
              <w:rPr>
                <w:sz w:val="26"/>
                <w:szCs w:val="26"/>
              </w:rPr>
              <w:t>lệ đơn kê có KS đường tiêm</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NB được kê đơn KS đường tiêm/ tổng số NB</w:t>
            </w:r>
            <w:r w:rsidR="00DB650C" w:rsidRPr="007230D0">
              <w:rPr>
                <w:sz w:val="26"/>
                <w:szCs w:val="26"/>
              </w:rPr>
              <w:t xml:space="preserve"> </w:t>
            </w:r>
            <w:r w:rsidRPr="007230D0">
              <w:rPr>
                <w:sz w:val="26"/>
                <w:szCs w:val="26"/>
              </w:rPr>
              <w:t>được kê đơn KS</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5</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Viết lý do chỉ định KS</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NB được viết lý do chỉ định KS/ tổng số NB</w:t>
            </w:r>
            <w:r w:rsidR="00DB650C" w:rsidRPr="007230D0">
              <w:rPr>
                <w:sz w:val="26"/>
                <w:szCs w:val="26"/>
              </w:rPr>
              <w:t xml:space="preserve"> </w:t>
            </w:r>
            <w:r w:rsidRPr="007230D0">
              <w:rPr>
                <w:sz w:val="26"/>
                <w:szCs w:val="26"/>
              </w:rPr>
              <w:t xml:space="preserve">được </w:t>
            </w:r>
            <w:r w:rsidR="006E505E" w:rsidRPr="007230D0">
              <w:rPr>
                <w:sz w:val="26"/>
                <w:szCs w:val="26"/>
              </w:rPr>
              <w:t>điều</w:t>
            </w:r>
            <w:r w:rsidRPr="007230D0">
              <w:rPr>
                <w:sz w:val="26"/>
                <w:szCs w:val="26"/>
              </w:rPr>
              <w:t xml:space="preserve"> trị bằng KS</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6</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Kê đơn phù hợp với hướng dẫn hiện hành (của BV hoặc Bộ Y tế)</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NB được chỉ định KS phù hợp với hướng dẫn</w:t>
            </w:r>
            <w:r w:rsidR="00DB650C" w:rsidRPr="007230D0">
              <w:rPr>
                <w:sz w:val="26"/>
                <w:szCs w:val="26"/>
              </w:rPr>
              <w:t xml:space="preserve"> </w:t>
            </w:r>
            <w:r w:rsidR="006E505E" w:rsidRPr="007230D0">
              <w:rPr>
                <w:sz w:val="26"/>
                <w:szCs w:val="26"/>
              </w:rPr>
              <w:t>điều</w:t>
            </w:r>
            <w:r w:rsidRPr="007230D0">
              <w:rPr>
                <w:sz w:val="26"/>
                <w:szCs w:val="26"/>
              </w:rPr>
              <w:t xml:space="preserve"> trị hiện hành / tổng số NB có chỉ định đó</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7</w:t>
            </w:r>
          </w:p>
        </w:tc>
        <w:tc>
          <w:tcPr>
            <w:tcW w:w="1762"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Kê đơn các KS cần hạn chế</w:t>
            </w:r>
            <w:r w:rsidR="00DB650C" w:rsidRPr="007230D0">
              <w:rPr>
                <w:sz w:val="26"/>
                <w:szCs w:val="26"/>
              </w:rPr>
              <w:t xml:space="preserve"> </w:t>
            </w:r>
            <w:r w:rsidRPr="007230D0">
              <w:rPr>
                <w:sz w:val="26"/>
                <w:szCs w:val="26"/>
              </w:rPr>
              <w:t>phù hợp với quy trình</w:t>
            </w:r>
          </w:p>
        </w:tc>
        <w:tc>
          <w:tcPr>
            <w:tcW w:w="2848"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lượt kê đơn các KS cần hạn chế phù hợp với quy trình/ tổng số lượt KS hạn chế được kê đơn</w:t>
            </w:r>
          </w:p>
        </w:tc>
      </w:tr>
      <w:tr w:rsidR="00DB650C"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jc w:val="center"/>
              <w:rPr>
                <w:sz w:val="26"/>
                <w:szCs w:val="26"/>
              </w:rPr>
            </w:pPr>
            <w:r w:rsidRPr="007230D0">
              <w:rPr>
                <w:sz w:val="26"/>
                <w:szCs w:val="26"/>
              </w:rPr>
              <w:t>8</w:t>
            </w:r>
          </w:p>
        </w:tc>
        <w:tc>
          <w:tcPr>
            <w:tcW w:w="1762"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 xml:space="preserve">Độ dài đợt </w:t>
            </w:r>
            <w:r w:rsidR="006E505E" w:rsidRPr="007230D0">
              <w:rPr>
                <w:sz w:val="26"/>
                <w:szCs w:val="26"/>
              </w:rPr>
              <w:t>điều</w:t>
            </w:r>
            <w:r w:rsidRPr="007230D0">
              <w:rPr>
                <w:sz w:val="26"/>
                <w:szCs w:val="26"/>
              </w:rPr>
              <w:t xml:space="preserve"> trị theo chỉ định</w:t>
            </w:r>
          </w:p>
        </w:tc>
        <w:tc>
          <w:tcPr>
            <w:tcW w:w="2848"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 xml:space="preserve">Tổng số ngày </w:t>
            </w:r>
            <w:r w:rsidR="006E505E" w:rsidRPr="007230D0">
              <w:rPr>
                <w:sz w:val="26"/>
                <w:szCs w:val="26"/>
              </w:rPr>
              <w:t>điều</w:t>
            </w:r>
            <w:r w:rsidRPr="007230D0">
              <w:rPr>
                <w:sz w:val="26"/>
                <w:szCs w:val="26"/>
              </w:rPr>
              <w:t xml:space="preserve"> trị KS cho một chỉ định cụ thể/ Tổng số NB </w:t>
            </w:r>
            <w:r w:rsidR="006E505E" w:rsidRPr="007230D0">
              <w:rPr>
                <w:sz w:val="26"/>
                <w:szCs w:val="26"/>
              </w:rPr>
              <w:t>điều</w:t>
            </w:r>
            <w:r w:rsidRPr="007230D0">
              <w:rPr>
                <w:sz w:val="26"/>
                <w:szCs w:val="26"/>
              </w:rPr>
              <w:t xml:space="preserve"> trị bằng KS cho chỉ định đó</w:t>
            </w:r>
          </w:p>
        </w:tc>
      </w:tr>
      <w:tr w:rsidR="00DB650C"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jc w:val="center"/>
              <w:rPr>
                <w:sz w:val="26"/>
                <w:szCs w:val="26"/>
              </w:rPr>
            </w:pPr>
            <w:r w:rsidRPr="007230D0">
              <w:rPr>
                <w:sz w:val="26"/>
                <w:szCs w:val="26"/>
              </w:rPr>
              <w:t>9</w:t>
            </w:r>
          </w:p>
        </w:tc>
        <w:tc>
          <w:tcPr>
            <w:tcW w:w="1762"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Xuống thang KS</w:t>
            </w:r>
          </w:p>
        </w:tc>
        <w:tc>
          <w:tcPr>
            <w:tcW w:w="2848"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 xml:space="preserve">Số NB được thực hiện xuống thang từ chỉ định ban đầu/ Tổng số NB được </w:t>
            </w:r>
            <w:r w:rsidR="006E505E" w:rsidRPr="007230D0">
              <w:rPr>
                <w:sz w:val="26"/>
                <w:szCs w:val="26"/>
              </w:rPr>
              <w:t>điều</w:t>
            </w:r>
            <w:r w:rsidRPr="007230D0">
              <w:rPr>
                <w:sz w:val="26"/>
                <w:szCs w:val="26"/>
              </w:rPr>
              <w:t xml:space="preserve"> trị theo kinh nghiệm</w:t>
            </w:r>
          </w:p>
        </w:tc>
      </w:tr>
      <w:tr w:rsidR="00DB650C"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jc w:val="center"/>
              <w:rPr>
                <w:sz w:val="26"/>
                <w:szCs w:val="26"/>
              </w:rPr>
            </w:pPr>
            <w:r w:rsidRPr="007230D0">
              <w:rPr>
                <w:sz w:val="26"/>
                <w:szCs w:val="26"/>
              </w:rPr>
              <w:t>10</w:t>
            </w:r>
          </w:p>
        </w:tc>
        <w:tc>
          <w:tcPr>
            <w:tcW w:w="1762"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Chuyển từ đường tiêm sang đường uống</w:t>
            </w:r>
          </w:p>
        </w:tc>
        <w:tc>
          <w:tcPr>
            <w:tcW w:w="2848"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Số lượt KS được chuyển sang đường uống/ tổng số KS có thể được chuyển sang đường uống theo hướng dẫn</w:t>
            </w:r>
          </w:p>
        </w:tc>
      </w:tr>
      <w:tr w:rsidR="00DB650C"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jc w:val="center"/>
              <w:rPr>
                <w:sz w:val="26"/>
                <w:szCs w:val="26"/>
              </w:rPr>
            </w:pPr>
            <w:r w:rsidRPr="007230D0">
              <w:rPr>
                <w:sz w:val="26"/>
                <w:szCs w:val="26"/>
              </w:rPr>
              <w:t>11</w:t>
            </w:r>
          </w:p>
        </w:tc>
        <w:tc>
          <w:tcPr>
            <w:tcW w:w="1762"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Sử dụng kháng sinh dự phòng (KSDP) phẫu thuật phù hợp</w:t>
            </w:r>
          </w:p>
        </w:tc>
        <w:tc>
          <w:tcPr>
            <w:tcW w:w="2848"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Số NB được dùng KSDP phẫu thuật theo hướng dẫn/ tổng số NB phẫu thuật được dùng KSDP</w:t>
            </w:r>
          </w:p>
        </w:tc>
      </w:tr>
      <w:tr w:rsidR="00DB650C"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jc w:val="center"/>
              <w:rPr>
                <w:sz w:val="26"/>
                <w:szCs w:val="26"/>
              </w:rPr>
            </w:pPr>
            <w:r w:rsidRPr="007230D0">
              <w:rPr>
                <w:sz w:val="26"/>
                <w:szCs w:val="26"/>
              </w:rPr>
              <w:t>12</w:t>
            </w:r>
          </w:p>
        </w:tc>
        <w:tc>
          <w:tcPr>
            <w:tcW w:w="1762"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KSDP phẫu thuật được dùng trong vòng 60 phút trước rạch da</w:t>
            </w:r>
          </w:p>
        </w:tc>
        <w:tc>
          <w:tcPr>
            <w:tcW w:w="2848"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Số cuộc phẫu thuật dùng KSDP trong vòng 60 phút trước rạch da/ Tổng số cuộc phẫu thuật cần dùng KSDP</w:t>
            </w:r>
          </w:p>
        </w:tc>
      </w:tr>
      <w:tr w:rsidR="00DB650C"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jc w:val="center"/>
              <w:rPr>
                <w:sz w:val="26"/>
                <w:szCs w:val="26"/>
              </w:rPr>
            </w:pPr>
            <w:r w:rsidRPr="007230D0">
              <w:rPr>
                <w:sz w:val="26"/>
                <w:szCs w:val="26"/>
              </w:rPr>
              <w:t>13</w:t>
            </w:r>
          </w:p>
        </w:tc>
        <w:tc>
          <w:tcPr>
            <w:tcW w:w="1762"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KSDP phẫu thuật được ngừng sử dụng trong vòng 24 giờ sau phẫu thuật</w:t>
            </w:r>
          </w:p>
        </w:tc>
        <w:tc>
          <w:tcPr>
            <w:tcW w:w="2848" w:type="pct"/>
            <w:tcBorders>
              <w:top w:val="single" w:sz="4" w:space="0" w:color="000000"/>
              <w:left w:val="single" w:sz="4" w:space="0" w:color="000000"/>
              <w:bottom w:val="single" w:sz="4" w:space="0" w:color="000000"/>
              <w:right w:val="single" w:sz="4" w:space="0" w:color="000000"/>
            </w:tcBorders>
          </w:tcPr>
          <w:p w:rsidR="00DB650C" w:rsidRPr="007230D0" w:rsidRDefault="00DB650C" w:rsidP="00F620BE">
            <w:pPr>
              <w:widowControl w:val="0"/>
              <w:autoSpaceDE w:val="0"/>
              <w:autoSpaceDN w:val="0"/>
              <w:adjustRightInd w:val="0"/>
              <w:spacing w:before="120"/>
              <w:rPr>
                <w:sz w:val="26"/>
                <w:szCs w:val="26"/>
              </w:rPr>
            </w:pPr>
            <w:r w:rsidRPr="007230D0">
              <w:rPr>
                <w:sz w:val="26"/>
                <w:szCs w:val="26"/>
              </w:rPr>
              <w:t>Số cuộc phẫu thuật được ngừng sử dụng KSDP trong vòng 24 giờ sau phẫu thuật/ Tổng số cuộc phẫu thuật cần dùng KSDP</w:t>
            </w:r>
          </w:p>
        </w:tc>
      </w:tr>
    </w:tbl>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Cách tiến hành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chỉ số đánh giá quá trình có thể được lựa chọn để đánh giá toàn CSYT, một khoa hoặc trên một bệnh lý nhiễm khuẩn tùy vào vấn đề hay quy mô cần quan tâm của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Nguồn thu số liệu có thể bao gồm: bệnh án, đơn thuốc, biên bản hội chẩn, biên bản phẫu thuật, dữ liệu được lưu tại hệ thống quản lý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Để tính toán được các chỉ số đánh giá quá trình, CSYT có thể thực hiện các khảo</w:t>
      </w:r>
      <w:r w:rsidR="00BA1B52" w:rsidRPr="007230D0">
        <w:rPr>
          <w:sz w:val="26"/>
          <w:szCs w:val="26"/>
        </w:rPr>
        <w:t xml:space="preserve"> </w:t>
      </w:r>
      <w:r w:rsidRPr="007230D0">
        <w:rPr>
          <w:sz w:val="26"/>
          <w:szCs w:val="26"/>
        </w:rPr>
        <w:t xml:space="preserve">sát cắt ngang tại một thời </w:t>
      </w:r>
      <w:r w:rsidR="006E505E" w:rsidRPr="007230D0">
        <w:rPr>
          <w:sz w:val="26"/>
          <w:szCs w:val="26"/>
        </w:rPr>
        <w:t>điểm</w:t>
      </w:r>
      <w:r w:rsidRPr="007230D0">
        <w:rPr>
          <w:sz w:val="26"/>
          <w:szCs w:val="26"/>
        </w:rPr>
        <w:t xml:space="preserve"> hoặc thực hiện đánh giá sử dụng thuốc để phân tích tính hợp lý của </w:t>
      </w:r>
      <w:r w:rsidR="006E505E" w:rsidRPr="007230D0">
        <w:rPr>
          <w:sz w:val="26"/>
          <w:szCs w:val="26"/>
        </w:rPr>
        <w:t>điều</w:t>
      </w:r>
      <w:r w:rsidRPr="007230D0">
        <w:rPr>
          <w:sz w:val="26"/>
          <w:szCs w:val="26"/>
        </w:rPr>
        <w:t xml:space="preserve"> trị một KS hoặc một bệnh lý nhiễm khuẩn nhằm xác định các vấn đề cần can thiệp sâu hơn. Khi thực hiện hoạt động này, CSYT cần xây dựng các bộ công cụ chuẩn dựa trên các hướng dẫn cập nhật.</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5.3. Giám sát kết quả thực hiện thông qua các chỉ số tiêu thụ kháng</w:t>
      </w:r>
      <w:r w:rsidR="00D13586" w:rsidRPr="007230D0">
        <w:rPr>
          <w:b/>
          <w:sz w:val="26"/>
          <w:szCs w:val="26"/>
        </w:rPr>
        <w:t xml:space="preserve"> </w:t>
      </w:r>
      <w:r w:rsidRPr="007230D0">
        <w:rPr>
          <w:b/>
          <w:sz w:val="26"/>
          <w:szCs w:val="26"/>
        </w:rPr>
        <w:t>sinh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a) </w:t>
      </w:r>
      <w:r w:rsidR="006E505E" w:rsidRPr="007230D0">
        <w:rPr>
          <w:i/>
          <w:sz w:val="26"/>
          <w:szCs w:val="26"/>
        </w:rPr>
        <w:t>Mục</w:t>
      </w:r>
      <w:r w:rsidRPr="007230D0">
        <w:rPr>
          <w:i/>
          <w:sz w:val="26"/>
          <w:szCs w:val="26"/>
        </w:rPr>
        <w:t xml:space="preserve"> đích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006E505E" w:rsidRPr="007230D0">
        <w:rPr>
          <w:sz w:val="26"/>
          <w:szCs w:val="26"/>
        </w:rPr>
        <w:t>Mục</w:t>
      </w:r>
      <w:r w:rsidRPr="007230D0">
        <w:rPr>
          <w:sz w:val="26"/>
          <w:szCs w:val="26"/>
        </w:rPr>
        <w:t xml:space="preserve"> tiêu của </w:t>
      </w:r>
      <w:r w:rsidR="006E505E" w:rsidRPr="007230D0">
        <w:rPr>
          <w:sz w:val="26"/>
          <w:szCs w:val="26"/>
        </w:rPr>
        <w:t>chương</w:t>
      </w:r>
      <w:r w:rsidRPr="007230D0">
        <w:rPr>
          <w:sz w:val="26"/>
          <w:szCs w:val="26"/>
        </w:rPr>
        <w:t xml:space="preserve"> trình QLSDKS là giảm sử dụng KS nói chung và giảm sử dụng một số KS cụ thể. Đồng thời, </w:t>
      </w:r>
      <w:r w:rsidR="006E505E" w:rsidRPr="007230D0">
        <w:rPr>
          <w:sz w:val="26"/>
          <w:szCs w:val="26"/>
        </w:rPr>
        <w:t>chương</w:t>
      </w:r>
      <w:r w:rsidRPr="007230D0">
        <w:rPr>
          <w:sz w:val="26"/>
          <w:szCs w:val="26"/>
        </w:rPr>
        <w:t xml:space="preserve"> trình cũng cần đảm bảo hiệu quả và an toàn trên NB. Tuy nhiên việc đánh giá hiệu quả của sử dụng KS thông qua hiệu quả lâm sàng của NB là công việc phức tạp, khó tiến hành thường quy. Do đó, WHO khuyến cáo có thể sử dụng chỉ số về tiêu thụ KS để phản ánh việc sử dụng KS và đánh giá kết quả thực hiện </w:t>
      </w:r>
      <w:r w:rsidR="006E505E" w:rsidRPr="007230D0">
        <w:rPr>
          <w:sz w:val="26"/>
          <w:szCs w:val="26"/>
        </w:rPr>
        <w:t>chương</w:t>
      </w:r>
      <w:r w:rsidRPr="007230D0">
        <w:rPr>
          <w:sz w:val="26"/>
          <w:szCs w:val="26"/>
        </w:rPr>
        <w:t xml:space="preserve"> trình QLSDKS. Xác định chỉ số tiêu thụ KS là biện pháp ít tốn kém, dùng ít nguồn lực, hữu ích, có tính khả thi và có thể duy trì đánh giá một cách thường quy hiệu quả của </w:t>
      </w:r>
      <w:r w:rsidR="006E505E" w:rsidRPr="007230D0">
        <w:rPr>
          <w:sz w:val="26"/>
          <w:szCs w:val="26"/>
        </w:rPr>
        <w:t>chương</w:t>
      </w:r>
      <w:r w:rsidRPr="007230D0">
        <w:rPr>
          <w:sz w:val="26"/>
          <w:szCs w:val="26"/>
        </w:rPr>
        <w:t xml:space="preserve"> trình QLSDKS tại một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Bộ Y tế yêu cầu các CSYT thực hiện tính toán tiêu thụ KS theo liều dùng xác</w:t>
      </w:r>
      <w:r w:rsidR="00BA1B52" w:rsidRPr="007230D0">
        <w:rPr>
          <w:sz w:val="26"/>
          <w:szCs w:val="26"/>
        </w:rPr>
        <w:t xml:space="preserve"> </w:t>
      </w:r>
      <w:r w:rsidRPr="007230D0">
        <w:rPr>
          <w:sz w:val="26"/>
          <w:szCs w:val="26"/>
        </w:rPr>
        <w:t xml:space="preserve">định hàng ngày (DDD </w:t>
      </w:r>
      <w:r w:rsidR="00D13586" w:rsidRPr="007230D0">
        <w:rPr>
          <w:sz w:val="26"/>
          <w:szCs w:val="26"/>
        </w:rPr>
        <w:t>-</w:t>
      </w:r>
      <w:r w:rsidRPr="007230D0">
        <w:rPr>
          <w:sz w:val="26"/>
          <w:szCs w:val="26"/>
        </w:rPr>
        <w:t xml:space="preserve"> Defined Daily Dose) báo cáo dưới dạng DDD/100 hoặc 1000</w:t>
      </w:r>
      <w:r w:rsidR="00BA1B52" w:rsidRPr="007230D0">
        <w:rPr>
          <w:sz w:val="26"/>
          <w:szCs w:val="26"/>
        </w:rPr>
        <w:t xml:space="preserve"> </w:t>
      </w:r>
      <w:r w:rsidRPr="007230D0">
        <w:rPr>
          <w:sz w:val="26"/>
          <w:szCs w:val="26"/>
        </w:rPr>
        <w:t xml:space="preserve">(người- ngày hoặc ngày-giường). Chỉ số khuyến khích thực hiện bao gồm: Ngày </w:t>
      </w:r>
      <w:r w:rsidR="006E505E" w:rsidRPr="007230D0">
        <w:rPr>
          <w:sz w:val="26"/>
          <w:szCs w:val="26"/>
        </w:rPr>
        <w:t>điều</w:t>
      </w:r>
      <w:r w:rsidRPr="007230D0">
        <w:rPr>
          <w:sz w:val="26"/>
          <w:szCs w:val="26"/>
        </w:rPr>
        <w:t xml:space="preserve"> trị KS (DOT - Days of Therapy) trung bình. DOT có thể được báo cáo thêm dưới dạng DOT/100 hoặc 1000 (người - ngày hoặc ngày </w:t>
      </w:r>
      <w:r w:rsidR="00D13586" w:rsidRPr="007230D0">
        <w:rPr>
          <w:sz w:val="26"/>
          <w:szCs w:val="26"/>
        </w:rPr>
        <w:t>-</w:t>
      </w:r>
      <w:r w:rsidRPr="007230D0">
        <w:rPr>
          <w:sz w:val="26"/>
          <w:szCs w:val="26"/>
        </w:rPr>
        <w:t xml:space="preserve"> giường) (ngày nằm viện); Thời gian sử dụng KS (LOT- Length of Therapy) trung bình. Tuy nhiên, DDD được sử dụng phổ biến nhất để tính toán tiêu thụ sử dụng KS do số liệu sẵn có ở Khoa Dược, không cần các dữ liệu trên NB như LOT hay DOT.</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b) Cách tính DDD và DDD/100 ngày nằm viện như sau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Xác định DDD của các thuốc: DDD (liều xác định hàng ngày) là mức liều duy trì trung bình hàng ngày cho một chỉ định ở người lớn. DDD của một thuốc được dùng thống nhất toàn cầu thông qua tra cứu trên trang web của WHO https://www.whocc.no/atc_ddd_index/).</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bước tính DDD theo hướng dẫn trong Thông tư số 21/2013/TT-BYT của Bộ</w:t>
      </w:r>
      <w:r w:rsidR="00032B4F" w:rsidRPr="007230D0">
        <w:rPr>
          <w:sz w:val="26"/>
          <w:szCs w:val="26"/>
        </w:rPr>
        <w:t xml:space="preserve"> </w:t>
      </w:r>
      <w:r w:rsidRPr="007230D0">
        <w:rPr>
          <w:sz w:val="26"/>
          <w:szCs w:val="26"/>
        </w:rPr>
        <w:t>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Bước 1. Xác định tổng số lượng viên, ống thuốc KS cần tính DDD cùng với hàm lượng của thuốc. Ví dụ: 1000 viên nén ciprofloxacin 0,5g và 500 chai truyền ciprofloxacin 0,2g được dùng ở khoa X trong 1 tháng, có tổng số 1000 ngày nằm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Bước 2. Tính tổng lượng thuốc dùng bằng cách nhân số lượng và hàm lượng của thuốc KS. Ví dụ: tổng lượng thuốc ciprofloxacin là: 1000 x 0,5g = 500 g (đường uống); và 500 x 0,2g =100g (đường tĩnh mạch)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Bước 3. Tính tổng số DDD bằng cách chia lượng thuốc cho DDD của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VD: DDD chuẩn của ciprofloxacin đường uống là 1g, của đường tĩnh mạch là</w:t>
      </w:r>
      <w:r w:rsidR="00032B4F" w:rsidRPr="007230D0">
        <w:rPr>
          <w:sz w:val="26"/>
          <w:szCs w:val="26"/>
        </w:rPr>
        <w:t xml:space="preserve"> </w:t>
      </w:r>
      <w:r w:rsidRPr="007230D0">
        <w:rPr>
          <w:sz w:val="26"/>
          <w:szCs w:val="26"/>
        </w:rPr>
        <w:t>0,8g. Vậy tổng số DDD của ciprofloxacin trong ví dụ là: 500/1 + 100/0,8 = 625 DDD</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Bước 4. Tính số DDD/100 ngày nằm viện bằng cách chia tổng DDD cho tổng số</w:t>
      </w:r>
      <w:r w:rsidR="00032B4F" w:rsidRPr="007230D0">
        <w:rPr>
          <w:sz w:val="26"/>
          <w:szCs w:val="26"/>
        </w:rPr>
        <w:t xml:space="preserve"> </w:t>
      </w:r>
      <w:r w:rsidRPr="007230D0">
        <w:rPr>
          <w:sz w:val="26"/>
          <w:szCs w:val="26"/>
        </w:rPr>
        <w:t>ngày nằm viện, sau đó nhân với 100.</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Ví dụ: (625/1000) x 100 = 62,5 DDD/100 ngày nằm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Nguồn thu dữ liệu: Có thể sử dụng dữ liệu về cấp phát KS lưu tại Khoa Dược, Phòng Kế Hoạch Tổng hợp, phơi dùng thuốc của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ng. Nếu kết hợp được với bộ phận công nghệ thông tin, dữ liệu tiêu thụ KS có thể lấy được t</w:t>
      </w:r>
      <w:r w:rsidR="00485BE5" w:rsidRPr="007230D0">
        <w:rPr>
          <w:sz w:val="26"/>
          <w:szCs w:val="26"/>
        </w:rPr>
        <w:t>ừ</w:t>
      </w:r>
      <w:r w:rsidRPr="007230D0">
        <w:rPr>
          <w:sz w:val="26"/>
          <w:szCs w:val="26"/>
        </w:rPr>
        <w:t xml:space="preserve"> các đơn thuốc điện tử, bệnh án điện tử hoặc các </w:t>
      </w:r>
      <w:r w:rsidR="0062458F" w:rsidRPr="007230D0">
        <w:rPr>
          <w:sz w:val="26"/>
          <w:szCs w:val="26"/>
        </w:rPr>
        <w:t>bảng</w:t>
      </w:r>
      <w:r w:rsidRPr="007230D0">
        <w:rPr>
          <w:sz w:val="26"/>
          <w:szCs w:val="26"/>
        </w:rPr>
        <w:t xml:space="preserve"> tổng hợp tiêu thụ KS trên hệ thống máy tính của CSYT. Các số liệu có thể được tính toán thông qua các </w:t>
      </w:r>
      <w:r w:rsidR="006E505E" w:rsidRPr="007230D0">
        <w:rPr>
          <w:sz w:val="26"/>
          <w:szCs w:val="26"/>
        </w:rPr>
        <w:t>phần</w:t>
      </w:r>
      <w:r w:rsidRPr="007230D0">
        <w:rPr>
          <w:sz w:val="26"/>
          <w:szCs w:val="26"/>
        </w:rPr>
        <w:t xml:space="preserve"> mềm thống kê và xử lý thông thường như Microsoft Excel.</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Cách trình bày kết quả: DDD có thể được xác định và </w:t>
      </w:r>
      <w:r w:rsidR="0062458F" w:rsidRPr="007230D0">
        <w:rPr>
          <w:sz w:val="26"/>
          <w:szCs w:val="26"/>
        </w:rPr>
        <w:t>biểu</w:t>
      </w:r>
      <w:r w:rsidRPr="007230D0">
        <w:rPr>
          <w:sz w:val="26"/>
          <w:szCs w:val="26"/>
        </w:rPr>
        <w:t xml:space="preserve"> diễn với t</w:t>
      </w:r>
      <w:r w:rsidR="00485BE5" w:rsidRPr="007230D0">
        <w:rPr>
          <w:sz w:val="26"/>
          <w:szCs w:val="26"/>
        </w:rPr>
        <w:t>ừ</w:t>
      </w:r>
      <w:r w:rsidRPr="007230D0">
        <w:rPr>
          <w:sz w:val="26"/>
          <w:szCs w:val="26"/>
        </w:rPr>
        <w:t xml:space="preserve">ng KS, nhóm KS </w:t>
      </w:r>
      <w:r w:rsidRPr="007230D0">
        <w:rPr>
          <w:i/>
          <w:sz w:val="26"/>
          <w:szCs w:val="26"/>
        </w:rPr>
        <w:t>(Hình 6)</w:t>
      </w:r>
      <w:r w:rsidRPr="007230D0">
        <w:rPr>
          <w:sz w:val="26"/>
          <w:szCs w:val="26"/>
        </w:rPr>
        <w:t xml:space="preserve">, theo diễn tiến thời gian </w:t>
      </w:r>
      <w:r w:rsidRPr="007230D0">
        <w:rPr>
          <w:i/>
          <w:sz w:val="26"/>
          <w:szCs w:val="26"/>
        </w:rPr>
        <w:t>(Hình 7)</w:t>
      </w:r>
      <w:r w:rsidRPr="007230D0">
        <w:rPr>
          <w:sz w:val="26"/>
          <w:szCs w:val="26"/>
        </w:rPr>
        <w:t xml:space="preserve"> để quan sát xu hướng tiêu thụ KS, nhóm KS đó theo thời gian. DDD cũng có thể được sử dụng để so sánh tiêu thụ một KS so với KS khác trong nhóm hoặc đánh giá tiêu thụ của các KS cần ưu tiên quản lý </w:t>
      </w:r>
      <w:r w:rsidR="00D13586" w:rsidRPr="007230D0">
        <w:rPr>
          <w:sz w:val="26"/>
          <w:szCs w:val="26"/>
        </w:rPr>
        <w:t>-</w:t>
      </w:r>
      <w:r w:rsidRPr="007230D0">
        <w:rPr>
          <w:sz w:val="26"/>
          <w:szCs w:val="26"/>
        </w:rPr>
        <w:t xml:space="preserve"> Nhóm 1 và các KS cần theo dõi, giám sát </w:t>
      </w:r>
      <w:r w:rsidR="00D13586" w:rsidRPr="007230D0">
        <w:rPr>
          <w:sz w:val="26"/>
          <w:szCs w:val="26"/>
        </w:rPr>
        <w:t>-</w:t>
      </w:r>
      <w:r w:rsidRPr="007230D0">
        <w:rPr>
          <w:sz w:val="26"/>
          <w:szCs w:val="26"/>
        </w:rPr>
        <w:t xml:space="preserve"> Nhóm 2 trong CSYT. Chỉ số tiêu thụ thông qua DDD cũng có thể sử dụng để so sánh việc sử dụng KS của các khoa/phòng khác nhau trong CSYT (Hình 8) hoặc so sánh các CSYT với nhau.</w:t>
      </w:r>
    </w:p>
    <w:p w:rsidR="00B3401A"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486400" cy="2981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8132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 xml:space="preserve">Hình 6. Ví dụ về </w:t>
      </w:r>
      <w:r w:rsidR="0062458F" w:rsidRPr="007230D0">
        <w:rPr>
          <w:i/>
          <w:sz w:val="26"/>
          <w:szCs w:val="26"/>
        </w:rPr>
        <w:t>biểu</w:t>
      </w:r>
      <w:r w:rsidRPr="007230D0">
        <w:rPr>
          <w:i/>
          <w:sz w:val="26"/>
          <w:szCs w:val="26"/>
        </w:rPr>
        <w:t xml:space="preserve"> diễn DDD/100 ngày nằm viện của các kháng sinh tại một BV</w:t>
      </w:r>
    </w:p>
    <w:p w:rsidR="00B3401A"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4864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 xml:space="preserve">Hình 7. Ví dụ về </w:t>
      </w:r>
      <w:r w:rsidR="0062458F" w:rsidRPr="007230D0">
        <w:rPr>
          <w:i/>
          <w:sz w:val="26"/>
          <w:szCs w:val="26"/>
        </w:rPr>
        <w:t>biểu</w:t>
      </w:r>
      <w:r w:rsidRPr="007230D0">
        <w:rPr>
          <w:i/>
          <w:sz w:val="26"/>
          <w:szCs w:val="26"/>
        </w:rPr>
        <w:t xml:space="preserve"> diễn DDD/100 ngày nằm viện của từng nhóm KS theo thời gian</w:t>
      </w:r>
    </w:p>
    <w:p w:rsidR="00B3401A"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4962525" cy="3133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525" cy="3133725"/>
                    </a:xfrm>
                    <a:prstGeom prst="rect">
                      <a:avLst/>
                    </a:prstGeom>
                    <a:noFill/>
                    <a:ln>
                      <a:noFill/>
                    </a:ln>
                  </pic:spPr>
                </pic:pic>
              </a:graphicData>
            </a:graphic>
          </wp:inline>
        </w:drawing>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Hình 8. Ví dụ về so sánh tiêu thụ kháng sinh tại các khoa khác nhau tại một BV</w:t>
      </w:r>
      <w:r w:rsidR="00500D7B" w:rsidRPr="007230D0">
        <w:rPr>
          <w:i/>
          <w:sz w:val="26"/>
          <w:szCs w:val="26"/>
        </w:rPr>
        <w:t xml:space="preserve"> </w:t>
      </w:r>
      <w:r w:rsidRPr="007230D0">
        <w:rPr>
          <w:i/>
          <w:sz w:val="26"/>
          <w:szCs w:val="26"/>
        </w:rPr>
        <w:t>thông qua chỉ số DDD/100 ngày nằm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Ngoài ra, một số chỉ số đánh giá kết quả thực hiện (outcome indicators) khác có thể thực hiện như:</w:t>
      </w:r>
    </w:p>
    <w:p w:rsidR="00B3401A" w:rsidRPr="007230D0" w:rsidRDefault="00B3401A" w:rsidP="00F620BE">
      <w:pPr>
        <w:widowControl w:val="0"/>
        <w:autoSpaceDE w:val="0"/>
        <w:autoSpaceDN w:val="0"/>
        <w:adjustRightInd w:val="0"/>
        <w:spacing w:before="120"/>
        <w:rPr>
          <w:sz w:val="26"/>
          <w:szCs w:val="26"/>
        </w:rPr>
      </w:pPr>
      <w:r w:rsidRPr="007230D0">
        <w:rPr>
          <w:i/>
          <w:sz w:val="26"/>
          <w:szCs w:val="26"/>
        </w:rPr>
        <w:t>- Chỉ số hiệu quả trên NB:</w:t>
      </w:r>
      <w:r w:rsidRPr="007230D0">
        <w:rPr>
          <w:sz w:val="26"/>
          <w:szCs w:val="26"/>
        </w:rPr>
        <w:t xml:space="preserve"> Nếu có khả năng thực hiện, CSYT có thể đo lường hiệu quả thông qua t</w:t>
      </w:r>
      <w:r w:rsidR="00F840D2" w:rsidRPr="007230D0">
        <w:rPr>
          <w:sz w:val="26"/>
          <w:szCs w:val="26"/>
        </w:rPr>
        <w:t>ỷ</w:t>
      </w:r>
      <w:r w:rsidRPr="007230D0">
        <w:rPr>
          <w:sz w:val="26"/>
          <w:szCs w:val="26"/>
        </w:rPr>
        <w:t xml:space="preserve"> lệ NB tử vong, độ dài đợt nằm viện do bệnh nhiễm khuẩn hoặc tỉ lệ tái nhập viện sau 30 ngày xuất viện liên quan đến một bệnh nhiễm khuẩn cụ thể.</w:t>
      </w:r>
    </w:p>
    <w:p w:rsidR="00B3401A" w:rsidRPr="007230D0" w:rsidRDefault="00B3401A" w:rsidP="00F620BE">
      <w:pPr>
        <w:widowControl w:val="0"/>
        <w:autoSpaceDE w:val="0"/>
        <w:autoSpaceDN w:val="0"/>
        <w:adjustRightInd w:val="0"/>
        <w:spacing w:before="120"/>
        <w:rPr>
          <w:sz w:val="26"/>
          <w:szCs w:val="26"/>
        </w:rPr>
      </w:pPr>
      <w:r w:rsidRPr="007230D0">
        <w:rPr>
          <w:i/>
          <w:sz w:val="26"/>
          <w:szCs w:val="26"/>
        </w:rPr>
        <w:t>- Chỉ số hiệu quả liên quan đến vi sinh (nếu có):</w:t>
      </w:r>
      <w:r w:rsidRPr="007230D0">
        <w:rPr>
          <w:sz w:val="26"/>
          <w:szCs w:val="26"/>
        </w:rPr>
        <w:t xml:space="preserve"> CSYT có thể tổng kết các kết quả vi sinh dưới đây để xác định mức độ kháng thuốc: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Số lượng, t</w:t>
      </w:r>
      <w:r w:rsidR="00F840D2" w:rsidRPr="007230D0">
        <w:rPr>
          <w:sz w:val="26"/>
          <w:szCs w:val="26"/>
        </w:rPr>
        <w:t>ỷ</w:t>
      </w:r>
      <w:r w:rsidRPr="007230D0">
        <w:rPr>
          <w:sz w:val="26"/>
          <w:szCs w:val="26"/>
        </w:rPr>
        <w:t xml:space="preserve"> lệ % cấy dương tính;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Số lượng, t</w:t>
      </w:r>
      <w:r w:rsidR="00F840D2" w:rsidRPr="007230D0">
        <w:rPr>
          <w:sz w:val="26"/>
          <w:szCs w:val="26"/>
        </w:rPr>
        <w:t>ỷ</w:t>
      </w:r>
      <w:r w:rsidRPr="007230D0">
        <w:rPr>
          <w:sz w:val="26"/>
          <w:szCs w:val="26"/>
        </w:rPr>
        <w:t xml:space="preserve"> lệ % vi sinh vật đa kháng gây bệnh quan trọng phân lập được trên tổng số </w:t>
      </w:r>
      <w:r w:rsidR="0062458F" w:rsidRPr="007230D0">
        <w:rPr>
          <w:sz w:val="26"/>
          <w:szCs w:val="26"/>
        </w:rPr>
        <w:t>mẫu</w:t>
      </w:r>
      <w:r w:rsidRPr="007230D0">
        <w:rPr>
          <w:sz w:val="26"/>
          <w:szCs w:val="26"/>
        </w:rPr>
        <w:t xml:space="preserve"> cấy dương tính;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Số lượng, t</w:t>
      </w:r>
      <w:r w:rsidR="00F840D2" w:rsidRPr="007230D0">
        <w:rPr>
          <w:sz w:val="26"/>
          <w:szCs w:val="26"/>
        </w:rPr>
        <w:t>ỷ</w:t>
      </w:r>
      <w:r w:rsidRPr="007230D0">
        <w:rPr>
          <w:sz w:val="26"/>
          <w:szCs w:val="26"/>
        </w:rPr>
        <w:t xml:space="preserve"> lệ % vi sinh vật kháng thuốc đối với t</w:t>
      </w:r>
      <w:r w:rsidR="00485BE5" w:rsidRPr="007230D0">
        <w:rPr>
          <w:sz w:val="26"/>
          <w:szCs w:val="26"/>
        </w:rPr>
        <w:t>ừ</w:t>
      </w:r>
      <w:r w:rsidRPr="007230D0">
        <w:rPr>
          <w:sz w:val="26"/>
          <w:szCs w:val="26"/>
        </w:rPr>
        <w:t>ng loại kháng sinh/t</w:t>
      </w:r>
      <w:r w:rsidR="00485BE5" w:rsidRPr="007230D0">
        <w:rPr>
          <w:sz w:val="26"/>
          <w:szCs w:val="26"/>
        </w:rPr>
        <w:t>ừ</w:t>
      </w:r>
      <w:r w:rsidRPr="007230D0">
        <w:rPr>
          <w:sz w:val="26"/>
          <w:szCs w:val="26"/>
        </w:rPr>
        <w:t>ng loại bệnh phẩm/khoa hoặc khối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Theo dõi xu hướng đề kháng của các vi sinh vật phổ biến tại CSYT (lưu ý các chủng vi sinh vật sinh β - lactamase phổ rộng (ESBL), tụ cầu vàng kháng methicillin, tụ cầu vàng giảm tính nhạy cảm với vancomycin, chủng cầu khuẩn đường ruột kháng vancomycin, chủng vi sinh vật kháng carbapenem, colistin…).</w:t>
      </w:r>
    </w:p>
    <w:p w:rsidR="00B3401A" w:rsidRPr="007230D0" w:rsidRDefault="006E505E" w:rsidP="00F620BE">
      <w:pPr>
        <w:widowControl w:val="0"/>
        <w:autoSpaceDE w:val="0"/>
        <w:autoSpaceDN w:val="0"/>
        <w:adjustRightInd w:val="0"/>
        <w:spacing w:before="120"/>
        <w:jc w:val="center"/>
        <w:rPr>
          <w:b/>
          <w:sz w:val="26"/>
          <w:szCs w:val="26"/>
        </w:rPr>
      </w:pPr>
      <w:bookmarkStart w:id="18" w:name="chuong_6"/>
      <w:r w:rsidRPr="007230D0">
        <w:rPr>
          <w:b/>
          <w:sz w:val="26"/>
          <w:szCs w:val="26"/>
        </w:rPr>
        <w:t>CHƯƠNG</w:t>
      </w:r>
      <w:r w:rsidR="00500D7B" w:rsidRPr="007230D0">
        <w:rPr>
          <w:b/>
          <w:sz w:val="26"/>
          <w:szCs w:val="26"/>
        </w:rPr>
        <w:t xml:space="preserve"> 6. ĐÀO TẠO TẬP HUẤN, TỔNG KẾT, BÁO CÁO THÔNG TIN</w:t>
      </w:r>
      <w:bookmarkEnd w:id="18"/>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6.1. Đào tạo, tập huấn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Các CSYT cần lên kế hoạch và tổ chức đào tạo, tập huấn liên tục cho BS, DS,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 xml:space="preserve">ng về </w:t>
      </w:r>
      <w:r w:rsidR="006E505E" w:rsidRPr="007230D0">
        <w:rPr>
          <w:sz w:val="26"/>
          <w:szCs w:val="26"/>
        </w:rPr>
        <w:t>chương</w:t>
      </w:r>
      <w:r w:rsidRPr="007230D0">
        <w:rPr>
          <w:sz w:val="26"/>
          <w:szCs w:val="26"/>
        </w:rPr>
        <w:t xml:space="preserve"> trình</w:t>
      </w:r>
      <w:r w:rsidR="00D13586" w:rsidRPr="007230D0">
        <w:rPr>
          <w:sz w:val="26"/>
          <w:szCs w:val="26"/>
        </w:rPr>
        <w:t xml:space="preserve"> </w:t>
      </w:r>
      <w:r w:rsidRPr="007230D0">
        <w:rPr>
          <w:sz w:val="26"/>
          <w:szCs w:val="26"/>
        </w:rPr>
        <w:t xml:space="preserve">QLSDKS. Ngay khi bắt đầu triển khai </w:t>
      </w:r>
      <w:r w:rsidR="006E505E" w:rsidRPr="007230D0">
        <w:rPr>
          <w:sz w:val="26"/>
          <w:szCs w:val="26"/>
        </w:rPr>
        <w:t>chương</w:t>
      </w:r>
      <w:r w:rsidR="00D13586" w:rsidRPr="007230D0">
        <w:rPr>
          <w:sz w:val="26"/>
          <w:szCs w:val="26"/>
        </w:rPr>
        <w:t xml:space="preserve"> </w:t>
      </w:r>
      <w:r w:rsidRPr="007230D0">
        <w:rPr>
          <w:sz w:val="26"/>
          <w:szCs w:val="26"/>
        </w:rPr>
        <w:t xml:space="preserve">trình QLSDKS và liên tục trong quá trình triển khai </w:t>
      </w:r>
      <w:r w:rsidR="006E505E" w:rsidRPr="007230D0">
        <w:rPr>
          <w:sz w:val="26"/>
          <w:szCs w:val="26"/>
        </w:rPr>
        <w:t>chương</w:t>
      </w:r>
      <w:r w:rsidRPr="007230D0">
        <w:rPr>
          <w:sz w:val="26"/>
          <w:szCs w:val="26"/>
        </w:rPr>
        <w:t xml:space="preserve"> trình QLSDKS, CSYT cần tổ chức đào tạo, tập huấn một cách thường quy.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Các nội dung đào tạo tập huấn ban đầu có thể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Chẩn đoán và </w:t>
      </w:r>
      <w:r w:rsidR="006E505E" w:rsidRPr="007230D0">
        <w:rPr>
          <w:sz w:val="26"/>
          <w:szCs w:val="26"/>
        </w:rPr>
        <w:t>điều</w:t>
      </w:r>
      <w:r w:rsidRPr="007230D0">
        <w:rPr>
          <w:sz w:val="26"/>
          <w:szCs w:val="26"/>
        </w:rPr>
        <w:t xml:space="preserve"> trị các bệnh lý nhiễm khuẩn;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nguyên tắc kê đơn KS hợp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Giới thiệu các hướng dẫn chẩn đoán và </w:t>
      </w:r>
      <w:r w:rsidR="006E505E" w:rsidRPr="007230D0">
        <w:rPr>
          <w:sz w:val="26"/>
          <w:szCs w:val="26"/>
        </w:rPr>
        <w:t>điều</w:t>
      </w:r>
      <w:r w:rsidRPr="007230D0">
        <w:rPr>
          <w:sz w:val="26"/>
          <w:szCs w:val="26"/>
        </w:rPr>
        <w:t xml:space="preserve"> trị bệnh nhiễm kh</w:t>
      </w:r>
      <w:r w:rsidR="00451945" w:rsidRPr="007230D0">
        <w:rPr>
          <w:sz w:val="26"/>
          <w:szCs w:val="26"/>
        </w:rPr>
        <w:t>uẩn, các hướng dẫn sử dụng KS đã</w:t>
      </w:r>
      <w:r w:rsidRPr="007230D0">
        <w:rPr>
          <w:sz w:val="26"/>
          <w:szCs w:val="26"/>
        </w:rPr>
        <w:t xml:space="preserve"> được xây dựng và ban hành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Cập nhật các hướng dẫn chẩn đoán và </w:t>
      </w:r>
      <w:r w:rsidR="006E505E" w:rsidRPr="007230D0">
        <w:rPr>
          <w:sz w:val="26"/>
          <w:szCs w:val="26"/>
        </w:rPr>
        <w:t>điều</w:t>
      </w:r>
      <w:r w:rsidRPr="007230D0">
        <w:rPr>
          <w:sz w:val="26"/>
          <w:szCs w:val="26"/>
        </w:rPr>
        <w:t xml:space="preserve"> trị nhiễm khuẩn mới được ban hành bởi Bộ Y tế hoặc các tổ chức trong, ngoài nước;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Quy trình về vi sinh cơ bản, phiên giải kết quả vi sinh, KS đồ, áp dụng được kết</w:t>
      </w:r>
      <w:r w:rsidR="002030FC" w:rsidRPr="007230D0">
        <w:rPr>
          <w:sz w:val="26"/>
          <w:szCs w:val="26"/>
        </w:rPr>
        <w:t xml:space="preserve"> </w:t>
      </w:r>
      <w:r w:rsidRPr="007230D0">
        <w:rPr>
          <w:sz w:val="26"/>
          <w:szCs w:val="26"/>
        </w:rPr>
        <w:t>quả này trong chăm sóc NB (nếu CSYT có thực hiện các xét nghiệm vi sinh và có dữ</w:t>
      </w:r>
      <w:r w:rsidR="002030FC" w:rsidRPr="007230D0">
        <w:rPr>
          <w:sz w:val="26"/>
          <w:szCs w:val="26"/>
        </w:rPr>
        <w:t xml:space="preserve"> </w:t>
      </w:r>
      <w:r w:rsidRPr="007230D0">
        <w:rPr>
          <w:sz w:val="26"/>
          <w:szCs w:val="26"/>
        </w:rPr>
        <w:t>liệu vi sinh);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biện pháp kiểm soát nhiễm khuẩn, xử lý bệnh phẩm, xử lý y dụng cụ dùng trong phẫu thuật, thủ thuật,...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Giáo dục người bệnh và người chăm sóc người bệnh về các nguyên tắc cơ bản về</w:t>
      </w:r>
      <w:r w:rsidR="00D633C3" w:rsidRPr="007230D0">
        <w:rPr>
          <w:sz w:val="26"/>
          <w:szCs w:val="26"/>
        </w:rPr>
        <w:t xml:space="preserve"> </w:t>
      </w:r>
      <w:r w:rsidRPr="007230D0">
        <w:rPr>
          <w:sz w:val="26"/>
          <w:szCs w:val="26"/>
        </w:rPr>
        <w:t>phòng ng</w:t>
      </w:r>
      <w:r w:rsidR="00485BE5" w:rsidRPr="007230D0">
        <w:rPr>
          <w:sz w:val="26"/>
          <w:szCs w:val="26"/>
        </w:rPr>
        <w:t>ừ</w:t>
      </w:r>
      <w:r w:rsidRPr="007230D0">
        <w:rPr>
          <w:sz w:val="26"/>
          <w:szCs w:val="26"/>
        </w:rPr>
        <w:t>a và kiểm soát nhiễm khuẩn, vệ sinh cá nhân, rửa tay,...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Tính toán và sử dụng các chỉ số tiêu thụ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Cách đọc và phiên giải và áp dụng dữ liệu vi sinh tại cơ sở vào thực hành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Trong quá trình triển khai </w:t>
      </w:r>
      <w:r w:rsidR="006E505E" w:rsidRPr="007230D0">
        <w:rPr>
          <w:sz w:val="26"/>
          <w:szCs w:val="26"/>
        </w:rPr>
        <w:t>chương</w:t>
      </w:r>
      <w:r w:rsidRPr="007230D0">
        <w:rPr>
          <w:sz w:val="26"/>
          <w:szCs w:val="26"/>
        </w:rPr>
        <w:t xml:space="preserve"> trình, dựa trên thực trạng kê đơn KS tại cơ sở, ban QLSDKS có thể triển khai thêm các nội dung tập huấn khác. Chẳng hạn, nếu tại cơ sở chưa triển khai hoạt động chuyển đổi KS t</w:t>
      </w:r>
      <w:r w:rsidR="00485BE5" w:rsidRPr="007230D0">
        <w:rPr>
          <w:sz w:val="26"/>
          <w:szCs w:val="26"/>
        </w:rPr>
        <w:t>ừ</w:t>
      </w:r>
      <w:r w:rsidRPr="007230D0">
        <w:rPr>
          <w:sz w:val="26"/>
          <w:szCs w:val="26"/>
        </w:rPr>
        <w:t xml:space="preserve"> đường tiêm - uống, cơ sở có thể tập huấn về chủ đề này. Hoặc nếu qua hoạt động giám sát - phản hồi ghi nhận vấn đề về liều dùng KS, CSYT có thể tập huấn tăng cường về chủ đề này.</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6.2. Tổng kết, báo cáo thông tin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Ban QLSDKS cần xây dựng cơ chế họp, nên tối thiểu 1 lần mỗi quý, thời gian họp có thể vào tuần đầu tiên của quý. Các lịch họp đột xuất theo chỉ đạo của Trưởng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Trong buổi họp định kỳ của Ban QLSDKS, các nội dung họp thông thường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nội dung cần báo cáo định kỳ: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Báo cáo tình hình sử dụng KS, số lượng KS và số tiền sử dụng KS, giá trị DDD (liều xác định trong ngày) của toàn viện và theo khoa lâm sàng. Báo cáo này cần thực hiện tối thiểu 1 lần/năm, có thể thực hiện 1 lần mỗi 3 - 6 tháng nếu có thể.</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Báo cáo tình hình vi sinh, mức độ đề kháng KS của vi khuẩn phân lập theo </w:t>
      </w:r>
      <w:r w:rsidR="0062458F" w:rsidRPr="007230D0">
        <w:rPr>
          <w:sz w:val="26"/>
          <w:szCs w:val="26"/>
        </w:rPr>
        <w:t>mẫu</w:t>
      </w:r>
      <w:r w:rsidRPr="007230D0">
        <w:rPr>
          <w:sz w:val="26"/>
          <w:szCs w:val="26"/>
        </w:rPr>
        <w:t xml:space="preserve"> bệnh phẩm và theo khoa lâm sàng. Báo cáo này cần thực hiện tối thiểu 1 lần/năm, có thể thực hiện 1 lần mỗi 3-6 tháng nếu có thể.</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Báo cáo tình hình triển khai hoạt động kiểm soát nhiễm khuẩn, tình hình nhiễm khuẩn CSYT, các biện pháp dự phòng nhiễm khuẩn CSYT. Báo cáo này cần thực hiện tối thiểu 1 lần/năm, có thể thực hiện 1 lần mỗi 3-6 tháng nếu có thể.</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nội dung báo cáo tùy thuộc kế hoạch triển khai hoạt động ban đầu đặt ra.</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Ví dụ, kế hoạch triển khai </w:t>
      </w:r>
      <w:r w:rsidR="006E505E" w:rsidRPr="007230D0">
        <w:rPr>
          <w:sz w:val="26"/>
          <w:szCs w:val="26"/>
        </w:rPr>
        <w:t>chương</w:t>
      </w:r>
      <w:r w:rsidRPr="007230D0">
        <w:rPr>
          <w:sz w:val="26"/>
          <w:szCs w:val="26"/>
        </w:rPr>
        <w:t xml:space="preserve"> trình QLSDKS đặt ra t</w:t>
      </w:r>
      <w:r w:rsidR="00485BE5" w:rsidRPr="007230D0">
        <w:rPr>
          <w:sz w:val="26"/>
          <w:szCs w:val="26"/>
        </w:rPr>
        <w:t>ừ</w:t>
      </w:r>
      <w:r w:rsidRPr="007230D0">
        <w:rPr>
          <w:sz w:val="26"/>
          <w:szCs w:val="26"/>
        </w:rPr>
        <w:t xml:space="preserve"> đầu quý có các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1) Khoa lâm sàng xây dựng các hướng dẫn sử dụng KS/hướng dẫn chẩn đoán và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2) Nhóm chuyên trách triển khai hoạt động giám sát </w:t>
      </w:r>
      <w:r w:rsidR="00D13586" w:rsidRPr="007230D0">
        <w:rPr>
          <w:sz w:val="26"/>
          <w:szCs w:val="26"/>
        </w:rPr>
        <w:t>-</w:t>
      </w:r>
      <w:r w:rsidRPr="007230D0">
        <w:rPr>
          <w:sz w:val="26"/>
          <w:szCs w:val="26"/>
        </w:rPr>
        <w:t xml:space="preserve"> phản hồi theo hướng dẫn chẩn đoán và </w:t>
      </w:r>
      <w:r w:rsidR="006E505E" w:rsidRPr="007230D0">
        <w:rPr>
          <w:sz w:val="26"/>
          <w:szCs w:val="26"/>
        </w:rPr>
        <w:t>điều</w:t>
      </w:r>
      <w:r w:rsidRPr="007230D0">
        <w:rPr>
          <w:sz w:val="26"/>
          <w:szCs w:val="26"/>
        </w:rPr>
        <w:t xml:space="preserve"> trị;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3) Khoa ngoại và Khoa dược phối hợp triển khai </w:t>
      </w:r>
      <w:r w:rsidR="006E505E" w:rsidRPr="007230D0">
        <w:rPr>
          <w:sz w:val="26"/>
          <w:szCs w:val="26"/>
        </w:rPr>
        <w:t>chương</w:t>
      </w:r>
      <w:r w:rsidRPr="007230D0">
        <w:rPr>
          <w:sz w:val="26"/>
          <w:szCs w:val="26"/>
        </w:rPr>
        <w:t xml:space="preserve"> trình KS dự phòng;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 Khoa dược đánh giá thực trạng kê đơn fluoroquinolon.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Khi đó, nội dung họp cần bao gồm: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 Báo cáo hư</w:t>
      </w:r>
      <w:r w:rsidR="00471815" w:rsidRPr="007230D0">
        <w:rPr>
          <w:sz w:val="26"/>
          <w:szCs w:val="26"/>
        </w:rPr>
        <w:t xml:space="preserve">ớng dẫn chẩn đoán và </w:t>
      </w:r>
      <w:r w:rsidR="006E505E" w:rsidRPr="007230D0">
        <w:rPr>
          <w:sz w:val="26"/>
          <w:szCs w:val="26"/>
        </w:rPr>
        <w:t>điều</w:t>
      </w:r>
      <w:r w:rsidR="00471815" w:rsidRPr="007230D0">
        <w:rPr>
          <w:sz w:val="26"/>
          <w:szCs w:val="26"/>
        </w:rPr>
        <w:t xml:space="preserve"> trị đã</w:t>
      </w:r>
      <w:r w:rsidRPr="007230D0">
        <w:rPr>
          <w:sz w:val="26"/>
          <w:szCs w:val="26"/>
        </w:rPr>
        <w:t xml:space="preserve"> xây dựng và ban QLSDKS thông</w:t>
      </w:r>
      <w:r w:rsidR="00471815" w:rsidRPr="007230D0">
        <w:rPr>
          <w:sz w:val="26"/>
          <w:szCs w:val="26"/>
        </w:rPr>
        <w:t xml:space="preserve"> qua chuyên môn các Hướng dẫn đã</w:t>
      </w:r>
      <w:r w:rsidRPr="007230D0">
        <w:rPr>
          <w:sz w:val="26"/>
          <w:szCs w:val="26"/>
        </w:rPr>
        <w:t xml:space="preserve"> xây dựng;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2) Báo cáo kết quả triển khai hoạt động giám sát - phản hồi;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3) Báo cáo kết quả thực hiện (báo cáo giữa kỳ hoặc báo cáo tổng kết) </w:t>
      </w:r>
      <w:r w:rsidR="006E505E" w:rsidRPr="007230D0">
        <w:rPr>
          <w:sz w:val="26"/>
          <w:szCs w:val="26"/>
        </w:rPr>
        <w:t>chương</w:t>
      </w:r>
      <w:r w:rsidRPr="007230D0">
        <w:rPr>
          <w:sz w:val="26"/>
          <w:szCs w:val="26"/>
        </w:rPr>
        <w:t xml:space="preserve"> trình</w:t>
      </w:r>
      <w:r w:rsidR="0047431E" w:rsidRPr="007230D0">
        <w:rPr>
          <w:sz w:val="26"/>
          <w:szCs w:val="26"/>
        </w:rPr>
        <w:t xml:space="preserve"> </w:t>
      </w:r>
      <w:r w:rsidRPr="007230D0">
        <w:rPr>
          <w:sz w:val="26"/>
          <w:szCs w:val="26"/>
        </w:rPr>
        <w:t>KS dự phòng;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 Kết quả đánh giá tính phù hợp trong kê đơn fluoroquinolon tại CSYT và các biện pháp nhằm khắc phục các vấn đề còn tồn tại trong kê đơn fluoroquinolone.</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nội dung khác cần xin ý kiến thảo luận, chỉ đạo của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đề xuất kế hoạch hoạt động cho thời gian tới bằng những biện pháp cụ thể căn cứ nhu cầu thực tế của CSYT về triển khai giám sát sử dụng KS.</w:t>
      </w:r>
    </w:p>
    <w:p w:rsidR="00B3401A" w:rsidRPr="007230D0" w:rsidRDefault="0062458F" w:rsidP="00F620BE">
      <w:pPr>
        <w:widowControl w:val="0"/>
        <w:autoSpaceDE w:val="0"/>
        <w:autoSpaceDN w:val="0"/>
        <w:adjustRightInd w:val="0"/>
        <w:spacing w:before="120"/>
        <w:jc w:val="center"/>
        <w:rPr>
          <w:i/>
          <w:sz w:val="26"/>
          <w:szCs w:val="26"/>
        </w:rPr>
      </w:pPr>
      <w:r w:rsidRPr="007230D0">
        <w:rPr>
          <w:i/>
          <w:sz w:val="26"/>
          <w:szCs w:val="26"/>
        </w:rPr>
        <w:t>Biểu</w:t>
      </w:r>
      <w:r w:rsidR="00B3401A" w:rsidRPr="007230D0">
        <w:rPr>
          <w:i/>
          <w:sz w:val="26"/>
          <w:szCs w:val="26"/>
        </w:rPr>
        <w:t xml:space="preserve"> </w:t>
      </w:r>
      <w:r w:rsidRPr="007230D0">
        <w:rPr>
          <w:i/>
          <w:sz w:val="26"/>
          <w:szCs w:val="26"/>
        </w:rPr>
        <w:t>mẫu</w:t>
      </w:r>
      <w:r w:rsidR="00B3401A" w:rsidRPr="007230D0">
        <w:rPr>
          <w:i/>
          <w:sz w:val="26"/>
          <w:szCs w:val="26"/>
        </w:rPr>
        <w:t xml:space="preserve"> tổng kết, báo cáo hoạt động QLSDKS có thể tham khảo </w:t>
      </w:r>
      <w:r w:rsidRPr="007230D0">
        <w:rPr>
          <w:i/>
          <w:sz w:val="26"/>
          <w:szCs w:val="26"/>
        </w:rPr>
        <w:t>Phụ lục</w:t>
      </w:r>
      <w:r w:rsidR="00B3401A" w:rsidRPr="007230D0">
        <w:rPr>
          <w:i/>
          <w:sz w:val="26"/>
          <w:szCs w:val="26"/>
        </w:rPr>
        <w:t xml:space="preserve"> 3.</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Sau cuộc họp, báo cáo tổng kết hoạt động của Ban QLSDKS cần được gửi tới l</w:t>
      </w:r>
      <w:r w:rsidR="0047431E" w:rsidRPr="007230D0">
        <w:rPr>
          <w:sz w:val="26"/>
          <w:szCs w:val="26"/>
        </w:rPr>
        <w:t>ã</w:t>
      </w:r>
      <w:r w:rsidRPr="007230D0">
        <w:rPr>
          <w:sz w:val="26"/>
          <w:szCs w:val="26"/>
        </w:rPr>
        <w:t>nh đạo cơ sở. Bên cạnh đó, tùy thuộc vào các nội dung hoạt động, có thể tiếp tục tổng kết, báo cáo, phản hồi tới các bên liên quan như:</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Phản hồi thông tin cho BS: trực tiếp hoặc gián tiếp thông qua hình thức văn bản</w:t>
      </w:r>
      <w:r w:rsidR="00F66A12" w:rsidRPr="007230D0">
        <w:rPr>
          <w:sz w:val="26"/>
          <w:szCs w:val="26"/>
        </w:rPr>
        <w:t xml:space="preserve"> </w:t>
      </w:r>
      <w:r w:rsidRPr="007230D0">
        <w:rPr>
          <w:sz w:val="26"/>
          <w:szCs w:val="26"/>
        </w:rPr>
        <w:t>lưu tại khoa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Gửi th</w:t>
      </w:r>
      <w:r w:rsidR="005738D0" w:rsidRPr="007230D0">
        <w:rPr>
          <w:sz w:val="26"/>
          <w:szCs w:val="26"/>
        </w:rPr>
        <w:t>ông tin cho lã</w:t>
      </w:r>
      <w:r w:rsidRPr="007230D0">
        <w:rPr>
          <w:sz w:val="26"/>
          <w:szCs w:val="26"/>
        </w:rPr>
        <w:t xml:space="preserve">nh đạo khoa lâm sàng và các BS </w:t>
      </w:r>
      <w:r w:rsidR="006E505E" w:rsidRPr="007230D0">
        <w:rPr>
          <w:sz w:val="26"/>
          <w:szCs w:val="26"/>
        </w:rPr>
        <w:t>điều</w:t>
      </w:r>
      <w:r w:rsidR="00E87A83" w:rsidRPr="007230D0">
        <w:rPr>
          <w:sz w:val="26"/>
          <w:szCs w:val="26"/>
        </w:rPr>
        <w:t xml:space="preserve"> trị, lã</w:t>
      </w:r>
      <w:r w:rsidRPr="007230D0">
        <w:rPr>
          <w:sz w:val="26"/>
          <w:szCs w:val="26"/>
        </w:rPr>
        <w:t xml:space="preserve">nh đạo khoa Dược, các DS làm công tác Dược lâm sàng và các khoa, phòng chức năng liên quan, dưới dạng bản tin, trình bày tại giao ban, hội thảo của CSYT, báo cáo cho Hội đồng thuốc và </w:t>
      </w:r>
      <w:r w:rsidR="006E505E" w:rsidRPr="007230D0">
        <w:rPr>
          <w:sz w:val="26"/>
          <w:szCs w:val="26"/>
        </w:rPr>
        <w:t>điều</w:t>
      </w:r>
      <w:r w:rsidRPr="007230D0">
        <w:rPr>
          <w:sz w:val="26"/>
          <w:szCs w:val="26"/>
        </w:rPr>
        <w:t xml:space="preserve"> trị CSYT.</w:t>
      </w:r>
    </w:p>
    <w:p w:rsidR="00313096" w:rsidRPr="007230D0" w:rsidRDefault="00313096" w:rsidP="00F620BE">
      <w:pPr>
        <w:widowControl w:val="0"/>
        <w:autoSpaceDE w:val="0"/>
        <w:autoSpaceDN w:val="0"/>
        <w:adjustRightInd w:val="0"/>
        <w:spacing w:before="120"/>
        <w:jc w:val="center"/>
        <w:rPr>
          <w:sz w:val="26"/>
          <w:szCs w:val="26"/>
        </w:rPr>
      </w:pPr>
    </w:p>
    <w:p w:rsidR="00B3401A" w:rsidRPr="007230D0" w:rsidRDefault="00313096" w:rsidP="00F620BE">
      <w:pPr>
        <w:widowControl w:val="0"/>
        <w:autoSpaceDE w:val="0"/>
        <w:autoSpaceDN w:val="0"/>
        <w:adjustRightInd w:val="0"/>
        <w:spacing w:before="120"/>
        <w:jc w:val="center"/>
        <w:rPr>
          <w:b/>
          <w:sz w:val="26"/>
          <w:szCs w:val="26"/>
        </w:rPr>
      </w:pPr>
      <w:bookmarkStart w:id="19" w:name="chuong_pl"/>
      <w:r w:rsidRPr="007230D0">
        <w:rPr>
          <w:b/>
          <w:sz w:val="26"/>
          <w:szCs w:val="26"/>
        </w:rPr>
        <w:t>TÀI LIỆU THAM KHẢO</w:t>
      </w:r>
      <w:bookmarkEnd w:id="19"/>
    </w:p>
    <w:p w:rsidR="00B3401A" w:rsidRPr="007230D0" w:rsidRDefault="00B3401A" w:rsidP="00F620BE">
      <w:pPr>
        <w:widowControl w:val="0"/>
        <w:autoSpaceDE w:val="0"/>
        <w:autoSpaceDN w:val="0"/>
        <w:adjustRightInd w:val="0"/>
        <w:spacing w:before="120"/>
        <w:rPr>
          <w:sz w:val="26"/>
          <w:szCs w:val="26"/>
        </w:rPr>
      </w:pPr>
      <w:r w:rsidRPr="007230D0">
        <w:rPr>
          <w:sz w:val="26"/>
          <w:szCs w:val="26"/>
        </w:rPr>
        <w:t>1. Bộ Y tế. Quyết định số 5631/QĐ-BYT về việc ban hành tài liệu “Hướng dẫn thực hiện quản lý sử dụng kháng sinh trong cơ sở y tế”. 2020</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2. British</w:t>
      </w:r>
      <w:r w:rsidR="00D13586" w:rsidRPr="007230D0">
        <w:rPr>
          <w:sz w:val="26"/>
          <w:szCs w:val="26"/>
        </w:rPr>
        <w:t xml:space="preserve"> </w:t>
      </w:r>
      <w:r w:rsidRPr="007230D0">
        <w:rPr>
          <w:sz w:val="26"/>
          <w:szCs w:val="26"/>
        </w:rPr>
        <w:t>Society</w:t>
      </w:r>
      <w:r w:rsidR="00D13586" w:rsidRPr="007230D0">
        <w:rPr>
          <w:sz w:val="26"/>
          <w:szCs w:val="26"/>
        </w:rPr>
        <w:t xml:space="preserve"> </w:t>
      </w:r>
      <w:r w:rsidRPr="007230D0">
        <w:rPr>
          <w:sz w:val="26"/>
          <w:szCs w:val="26"/>
        </w:rPr>
        <w:t>for</w:t>
      </w:r>
      <w:r w:rsidR="00D13586" w:rsidRPr="007230D0">
        <w:rPr>
          <w:sz w:val="26"/>
          <w:szCs w:val="26"/>
        </w:rPr>
        <w:t xml:space="preserve"> </w:t>
      </w:r>
      <w:r w:rsidRPr="007230D0">
        <w:rPr>
          <w:sz w:val="26"/>
          <w:szCs w:val="26"/>
        </w:rPr>
        <w:t>Antimicrobial</w:t>
      </w:r>
      <w:r w:rsidR="00D13586" w:rsidRPr="007230D0">
        <w:rPr>
          <w:sz w:val="26"/>
          <w:szCs w:val="26"/>
        </w:rPr>
        <w:t xml:space="preserve"> </w:t>
      </w:r>
      <w:r w:rsidRPr="007230D0">
        <w:rPr>
          <w:sz w:val="26"/>
          <w:szCs w:val="26"/>
        </w:rPr>
        <w:t>Chemotherapy.</w:t>
      </w:r>
      <w:r w:rsidR="00D13586" w:rsidRPr="007230D0">
        <w:rPr>
          <w:sz w:val="26"/>
          <w:szCs w:val="26"/>
        </w:rPr>
        <w:t xml:space="preserve"> </w:t>
      </w:r>
      <w:r w:rsidRPr="007230D0">
        <w:rPr>
          <w:i/>
          <w:sz w:val="26"/>
          <w:szCs w:val="26"/>
        </w:rPr>
        <w:t>Antimicrobial</w:t>
      </w:r>
      <w:r w:rsidR="00D13586" w:rsidRPr="007230D0">
        <w:rPr>
          <w:i/>
          <w:sz w:val="26"/>
          <w:szCs w:val="26"/>
        </w:rPr>
        <w:t xml:space="preserve"> </w:t>
      </w:r>
      <w:r w:rsidRPr="007230D0">
        <w:rPr>
          <w:i/>
          <w:sz w:val="26"/>
          <w:szCs w:val="26"/>
        </w:rPr>
        <w:t>stewardship from principles to practice</w:t>
      </w:r>
      <w:r w:rsidRPr="007230D0">
        <w:rPr>
          <w:sz w:val="26"/>
          <w:szCs w:val="26"/>
        </w:rPr>
        <w:t>, Chapter 16. 2018</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 K.</w:t>
      </w:r>
      <w:r w:rsidR="00D13586" w:rsidRPr="007230D0">
        <w:rPr>
          <w:sz w:val="26"/>
          <w:szCs w:val="26"/>
        </w:rPr>
        <w:t xml:space="preserve"> </w:t>
      </w:r>
      <w:r w:rsidRPr="007230D0">
        <w:rPr>
          <w:sz w:val="26"/>
          <w:szCs w:val="26"/>
        </w:rPr>
        <w:t>L.</w:t>
      </w:r>
      <w:r w:rsidR="00D13586" w:rsidRPr="007230D0">
        <w:rPr>
          <w:sz w:val="26"/>
          <w:szCs w:val="26"/>
        </w:rPr>
        <w:t xml:space="preserve"> </w:t>
      </w:r>
      <w:r w:rsidRPr="007230D0">
        <w:rPr>
          <w:sz w:val="26"/>
          <w:szCs w:val="26"/>
        </w:rPr>
        <w:t>LaPlante,</w:t>
      </w:r>
      <w:r w:rsidR="00D13586" w:rsidRPr="007230D0">
        <w:rPr>
          <w:sz w:val="26"/>
          <w:szCs w:val="26"/>
        </w:rPr>
        <w:t xml:space="preserve"> </w:t>
      </w:r>
      <w:r w:rsidRPr="007230D0">
        <w:rPr>
          <w:sz w:val="26"/>
          <w:szCs w:val="26"/>
        </w:rPr>
        <w:t>C.</w:t>
      </w:r>
      <w:r w:rsidR="00D13586" w:rsidRPr="007230D0">
        <w:rPr>
          <w:sz w:val="26"/>
          <w:szCs w:val="26"/>
        </w:rPr>
        <w:t xml:space="preserve"> </w:t>
      </w:r>
      <w:r w:rsidRPr="007230D0">
        <w:rPr>
          <w:sz w:val="26"/>
          <w:szCs w:val="26"/>
        </w:rPr>
        <w:t>B.</w:t>
      </w:r>
      <w:r w:rsidR="00D13586" w:rsidRPr="007230D0">
        <w:rPr>
          <w:sz w:val="26"/>
          <w:szCs w:val="26"/>
        </w:rPr>
        <w:t xml:space="preserve"> </w:t>
      </w:r>
      <w:r w:rsidRPr="007230D0">
        <w:rPr>
          <w:sz w:val="26"/>
          <w:szCs w:val="26"/>
        </w:rPr>
        <w:t>Cunha,</w:t>
      </w:r>
      <w:r w:rsidR="00D13586" w:rsidRPr="007230D0">
        <w:rPr>
          <w:sz w:val="26"/>
          <w:szCs w:val="26"/>
        </w:rPr>
        <w:t xml:space="preserve"> </w:t>
      </w:r>
      <w:r w:rsidRPr="007230D0">
        <w:rPr>
          <w:sz w:val="26"/>
          <w:szCs w:val="26"/>
        </w:rPr>
        <w:t>H.</w:t>
      </w:r>
      <w:r w:rsidR="00D13586" w:rsidRPr="007230D0">
        <w:rPr>
          <w:sz w:val="26"/>
          <w:szCs w:val="26"/>
        </w:rPr>
        <w:t xml:space="preserve"> </w:t>
      </w:r>
      <w:r w:rsidRPr="007230D0">
        <w:rPr>
          <w:sz w:val="26"/>
          <w:szCs w:val="26"/>
        </w:rPr>
        <w:t>J.</w:t>
      </w:r>
      <w:r w:rsidR="00D13586" w:rsidRPr="007230D0">
        <w:rPr>
          <w:sz w:val="26"/>
          <w:szCs w:val="26"/>
        </w:rPr>
        <w:t xml:space="preserve"> </w:t>
      </w:r>
      <w:r w:rsidRPr="007230D0">
        <w:rPr>
          <w:sz w:val="26"/>
          <w:szCs w:val="26"/>
        </w:rPr>
        <w:t>Morrill,</w:t>
      </w:r>
      <w:r w:rsidR="00D13586" w:rsidRPr="007230D0">
        <w:rPr>
          <w:sz w:val="26"/>
          <w:szCs w:val="26"/>
        </w:rPr>
        <w:t xml:space="preserve"> </w:t>
      </w:r>
      <w:r w:rsidRPr="007230D0">
        <w:rPr>
          <w:sz w:val="26"/>
          <w:szCs w:val="26"/>
        </w:rPr>
        <w:t>L.</w:t>
      </w:r>
      <w:r w:rsidR="00D13586" w:rsidRPr="007230D0">
        <w:rPr>
          <w:sz w:val="26"/>
          <w:szCs w:val="26"/>
        </w:rPr>
        <w:t xml:space="preserve"> </w:t>
      </w:r>
      <w:r w:rsidRPr="007230D0">
        <w:rPr>
          <w:sz w:val="26"/>
          <w:szCs w:val="26"/>
        </w:rPr>
        <w:t>B.</w:t>
      </w:r>
      <w:r w:rsidR="00D13586" w:rsidRPr="007230D0">
        <w:rPr>
          <w:sz w:val="26"/>
          <w:szCs w:val="26"/>
        </w:rPr>
        <w:t xml:space="preserve"> </w:t>
      </w:r>
      <w:r w:rsidRPr="007230D0">
        <w:rPr>
          <w:sz w:val="26"/>
          <w:szCs w:val="26"/>
        </w:rPr>
        <w:t>Rice,</w:t>
      </w:r>
      <w:r w:rsidR="00D13586" w:rsidRPr="007230D0">
        <w:rPr>
          <w:sz w:val="26"/>
          <w:szCs w:val="26"/>
        </w:rPr>
        <w:t xml:space="preserve"> </w:t>
      </w:r>
      <w:r w:rsidRPr="007230D0">
        <w:rPr>
          <w:sz w:val="26"/>
          <w:szCs w:val="26"/>
        </w:rPr>
        <w:t>E.</w:t>
      </w:r>
      <w:r w:rsidR="00D13586" w:rsidRPr="007230D0">
        <w:rPr>
          <w:sz w:val="26"/>
          <w:szCs w:val="26"/>
        </w:rPr>
        <w:t xml:space="preserve"> </w:t>
      </w:r>
      <w:r w:rsidRPr="007230D0">
        <w:rPr>
          <w:sz w:val="26"/>
          <w:szCs w:val="26"/>
        </w:rPr>
        <w:t>Mylonakis.</w:t>
      </w:r>
      <w:r w:rsidR="00313096" w:rsidRPr="007230D0">
        <w:rPr>
          <w:sz w:val="26"/>
          <w:szCs w:val="26"/>
        </w:rPr>
        <w:t xml:space="preserve"> </w:t>
      </w:r>
      <w:r w:rsidRPr="007230D0">
        <w:rPr>
          <w:i/>
          <w:sz w:val="26"/>
          <w:szCs w:val="26"/>
        </w:rPr>
        <w:t>Antimicrobial Stewardship: Principles and Practice</w:t>
      </w:r>
      <w:r w:rsidRPr="007230D0">
        <w:rPr>
          <w:sz w:val="26"/>
          <w:szCs w:val="26"/>
        </w:rPr>
        <w:t>, Chapter 34. 2017</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 Centers</w:t>
      </w:r>
      <w:r w:rsidR="00D13586" w:rsidRPr="007230D0">
        <w:rPr>
          <w:sz w:val="26"/>
          <w:szCs w:val="26"/>
        </w:rPr>
        <w:t xml:space="preserve"> </w:t>
      </w:r>
      <w:r w:rsidRPr="007230D0">
        <w:rPr>
          <w:sz w:val="26"/>
          <w:szCs w:val="26"/>
        </w:rPr>
        <w:t>for</w:t>
      </w:r>
      <w:r w:rsidR="00D13586" w:rsidRPr="007230D0">
        <w:rPr>
          <w:sz w:val="26"/>
          <w:szCs w:val="26"/>
        </w:rPr>
        <w:t xml:space="preserve"> </w:t>
      </w:r>
      <w:r w:rsidRPr="007230D0">
        <w:rPr>
          <w:sz w:val="26"/>
          <w:szCs w:val="26"/>
        </w:rPr>
        <w:t>Disease</w:t>
      </w:r>
      <w:r w:rsidR="00D13586" w:rsidRPr="007230D0">
        <w:rPr>
          <w:sz w:val="26"/>
          <w:szCs w:val="26"/>
        </w:rPr>
        <w:t xml:space="preserve"> </w:t>
      </w:r>
      <w:r w:rsidRPr="007230D0">
        <w:rPr>
          <w:sz w:val="26"/>
          <w:szCs w:val="26"/>
        </w:rPr>
        <w:t>Control</w:t>
      </w:r>
      <w:r w:rsidR="00D13586" w:rsidRPr="007230D0">
        <w:rPr>
          <w:sz w:val="26"/>
          <w:szCs w:val="26"/>
        </w:rPr>
        <w:t xml:space="preserve"> </w:t>
      </w:r>
      <w:r w:rsidRPr="007230D0">
        <w:rPr>
          <w:sz w:val="26"/>
          <w:szCs w:val="26"/>
        </w:rPr>
        <w:t>and</w:t>
      </w:r>
      <w:r w:rsidR="00D13586" w:rsidRPr="007230D0">
        <w:rPr>
          <w:sz w:val="26"/>
          <w:szCs w:val="26"/>
        </w:rPr>
        <w:t xml:space="preserve"> </w:t>
      </w:r>
      <w:r w:rsidRPr="007230D0">
        <w:rPr>
          <w:sz w:val="26"/>
          <w:szCs w:val="26"/>
        </w:rPr>
        <w:t>Prevention.</w:t>
      </w:r>
      <w:r w:rsidR="00D13586" w:rsidRPr="007230D0">
        <w:rPr>
          <w:sz w:val="26"/>
          <w:szCs w:val="26"/>
        </w:rPr>
        <w:t xml:space="preserve"> </w:t>
      </w:r>
      <w:r w:rsidRPr="007230D0">
        <w:rPr>
          <w:sz w:val="26"/>
          <w:szCs w:val="26"/>
        </w:rPr>
        <w:t>“Core</w:t>
      </w:r>
      <w:r w:rsidR="00D13586" w:rsidRPr="007230D0">
        <w:rPr>
          <w:sz w:val="26"/>
          <w:szCs w:val="26"/>
        </w:rPr>
        <w:t xml:space="preserve"> </w:t>
      </w:r>
      <w:r w:rsidRPr="007230D0">
        <w:rPr>
          <w:sz w:val="26"/>
          <w:szCs w:val="26"/>
        </w:rPr>
        <w:t>Elements</w:t>
      </w:r>
      <w:r w:rsidR="00D13586" w:rsidRPr="007230D0">
        <w:rPr>
          <w:sz w:val="26"/>
          <w:szCs w:val="26"/>
        </w:rPr>
        <w:t xml:space="preserve"> </w:t>
      </w:r>
      <w:r w:rsidRPr="007230D0">
        <w:rPr>
          <w:sz w:val="26"/>
          <w:szCs w:val="26"/>
        </w:rPr>
        <w:t>of</w:t>
      </w:r>
      <w:r w:rsidR="00D13586" w:rsidRPr="007230D0">
        <w:rPr>
          <w:sz w:val="26"/>
          <w:szCs w:val="26"/>
        </w:rPr>
        <w:t xml:space="preserve"> </w:t>
      </w:r>
      <w:r w:rsidRPr="007230D0">
        <w:rPr>
          <w:sz w:val="26"/>
          <w:szCs w:val="26"/>
        </w:rPr>
        <w:t>Hospital</w:t>
      </w:r>
      <w:r w:rsidR="00313096" w:rsidRPr="007230D0">
        <w:rPr>
          <w:sz w:val="26"/>
          <w:szCs w:val="26"/>
        </w:rPr>
        <w:t xml:space="preserve"> </w:t>
      </w:r>
      <w:r w:rsidRPr="007230D0">
        <w:rPr>
          <w:sz w:val="26"/>
          <w:szCs w:val="26"/>
        </w:rPr>
        <w:t>Antibiotic Stewardship Programs”. 2019</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5. Public Health England. “Start Smart - Then Focus Antimicrobial Stewardship</w:t>
      </w:r>
      <w:r w:rsidR="00313096" w:rsidRPr="007230D0">
        <w:rPr>
          <w:sz w:val="26"/>
          <w:szCs w:val="26"/>
        </w:rPr>
        <w:t xml:space="preserve"> </w:t>
      </w:r>
      <w:r w:rsidRPr="007230D0">
        <w:rPr>
          <w:sz w:val="26"/>
          <w:szCs w:val="26"/>
        </w:rPr>
        <w:t>Toolkit for English Hospitals”. 2015</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6. World Health Organization. “Antimicrobial stewardship programmes in health- care facilities in low-and-middle-income countries”. 2019</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7. Australian Commission on Safety and Quality in Health Care. “Antimicrobial</w:t>
      </w:r>
      <w:r w:rsidR="00313096" w:rsidRPr="007230D0">
        <w:rPr>
          <w:sz w:val="26"/>
          <w:szCs w:val="26"/>
        </w:rPr>
        <w:t xml:space="preserve"> </w:t>
      </w:r>
      <w:r w:rsidRPr="007230D0">
        <w:rPr>
          <w:sz w:val="26"/>
          <w:szCs w:val="26"/>
        </w:rPr>
        <w:t>Stewardship in Australian Health Care”. 2021</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8. World</w:t>
      </w:r>
      <w:r w:rsidR="00D13586" w:rsidRPr="007230D0">
        <w:rPr>
          <w:sz w:val="26"/>
          <w:szCs w:val="26"/>
        </w:rPr>
        <w:t xml:space="preserve"> </w:t>
      </w:r>
      <w:r w:rsidRPr="007230D0">
        <w:rPr>
          <w:sz w:val="26"/>
          <w:szCs w:val="26"/>
        </w:rPr>
        <w:t>Health</w:t>
      </w:r>
      <w:r w:rsidR="00D13586" w:rsidRPr="007230D0">
        <w:rPr>
          <w:sz w:val="26"/>
          <w:szCs w:val="26"/>
        </w:rPr>
        <w:t xml:space="preserve"> </w:t>
      </w:r>
      <w:r w:rsidRPr="007230D0">
        <w:rPr>
          <w:sz w:val="26"/>
          <w:szCs w:val="26"/>
        </w:rPr>
        <w:t>Organization.</w:t>
      </w:r>
      <w:r w:rsidR="00D13586" w:rsidRPr="007230D0">
        <w:rPr>
          <w:sz w:val="26"/>
          <w:szCs w:val="26"/>
        </w:rPr>
        <w:t xml:space="preserve"> </w:t>
      </w:r>
      <w:r w:rsidRPr="007230D0">
        <w:rPr>
          <w:sz w:val="26"/>
          <w:szCs w:val="26"/>
        </w:rPr>
        <w:t>“Antimicrobial</w:t>
      </w:r>
      <w:r w:rsidR="00D13586" w:rsidRPr="007230D0">
        <w:rPr>
          <w:sz w:val="26"/>
          <w:szCs w:val="26"/>
        </w:rPr>
        <w:t xml:space="preserve"> </w:t>
      </w:r>
      <w:r w:rsidRPr="007230D0">
        <w:rPr>
          <w:sz w:val="26"/>
          <w:szCs w:val="26"/>
        </w:rPr>
        <w:t>stewardship</w:t>
      </w:r>
      <w:r w:rsidR="00D13586" w:rsidRPr="007230D0">
        <w:rPr>
          <w:sz w:val="26"/>
          <w:szCs w:val="26"/>
        </w:rPr>
        <w:t xml:space="preserve"> </w:t>
      </w:r>
      <w:r w:rsidRPr="007230D0">
        <w:rPr>
          <w:sz w:val="26"/>
          <w:szCs w:val="26"/>
        </w:rPr>
        <w:t>interventions:</w:t>
      </w:r>
      <w:r w:rsidR="00D13586" w:rsidRPr="007230D0">
        <w:rPr>
          <w:sz w:val="26"/>
          <w:szCs w:val="26"/>
        </w:rPr>
        <w:t xml:space="preserve"> </w:t>
      </w:r>
      <w:r w:rsidRPr="007230D0">
        <w:rPr>
          <w:sz w:val="26"/>
          <w:szCs w:val="26"/>
        </w:rPr>
        <w:t>a practical guide”. 2021</w:t>
      </w:r>
    </w:p>
    <w:p w:rsidR="00935663" w:rsidRPr="007230D0" w:rsidRDefault="00935663" w:rsidP="00F620BE">
      <w:pPr>
        <w:widowControl w:val="0"/>
        <w:autoSpaceDE w:val="0"/>
        <w:autoSpaceDN w:val="0"/>
        <w:adjustRightInd w:val="0"/>
        <w:spacing w:before="120"/>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0" w:name="chuong_pl_1"/>
      <w:r w:rsidRPr="007230D0">
        <w:rPr>
          <w:b/>
          <w:sz w:val="26"/>
          <w:szCs w:val="26"/>
        </w:rPr>
        <w:t>Phụ lục</w:t>
      </w:r>
      <w:r w:rsidR="00B3401A" w:rsidRPr="007230D0">
        <w:rPr>
          <w:b/>
          <w:sz w:val="26"/>
          <w:szCs w:val="26"/>
        </w:rPr>
        <w:t xml:space="preserve"> 1. Vai trò, trách nhiệm của các thành</w:t>
      </w:r>
      <w:r w:rsidR="00D13586" w:rsidRPr="007230D0">
        <w:rPr>
          <w:b/>
          <w:sz w:val="26"/>
          <w:szCs w:val="26"/>
        </w:rPr>
        <w:t xml:space="preserve"> </w:t>
      </w:r>
      <w:r w:rsidR="00B3401A" w:rsidRPr="007230D0">
        <w:rPr>
          <w:b/>
          <w:sz w:val="26"/>
          <w:szCs w:val="26"/>
        </w:rPr>
        <w:t xml:space="preserve">viên trong </w:t>
      </w:r>
      <w:r w:rsidR="006E505E" w:rsidRPr="007230D0">
        <w:rPr>
          <w:b/>
          <w:sz w:val="26"/>
          <w:szCs w:val="26"/>
        </w:rPr>
        <w:t>chương</w:t>
      </w:r>
      <w:r w:rsidR="00D13586" w:rsidRPr="007230D0">
        <w:rPr>
          <w:b/>
          <w:sz w:val="26"/>
          <w:szCs w:val="26"/>
        </w:rPr>
        <w:t xml:space="preserve"> </w:t>
      </w:r>
      <w:r w:rsidR="00B3401A" w:rsidRPr="007230D0">
        <w:rPr>
          <w:b/>
          <w:sz w:val="26"/>
          <w:szCs w:val="26"/>
        </w:rPr>
        <w:t>trình</w:t>
      </w:r>
      <w:r w:rsidR="00935663" w:rsidRPr="007230D0">
        <w:rPr>
          <w:b/>
          <w:sz w:val="26"/>
          <w:szCs w:val="26"/>
        </w:rPr>
        <w:t xml:space="preserve"> </w:t>
      </w:r>
      <w:r w:rsidR="00B3401A" w:rsidRPr="007230D0">
        <w:rPr>
          <w:b/>
          <w:sz w:val="26"/>
          <w:szCs w:val="26"/>
        </w:rPr>
        <w:t>QLSDKS</w:t>
      </w:r>
      <w:bookmarkEnd w:id="20"/>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 Vai trò, trách nhiệm của các thành</w:t>
      </w:r>
      <w:r w:rsidR="00D13586" w:rsidRPr="007230D0">
        <w:rPr>
          <w:b/>
          <w:sz w:val="26"/>
          <w:szCs w:val="26"/>
        </w:rPr>
        <w:t xml:space="preserve"> </w:t>
      </w:r>
      <w:r w:rsidRPr="007230D0">
        <w:rPr>
          <w:b/>
          <w:sz w:val="26"/>
          <w:szCs w:val="26"/>
        </w:rPr>
        <w:t>viên trong Ban 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Trưởng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Chịu trách nhiệm </w:t>
      </w:r>
      <w:r w:rsidR="006E505E" w:rsidRPr="007230D0">
        <w:rPr>
          <w:sz w:val="26"/>
          <w:szCs w:val="26"/>
        </w:rPr>
        <w:t>điều</w:t>
      </w:r>
      <w:r w:rsidRPr="007230D0">
        <w:rPr>
          <w:sz w:val="26"/>
          <w:szCs w:val="26"/>
        </w:rPr>
        <w:t xml:space="preserve"> hành, quản lý ban QLSDKS; chỉ đạo xây dựng kế hoạch hoạt động và triển khai các hoạt động của </w:t>
      </w:r>
      <w:r w:rsidR="006E505E" w:rsidRPr="007230D0">
        <w:rPr>
          <w:sz w:val="26"/>
          <w:szCs w:val="26"/>
        </w:rPr>
        <w:t>chương</w:t>
      </w:r>
      <w:r w:rsidRPr="007230D0">
        <w:rPr>
          <w:sz w:val="26"/>
          <w:szCs w:val="26"/>
        </w:rPr>
        <w:t xml:space="preserve"> trình; là người chịu trách nhiệm về kết quả đầu ra của </w:t>
      </w:r>
      <w:r w:rsidR="006E505E" w:rsidRPr="007230D0">
        <w:rPr>
          <w:sz w:val="26"/>
          <w:szCs w:val="26"/>
        </w:rPr>
        <w:t>chương</w:t>
      </w:r>
      <w:r w:rsidRPr="007230D0">
        <w:rPr>
          <w:sz w:val="26"/>
          <w:szCs w:val="26"/>
        </w:rPr>
        <w:t xml:space="preserve"> trình QLSDKS; là đầu mối li</w:t>
      </w:r>
      <w:r w:rsidR="00935663" w:rsidRPr="007230D0">
        <w:rPr>
          <w:sz w:val="26"/>
          <w:szCs w:val="26"/>
        </w:rPr>
        <w:t>ên lạc của ban QLSDKS với ban lã</w:t>
      </w:r>
      <w:r w:rsidRPr="007230D0">
        <w:rPr>
          <w:sz w:val="26"/>
          <w:szCs w:val="26"/>
        </w:rPr>
        <w:t xml:space="preserve">nh đạo BV, chủ tịch Hội đồng thuốc và </w:t>
      </w:r>
      <w:r w:rsidR="006E505E" w:rsidRPr="007230D0">
        <w:rPr>
          <w:sz w:val="26"/>
          <w:szCs w:val="26"/>
        </w:rPr>
        <w:t>điều</w:t>
      </w:r>
      <w:r w:rsidRPr="007230D0">
        <w:rPr>
          <w:sz w:val="26"/>
          <w:szCs w:val="26"/>
        </w:rPr>
        <w:t xml:space="preserve"> trị và các ban ngành khác của bệnh viện.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Bác sỹ</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xây dựng kế hoạch hoạt động và giám sát triển khai các hoạt động của</w:t>
      </w:r>
      <w:r w:rsidR="00961D9D" w:rsidRPr="007230D0">
        <w:rPr>
          <w:sz w:val="26"/>
          <w:szCs w:val="26"/>
        </w:rPr>
        <w:t xml:space="preserve"> </w:t>
      </w:r>
      <w:r w:rsidR="006E505E" w:rsidRPr="007230D0">
        <w:rPr>
          <w:sz w:val="26"/>
          <w:szCs w:val="26"/>
        </w:rPr>
        <w:t>chương</w:t>
      </w:r>
      <w:r w:rsidRPr="007230D0">
        <w:rPr>
          <w:sz w:val="26"/>
          <w:szCs w:val="26"/>
        </w:rPr>
        <w:t xml:space="preserve"> trình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Cố vấn cho trưởng ban trong xây dựng và phát triển </w:t>
      </w:r>
      <w:r w:rsidR="006E505E" w:rsidRPr="007230D0">
        <w:rPr>
          <w:sz w:val="26"/>
          <w:szCs w:val="26"/>
        </w:rPr>
        <w:t>chương</w:t>
      </w:r>
      <w:r w:rsidRPr="007230D0">
        <w:rPr>
          <w:sz w:val="26"/>
          <w:szCs w:val="26"/>
        </w:rPr>
        <w:t xml:space="preserve"> trình QLSDKS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Tham gia giám sát việc triển khai và giám sát các hoạt động của </w:t>
      </w:r>
      <w:r w:rsidR="006E505E" w:rsidRPr="007230D0">
        <w:rPr>
          <w:sz w:val="26"/>
          <w:szCs w:val="26"/>
        </w:rPr>
        <w:t>chương</w:t>
      </w:r>
      <w:r w:rsidRPr="007230D0">
        <w:rPr>
          <w:sz w:val="26"/>
          <w:szCs w:val="26"/>
        </w:rPr>
        <w:t xml:space="preserve"> trình</w:t>
      </w:r>
      <w:r w:rsidR="00F0134E" w:rsidRPr="007230D0">
        <w:rPr>
          <w:sz w:val="26"/>
          <w:szCs w:val="26"/>
        </w:rPr>
        <w:t xml:space="preserve"> </w:t>
      </w:r>
      <w:r w:rsidRPr="007230D0">
        <w:rPr>
          <w:sz w:val="26"/>
          <w:szCs w:val="26"/>
        </w:rPr>
        <w:t>QLSDKS.</w:t>
      </w:r>
    </w:p>
    <w:p w:rsidR="00BA1E7F" w:rsidRPr="007230D0" w:rsidRDefault="00B3401A" w:rsidP="00F620BE">
      <w:pPr>
        <w:widowControl w:val="0"/>
        <w:autoSpaceDE w:val="0"/>
        <w:autoSpaceDN w:val="0"/>
        <w:adjustRightInd w:val="0"/>
        <w:spacing w:before="120"/>
        <w:rPr>
          <w:sz w:val="26"/>
          <w:szCs w:val="26"/>
        </w:rPr>
      </w:pPr>
      <w:r w:rsidRPr="007230D0">
        <w:rPr>
          <w:sz w:val="26"/>
          <w:szCs w:val="26"/>
        </w:rPr>
        <w:t>- Là đầu mối liên lạc của ban QLSDKS với các khoa phòng lâm sàng.</w:t>
      </w:r>
      <w:r w:rsidR="00F0134E" w:rsidRPr="007230D0">
        <w:rPr>
          <w:sz w:val="26"/>
          <w:szCs w:val="26"/>
        </w:rPr>
        <w:t xml:space="preserve"> </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Dược sỹ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Thường là thư kí cho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Tham gia giám sát việc triển khai và giám sát các hoạt động của </w:t>
      </w:r>
      <w:r w:rsidR="006E505E" w:rsidRPr="007230D0">
        <w:rPr>
          <w:sz w:val="26"/>
          <w:szCs w:val="26"/>
        </w:rPr>
        <w:t>chương</w:t>
      </w:r>
      <w:r w:rsidRPr="007230D0">
        <w:rPr>
          <w:sz w:val="26"/>
          <w:szCs w:val="26"/>
        </w:rPr>
        <w:t xml:space="preserve"> trình</w:t>
      </w:r>
      <w:r w:rsidR="00F0134E"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phổ biến các chiến lược, chính sách hoạt động của ban QLSDKS tới các cán bộ y tế trong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Là đầu mối tiếp nhận báo cáo, phản hồi của tiểu ban 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Cán bộ chống nhiễm khuẩn: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xây dựng quy trình chống nhiễm khuẩn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Phổ biến, cung cấp thông tin về các hướng dẫn phòng chống nhiễm khuẩn tới các cán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Cung cấp báo cáo, phản hồi về tình trạng chống nhiễm khuẩn tại bệnh viện.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Cán bộ vi sinh (nếu c</w:t>
      </w:r>
      <w:r w:rsidR="00BA1E7F" w:rsidRPr="007230D0">
        <w:rPr>
          <w:b/>
          <w:sz w:val="26"/>
          <w:szCs w:val="26"/>
        </w:rPr>
        <w:t>ó</w:t>
      </w:r>
      <w:r w:rsidRPr="007230D0">
        <w:rPr>
          <w:b/>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Cung cấp báo cáo, phản hồi về dịch tễ vi sinh, kháng kháng sinh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Tham gia xây dựng các hướng dẫn </w:t>
      </w:r>
      <w:r w:rsidR="006E505E" w:rsidRPr="007230D0">
        <w:rPr>
          <w:sz w:val="26"/>
          <w:szCs w:val="26"/>
        </w:rPr>
        <w:t>điều</w:t>
      </w:r>
      <w:r w:rsidRPr="007230D0">
        <w:rPr>
          <w:sz w:val="26"/>
          <w:szCs w:val="26"/>
        </w:rPr>
        <w:t xml:space="preserve"> trị nhiễm khuẩn, sử dụng kháng sinh phù</w:t>
      </w:r>
      <w:r w:rsidR="00BA1E7F" w:rsidRPr="007230D0">
        <w:rPr>
          <w:sz w:val="26"/>
          <w:szCs w:val="26"/>
        </w:rPr>
        <w:t xml:space="preserve"> </w:t>
      </w:r>
      <w:r w:rsidRPr="007230D0">
        <w:rPr>
          <w:sz w:val="26"/>
          <w:szCs w:val="26"/>
        </w:rPr>
        <w:t xml:space="preserve">hợp với đặc </w:t>
      </w:r>
      <w:r w:rsidR="006E505E" w:rsidRPr="007230D0">
        <w:rPr>
          <w:sz w:val="26"/>
          <w:szCs w:val="26"/>
        </w:rPr>
        <w:t>điểm</w:t>
      </w:r>
      <w:r w:rsidRPr="007230D0">
        <w:rPr>
          <w:sz w:val="26"/>
          <w:szCs w:val="26"/>
        </w:rPr>
        <w:t xml:space="preserve"> vi sinh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Đối với các đơn vị không có bộ phận vi sinh, ban QLSDKS có thể thông qua liên kết với các đơn vị xét nghiệm ngoài bệnh viện thu thập đủ các dữ liệu vi sinh cần thiết cho các hoạt động 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Đại diện phòng Kế hoạch tổng hợp, phòng Quản lý chất lượng: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Có thể là thư ký cho ban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Hỗ trợ xây dựng kế hoạch hoạt động và triển khai các hoạt động của </w:t>
      </w:r>
      <w:r w:rsidR="006E505E" w:rsidRPr="007230D0">
        <w:rPr>
          <w:sz w:val="26"/>
          <w:szCs w:val="26"/>
        </w:rPr>
        <w:t>chương</w:t>
      </w:r>
      <w:r w:rsidRPr="007230D0">
        <w:rPr>
          <w:sz w:val="26"/>
          <w:szCs w:val="26"/>
        </w:rPr>
        <w:t xml:space="preserve"> trình</w:t>
      </w:r>
      <w:r w:rsidR="001F4BD0"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Hỗ trợ phân bổ nguồn lực trong triển khai các hoạt động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Hỗ trợ đánh giá chất lượng và hiệu quả của các chiến lược, can thiệp trong </w:t>
      </w:r>
      <w:r w:rsidR="006E505E" w:rsidRPr="007230D0">
        <w:rPr>
          <w:sz w:val="26"/>
          <w:szCs w:val="26"/>
        </w:rPr>
        <w:t>chương</w:t>
      </w:r>
      <w:r w:rsidR="001F4BD0" w:rsidRPr="007230D0">
        <w:rPr>
          <w:sz w:val="26"/>
          <w:szCs w:val="26"/>
        </w:rPr>
        <w:t xml:space="preserve"> </w:t>
      </w:r>
      <w:r w:rsidRPr="007230D0">
        <w:rPr>
          <w:sz w:val="26"/>
          <w:szCs w:val="26"/>
        </w:rPr>
        <w:t>trình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cung cấp thông tin, phản hồi t</w:t>
      </w:r>
      <w:r w:rsidR="00485BE5" w:rsidRPr="007230D0">
        <w:rPr>
          <w:sz w:val="26"/>
          <w:szCs w:val="26"/>
        </w:rPr>
        <w:t>ừ</w:t>
      </w:r>
      <w:r w:rsidRPr="007230D0">
        <w:rPr>
          <w:sz w:val="26"/>
          <w:szCs w:val="26"/>
        </w:rPr>
        <w:t xml:space="preserve"> ban QLSDKS tới các khoa phòng bệnh viện.</w:t>
      </w:r>
    </w:p>
    <w:p w:rsidR="001F4BD0" w:rsidRPr="007230D0" w:rsidRDefault="00B3401A" w:rsidP="00F620BE">
      <w:pPr>
        <w:widowControl w:val="0"/>
        <w:autoSpaceDE w:val="0"/>
        <w:autoSpaceDN w:val="0"/>
        <w:adjustRightInd w:val="0"/>
        <w:spacing w:before="120"/>
        <w:rPr>
          <w:b/>
          <w:sz w:val="26"/>
          <w:szCs w:val="26"/>
        </w:rPr>
      </w:pPr>
      <w:r w:rsidRPr="007230D0">
        <w:rPr>
          <w:b/>
          <w:sz w:val="26"/>
          <w:szCs w:val="26"/>
        </w:rPr>
        <w:t>2.</w:t>
      </w:r>
      <w:r w:rsidR="00D13586" w:rsidRPr="007230D0">
        <w:rPr>
          <w:b/>
          <w:sz w:val="26"/>
          <w:szCs w:val="26"/>
        </w:rPr>
        <w:t xml:space="preserve"> </w:t>
      </w:r>
      <w:r w:rsidRPr="007230D0">
        <w:rPr>
          <w:b/>
          <w:sz w:val="26"/>
          <w:szCs w:val="26"/>
        </w:rPr>
        <w:t>Vai trò, trách nhiệm của các thành</w:t>
      </w:r>
      <w:r w:rsidR="00D13586" w:rsidRPr="007230D0">
        <w:rPr>
          <w:b/>
          <w:sz w:val="26"/>
          <w:szCs w:val="26"/>
        </w:rPr>
        <w:t xml:space="preserve"> </w:t>
      </w:r>
      <w:r w:rsidRPr="007230D0">
        <w:rPr>
          <w:b/>
          <w:sz w:val="26"/>
          <w:szCs w:val="26"/>
        </w:rPr>
        <w:t>viên trong nhóm chuyên trách QLSDKS</w:t>
      </w:r>
      <w:r w:rsidR="001F4BD0" w:rsidRPr="007230D0">
        <w:rPr>
          <w:b/>
          <w:sz w:val="26"/>
          <w:szCs w:val="26"/>
        </w:rPr>
        <w:t xml:space="preserve"> </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Dược sỹ</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các hoạt động can thiệp QLSDKS tại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Thường xuyên rà soát đơn thuốc KS như xem xét liều lượng, thời gian, chỉ định, lựa chọn và đường dùng của thuốc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Cung cấp kiến thức chuyên môn về việc sử dụng KS cho nhân viên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Cung cấp thông tin cho nhóm QLSDKS về thực trạng kê đơn thuốc KS trong CSYT.</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Bác sỹ</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Cung cấp tư vấn về các hướng dẫn phù hợp với bối cảnh tại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vào các kế hoạch can thiệp QLSDKS của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giám sát, đánh giá và báo cáo việc sử dụng KS trong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Giáo dục nhân viên y tế để nâng cao nhận thức về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Phối hợp, đảm bảo tuân thủ các hướng dẫn, quy trình sử dụng kháng sinh và phản hồi t</w:t>
      </w:r>
      <w:r w:rsidR="00485BE5" w:rsidRPr="007230D0">
        <w:rPr>
          <w:sz w:val="26"/>
          <w:szCs w:val="26"/>
        </w:rPr>
        <w:t>ừ</w:t>
      </w:r>
      <w:r w:rsidRPr="007230D0">
        <w:rPr>
          <w:sz w:val="26"/>
          <w:szCs w:val="26"/>
        </w:rPr>
        <w:t xml:space="preserve"> các hoạt động 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3.</w:t>
      </w:r>
      <w:r w:rsidR="00D13586" w:rsidRPr="007230D0">
        <w:rPr>
          <w:b/>
          <w:sz w:val="26"/>
          <w:szCs w:val="26"/>
        </w:rPr>
        <w:t xml:space="preserve"> </w:t>
      </w:r>
      <w:r w:rsidRPr="007230D0">
        <w:rPr>
          <w:b/>
          <w:sz w:val="26"/>
          <w:szCs w:val="26"/>
        </w:rPr>
        <w:t>Vai trò trách nhiệm triển khai thực hiện đối với các cán bộ liên quan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Giám đốc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Đảm bảo cơ cấu tổ chức và phân công cán bộ để triển khai </w:t>
      </w:r>
      <w:r w:rsidR="006E505E" w:rsidRPr="007230D0">
        <w:rPr>
          <w:sz w:val="26"/>
          <w:szCs w:val="26"/>
        </w:rPr>
        <w:t>chương</w:t>
      </w:r>
      <w:r w:rsidRPr="007230D0">
        <w:rPr>
          <w:sz w:val="26"/>
          <w:szCs w:val="26"/>
        </w:rPr>
        <w:t xml:space="preserve"> trình QLSDKS</w:t>
      </w:r>
      <w:r w:rsidR="009A1568" w:rsidRPr="007230D0">
        <w:rPr>
          <w:sz w:val="26"/>
          <w:szCs w:val="26"/>
        </w:rPr>
        <w:t xml:space="preserve"> </w:t>
      </w:r>
      <w:r w:rsidRPr="007230D0">
        <w:rPr>
          <w:sz w:val="26"/>
          <w:szCs w:val="26"/>
        </w:rPr>
        <w:t>trong đơn vị do mình quản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Chỉ đạo việc phối hợp chặt chẽ giữa Tiểu ban giám sát sử dụng KS và theo dõi sự kháng thuốc của vi sinh vật gây bệnh thường gặp thuộc Hội đồng Thuốc và </w:t>
      </w:r>
      <w:r w:rsidR="006E505E" w:rsidRPr="007230D0">
        <w:rPr>
          <w:sz w:val="26"/>
          <w:szCs w:val="26"/>
        </w:rPr>
        <w:t>Điều</w:t>
      </w:r>
      <w:r w:rsidRPr="007230D0">
        <w:rPr>
          <w:sz w:val="26"/>
          <w:szCs w:val="26"/>
        </w:rPr>
        <w:t xml:space="preserve"> trị phối hợp với Ban QLSDKS tại CSYT, giữa Hội đồng Thuốc và </w:t>
      </w:r>
      <w:r w:rsidR="006E505E" w:rsidRPr="007230D0">
        <w:rPr>
          <w:sz w:val="26"/>
          <w:szCs w:val="26"/>
        </w:rPr>
        <w:t>Điều</w:t>
      </w:r>
      <w:r w:rsidRPr="007230D0">
        <w:rPr>
          <w:sz w:val="26"/>
          <w:szCs w:val="26"/>
        </w:rPr>
        <w:t xml:space="preserve"> trị, và Hội đồng kiểm soát nhiễm khuẩn nhằm xây dựng </w:t>
      </w:r>
      <w:r w:rsidR="006E505E" w:rsidRPr="007230D0">
        <w:rPr>
          <w:sz w:val="26"/>
          <w:szCs w:val="26"/>
        </w:rPr>
        <w:t>chương</w:t>
      </w:r>
      <w:r w:rsidRPr="007230D0">
        <w:rPr>
          <w:sz w:val="26"/>
          <w:szCs w:val="26"/>
        </w:rPr>
        <w:t xml:space="preserve"> trình QLSDKS và tổ chức triển khai thực hiện </w:t>
      </w:r>
      <w:r w:rsidR="006E505E" w:rsidRPr="007230D0">
        <w:rPr>
          <w:sz w:val="26"/>
          <w:szCs w:val="26"/>
        </w:rPr>
        <w:t>chương</w:t>
      </w:r>
      <w:r w:rsidRPr="007230D0">
        <w:rPr>
          <w:sz w:val="26"/>
          <w:szCs w:val="26"/>
        </w:rPr>
        <w:t xml:space="preserve"> trình này tại CSYT.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Đầu tư kinh phí, có chính sách hỗ trợ, khuyến khích và thi đua, khen thưởng để</w:t>
      </w:r>
      <w:r w:rsidR="009A1568" w:rsidRPr="007230D0">
        <w:rPr>
          <w:sz w:val="26"/>
          <w:szCs w:val="26"/>
        </w:rPr>
        <w:t xml:space="preserve"> </w:t>
      </w:r>
      <w:r w:rsidRPr="007230D0">
        <w:rPr>
          <w:sz w:val="26"/>
          <w:szCs w:val="26"/>
        </w:rPr>
        <w:t xml:space="preserve">việc thực hiện </w:t>
      </w:r>
      <w:r w:rsidR="006E505E" w:rsidRPr="007230D0">
        <w:rPr>
          <w:sz w:val="26"/>
          <w:szCs w:val="26"/>
        </w:rPr>
        <w:t>Chương</w:t>
      </w:r>
      <w:r w:rsidRPr="007230D0">
        <w:rPr>
          <w:sz w:val="26"/>
          <w:szCs w:val="26"/>
        </w:rPr>
        <w:t xml:space="preserve"> trình có hiệu quả.</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Chỉ đạo việc phối hợp chặt chẽ giữa Hội đồng Thuốc và </w:t>
      </w:r>
      <w:r w:rsidR="006E505E" w:rsidRPr="007230D0">
        <w:rPr>
          <w:sz w:val="26"/>
          <w:szCs w:val="26"/>
        </w:rPr>
        <w:t>Điều</w:t>
      </w:r>
      <w:r w:rsidRPr="007230D0">
        <w:rPr>
          <w:sz w:val="26"/>
          <w:szCs w:val="26"/>
        </w:rPr>
        <w:t xml:space="preserve"> trị với Hội đồng kiểm soát nhiễm khuẩn.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Trưởng các khoa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Tuân thủ các hướng dẫn chuyên môn, các </w:t>
      </w:r>
      <w:r w:rsidR="009A1568" w:rsidRPr="007230D0">
        <w:rPr>
          <w:sz w:val="26"/>
          <w:szCs w:val="26"/>
        </w:rPr>
        <w:t>quy trình và quy định đã</w:t>
      </w:r>
      <w:r w:rsidRPr="007230D0">
        <w:rPr>
          <w:sz w:val="26"/>
          <w:szCs w:val="26"/>
        </w:rPr>
        <w:t xml:space="preserve"> ban hành.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Giám sát kê đơn an toàn, hợp lý KS tại khoa.</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hợp tác nghiên cứu để đánh giá hiệu quả của triển khai </w:t>
      </w:r>
      <w:r w:rsidR="006E505E" w:rsidRPr="007230D0">
        <w:rPr>
          <w:sz w:val="26"/>
          <w:szCs w:val="26"/>
        </w:rPr>
        <w:t>chương</w:t>
      </w:r>
      <w:r w:rsidRPr="007230D0">
        <w:rPr>
          <w:sz w:val="26"/>
          <w:szCs w:val="26"/>
        </w:rPr>
        <w:t xml:space="preserve"> trình</w:t>
      </w:r>
      <w:r w:rsidR="005A777B"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Trưởng khoa Vi sinh: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Tuân thủ các hướng dẫn chuyên môn, các quy </w:t>
      </w:r>
      <w:r w:rsidR="005A777B" w:rsidRPr="007230D0">
        <w:rPr>
          <w:sz w:val="26"/>
          <w:szCs w:val="26"/>
        </w:rPr>
        <w:t>trình và quy định đã</w:t>
      </w:r>
      <w:r w:rsidRPr="007230D0">
        <w:rPr>
          <w:sz w:val="26"/>
          <w:szCs w:val="26"/>
        </w:rPr>
        <w:t xml:space="preserve"> ban hành.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Chỉ đạo việc xây dựng tài liệu, hướng dẫn về kỹ thuật vi sinh lâm sàng và triển khai áp dụng tại đơn vị.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Cung cấp dữ liệu về kết quả nuôi cấy và tính nhạy cảm của vi sinh vật với KS để tối ưu hóa sử dụng KS đối với t</w:t>
      </w:r>
      <w:r w:rsidR="00485BE5" w:rsidRPr="007230D0">
        <w:rPr>
          <w:sz w:val="26"/>
          <w:szCs w:val="26"/>
        </w:rPr>
        <w:t>ừ</w:t>
      </w:r>
      <w:r w:rsidRPr="007230D0">
        <w:rPr>
          <w:sz w:val="26"/>
          <w:szCs w:val="26"/>
        </w:rPr>
        <w:t>ng cá thể người bệnh; Theo dõi, cung cấp thông tin mô hình kháng KS tại đơn vị.</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hợp tác nghiên cứu để đánh giá hiệu quả của triển khai </w:t>
      </w:r>
      <w:r w:rsidR="006E505E" w:rsidRPr="007230D0">
        <w:rPr>
          <w:sz w:val="26"/>
          <w:szCs w:val="26"/>
        </w:rPr>
        <w:t>chương</w:t>
      </w:r>
      <w:r w:rsidRPr="007230D0">
        <w:rPr>
          <w:sz w:val="26"/>
          <w:szCs w:val="26"/>
        </w:rPr>
        <w:t xml:space="preserve"> trình</w:t>
      </w:r>
      <w:r w:rsidR="005A777B"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Trưởng khoa Dược: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Đề xuất danh </w:t>
      </w:r>
      <w:r w:rsidR="006E505E" w:rsidRPr="007230D0">
        <w:rPr>
          <w:sz w:val="26"/>
          <w:szCs w:val="26"/>
        </w:rPr>
        <w:t>mục</w:t>
      </w:r>
      <w:r w:rsidRPr="007230D0">
        <w:rPr>
          <w:sz w:val="26"/>
          <w:szCs w:val="26"/>
        </w:rPr>
        <w:t xml:space="preserve"> KS ưu tiên quản lý và quy trình yêu cầu kê đơn KS với những</w:t>
      </w:r>
      <w:r w:rsidR="005A777B" w:rsidRPr="007230D0">
        <w:rPr>
          <w:sz w:val="26"/>
          <w:szCs w:val="26"/>
        </w:rPr>
        <w:t xml:space="preserve"> </w:t>
      </w:r>
      <w:r w:rsidRPr="007230D0">
        <w:rPr>
          <w:sz w:val="26"/>
          <w:szCs w:val="26"/>
        </w:rPr>
        <w:t>KS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Giám sát, báo cáo việc sử dụng KS tại các khoa/phòng.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hợp tác nghiên cứu để đánh giá hiệu quả của triển khai </w:t>
      </w:r>
      <w:r w:rsidR="006E505E" w:rsidRPr="007230D0">
        <w:rPr>
          <w:sz w:val="26"/>
          <w:szCs w:val="26"/>
        </w:rPr>
        <w:t>chương</w:t>
      </w:r>
      <w:r w:rsidRPr="007230D0">
        <w:rPr>
          <w:sz w:val="26"/>
          <w:szCs w:val="26"/>
        </w:rPr>
        <w:t xml:space="preserve"> trình</w:t>
      </w:r>
      <w:r w:rsidR="009263B0"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Trưởng khoa Kiểm soát nhiễm khuẩn: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Xây dựng và triển khai quy định cách ly người bệnh có nhiễm vi sinh vật đa kháng và hướng dẫn, giám sát các khoa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Quy định cụ thể các biện pháp kiểm soát nhiễm khuẩn cơ bản như vệ sinh bàn tay, sử dụng phương tiện phòng hộ, khử tiệt khuẩn dụng cụ, thiết bị, môi trường.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Quy định cụ thể các lĩnh vực/khoa/phòng/khu vực cần phải ưu tiên và tăng cường</w:t>
      </w:r>
      <w:r w:rsidR="009263B0" w:rsidRPr="007230D0">
        <w:rPr>
          <w:sz w:val="26"/>
          <w:szCs w:val="26"/>
        </w:rPr>
        <w:t xml:space="preserve"> </w:t>
      </w:r>
      <w:r w:rsidRPr="007230D0">
        <w:rPr>
          <w:sz w:val="26"/>
          <w:szCs w:val="26"/>
        </w:rPr>
        <w:t xml:space="preserve">giám sát và kiểm soát nhiễm khuẩn: phòng mổ, phòng thủ thuật, phòng hậu phẫu, phòng hồi sức; tay phẫu thuật viên, BS và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ng sau khi rửa; dụng cụ phẫu thuật, dây máy thở, dây thở oxy, dụng cụ nội soi, đồ vải,...sau tiệt khuẩn; nước sinh hoạt trong CSYT, nước cất tráng dụng cụ, nước cất trong bình làm ẩm oxy...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Hỗ trợ giám sát vi sinh vật đa kháng và phối hợp với khoa Vi sinh để xác định nguyên nhân, nguồn bệnh trong các đợt nhiễm khuẩn CSYT bùng phát.</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Trưởng phòng/bộ</w:t>
      </w:r>
      <w:r w:rsidR="00D13586" w:rsidRPr="007230D0">
        <w:rPr>
          <w:b/>
          <w:sz w:val="26"/>
          <w:szCs w:val="26"/>
        </w:rPr>
        <w:t xml:space="preserve"> </w:t>
      </w:r>
      <w:r w:rsidRPr="007230D0">
        <w:rPr>
          <w:b/>
          <w:sz w:val="26"/>
          <w:szCs w:val="26"/>
        </w:rPr>
        <w:t>phận Công nghệ thông tin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Đẩy mạnh hoạt động công nghệ thông tin giúp tối ưu hóa QLSDKS: tổng hợp, phân tích và tích hợp được các thông tin vào hồ sơ bệnh án điện tử; y lệnh của BS, kết quả vi sinh; chức năng thận, gan, tiền sử dị ứng thuốc của người bệnh; tương tác thuốc, chi phí tiền thuốc, hỗ trợ trích xuất dữ liệu, tính toán các chỉ số cần báo cáo….</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Trách nhiệm của các khoa/phòng khác và cán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Tùy theo chức năng, nhiệm vụ cụ thể, các khoa/phòng và cán bộ y tế liên quan có trách nhiệm triển khai và tuân thủ thực hiện các chính sách, hoạt động về QLSDKS tại bệnh viện.</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1" w:name="chuong_pl_2"/>
      <w:r w:rsidRPr="007230D0">
        <w:rPr>
          <w:b/>
          <w:sz w:val="26"/>
          <w:szCs w:val="26"/>
        </w:rPr>
        <w:t>Phụ lục</w:t>
      </w:r>
      <w:r w:rsidR="00B3401A" w:rsidRPr="007230D0">
        <w:rPr>
          <w:b/>
          <w:sz w:val="26"/>
          <w:szCs w:val="26"/>
        </w:rPr>
        <w:t xml:space="preserve"> 2. </w:t>
      </w:r>
      <w:r w:rsidRPr="007230D0">
        <w:rPr>
          <w:b/>
          <w:sz w:val="26"/>
          <w:szCs w:val="26"/>
        </w:rPr>
        <w:t>Mẫu</w:t>
      </w:r>
      <w:r w:rsidR="00B3401A" w:rsidRPr="007230D0">
        <w:rPr>
          <w:b/>
          <w:sz w:val="26"/>
          <w:szCs w:val="26"/>
        </w:rPr>
        <w:t xml:space="preserve"> Quyết định thành</w:t>
      </w:r>
      <w:r w:rsidR="00D13586" w:rsidRPr="007230D0">
        <w:rPr>
          <w:b/>
          <w:sz w:val="26"/>
          <w:szCs w:val="26"/>
        </w:rPr>
        <w:t xml:space="preserve"> </w:t>
      </w:r>
      <w:r w:rsidR="00B3401A" w:rsidRPr="007230D0">
        <w:rPr>
          <w:b/>
          <w:sz w:val="26"/>
          <w:szCs w:val="26"/>
        </w:rPr>
        <w:t>lập Ban quản lý sử dụng kháng</w:t>
      </w:r>
      <w:r w:rsidR="00D13586" w:rsidRPr="007230D0">
        <w:rPr>
          <w:b/>
          <w:sz w:val="26"/>
          <w:szCs w:val="26"/>
        </w:rPr>
        <w:t xml:space="preserve"> </w:t>
      </w:r>
      <w:r w:rsidR="00B3401A" w:rsidRPr="007230D0">
        <w:rPr>
          <w:b/>
          <w:sz w:val="26"/>
          <w:szCs w:val="26"/>
        </w:rPr>
        <w:t>sinh</w:t>
      </w:r>
      <w:bookmarkEnd w:id="21"/>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 xml:space="preserve">Lưu ý: các CSYT </w:t>
      </w:r>
      <w:r w:rsidR="006E505E" w:rsidRPr="007230D0">
        <w:rPr>
          <w:i/>
          <w:sz w:val="26"/>
          <w:szCs w:val="26"/>
        </w:rPr>
        <w:t>điều</w:t>
      </w:r>
      <w:r w:rsidRPr="007230D0">
        <w:rPr>
          <w:i/>
          <w:sz w:val="26"/>
          <w:szCs w:val="26"/>
        </w:rPr>
        <w:t xml:space="preserve"> chỉnh từng </w:t>
      </w:r>
      <w:r w:rsidR="006E505E" w:rsidRPr="007230D0">
        <w:rPr>
          <w:i/>
          <w:sz w:val="26"/>
          <w:szCs w:val="26"/>
        </w:rPr>
        <w:t>phần</w:t>
      </w:r>
      <w:r w:rsidRPr="007230D0">
        <w:rPr>
          <w:i/>
          <w:sz w:val="26"/>
          <w:szCs w:val="26"/>
        </w:rPr>
        <w:t xml:space="preserve"> nội dung để đảm bảo phù hợp với cơ sở</w:t>
      </w:r>
    </w:p>
    <w:tbl>
      <w:tblPr>
        <w:tblW w:w="0" w:type="auto"/>
        <w:tblLook w:val="01E0" w:firstRow="1" w:lastRow="1" w:firstColumn="1" w:lastColumn="1" w:noHBand="0" w:noVBand="0"/>
      </w:tblPr>
      <w:tblGrid>
        <w:gridCol w:w="3348"/>
        <w:gridCol w:w="5508"/>
      </w:tblGrid>
      <w:tr w:rsidR="009263B0" w:rsidRPr="007230D0" w:rsidTr="00D21FE5">
        <w:tc>
          <w:tcPr>
            <w:tcW w:w="3348" w:type="dxa"/>
            <w:shd w:val="clear" w:color="auto" w:fill="auto"/>
          </w:tcPr>
          <w:p w:rsidR="009263B0" w:rsidRPr="007230D0" w:rsidRDefault="009263B0" w:rsidP="00D21FE5">
            <w:pPr>
              <w:widowControl w:val="0"/>
              <w:autoSpaceDE w:val="0"/>
              <w:autoSpaceDN w:val="0"/>
              <w:adjustRightInd w:val="0"/>
              <w:spacing w:before="120"/>
              <w:jc w:val="center"/>
              <w:rPr>
                <w:sz w:val="26"/>
                <w:szCs w:val="26"/>
              </w:rPr>
            </w:pPr>
            <w:r w:rsidRPr="007230D0">
              <w:rPr>
                <w:sz w:val="26"/>
                <w:szCs w:val="26"/>
              </w:rPr>
              <w:t>SỞ Y TẾ ….</w:t>
            </w:r>
            <w:r w:rsidRPr="007230D0">
              <w:rPr>
                <w:sz w:val="26"/>
                <w:szCs w:val="26"/>
              </w:rPr>
              <w:br/>
            </w:r>
            <w:r w:rsidRPr="007230D0">
              <w:rPr>
                <w:b/>
                <w:sz w:val="26"/>
                <w:szCs w:val="26"/>
              </w:rPr>
              <w:t>BỆNH VIỆN ĐA KHOA HUYỆN</w:t>
            </w:r>
            <w:r w:rsidRPr="007230D0">
              <w:rPr>
                <w:b/>
                <w:sz w:val="26"/>
                <w:szCs w:val="26"/>
              </w:rPr>
              <w:br/>
              <w:t>-------</w:t>
            </w:r>
          </w:p>
        </w:tc>
        <w:tc>
          <w:tcPr>
            <w:tcW w:w="5508" w:type="dxa"/>
            <w:shd w:val="clear" w:color="auto" w:fill="auto"/>
          </w:tcPr>
          <w:p w:rsidR="009263B0" w:rsidRPr="007230D0" w:rsidRDefault="009263B0" w:rsidP="00D21FE5">
            <w:pPr>
              <w:spacing w:before="120"/>
              <w:jc w:val="center"/>
              <w:rPr>
                <w:sz w:val="26"/>
                <w:szCs w:val="26"/>
              </w:rPr>
            </w:pPr>
            <w:r w:rsidRPr="007230D0">
              <w:rPr>
                <w:b/>
                <w:sz w:val="26"/>
                <w:szCs w:val="26"/>
              </w:rPr>
              <w:t>CỘNG HÒA XÃ HỘI CHỦ NGHĨA VIỆT NAM</w:t>
            </w:r>
            <w:r w:rsidRPr="007230D0">
              <w:rPr>
                <w:b/>
                <w:sz w:val="26"/>
                <w:szCs w:val="26"/>
              </w:rPr>
              <w:br/>
              <w:t xml:space="preserve">Độc lập - Tự do - Hạnh phúc </w:t>
            </w:r>
            <w:r w:rsidRPr="007230D0">
              <w:rPr>
                <w:b/>
                <w:sz w:val="26"/>
                <w:szCs w:val="26"/>
              </w:rPr>
              <w:br/>
              <w:t>---------------</w:t>
            </w:r>
          </w:p>
        </w:tc>
      </w:tr>
      <w:tr w:rsidR="009263B0" w:rsidRPr="007230D0" w:rsidTr="00D21FE5">
        <w:tc>
          <w:tcPr>
            <w:tcW w:w="3348" w:type="dxa"/>
            <w:shd w:val="clear" w:color="auto" w:fill="auto"/>
          </w:tcPr>
          <w:p w:rsidR="009263B0" w:rsidRPr="007230D0" w:rsidRDefault="009263B0" w:rsidP="00D21FE5">
            <w:pPr>
              <w:spacing w:before="120"/>
              <w:jc w:val="center"/>
              <w:rPr>
                <w:sz w:val="26"/>
                <w:szCs w:val="26"/>
              </w:rPr>
            </w:pPr>
            <w:r w:rsidRPr="007230D0">
              <w:rPr>
                <w:sz w:val="26"/>
                <w:szCs w:val="26"/>
              </w:rPr>
              <w:t>Số:     /QĐ-BV….</w:t>
            </w:r>
          </w:p>
        </w:tc>
        <w:tc>
          <w:tcPr>
            <w:tcW w:w="5508" w:type="dxa"/>
            <w:shd w:val="clear" w:color="auto" w:fill="auto"/>
          </w:tcPr>
          <w:p w:rsidR="009263B0" w:rsidRPr="007230D0" w:rsidRDefault="009263B0" w:rsidP="00D21FE5">
            <w:pPr>
              <w:spacing w:before="120"/>
              <w:jc w:val="right"/>
              <w:rPr>
                <w:i/>
                <w:sz w:val="26"/>
                <w:szCs w:val="26"/>
              </w:rPr>
            </w:pPr>
            <w:r w:rsidRPr="007230D0">
              <w:rPr>
                <w:sz w:val="26"/>
                <w:szCs w:val="26"/>
              </w:rPr>
              <w:t xml:space="preserve">……………. , ngày     tháng     năm   </w:t>
            </w:r>
          </w:p>
        </w:tc>
      </w:tr>
    </w:tbl>
    <w:p w:rsidR="009263B0" w:rsidRPr="007230D0" w:rsidRDefault="009263B0" w:rsidP="00F620BE">
      <w:pPr>
        <w:widowControl w:val="0"/>
        <w:autoSpaceDE w:val="0"/>
        <w:autoSpaceDN w:val="0"/>
        <w:adjustRightInd w:val="0"/>
        <w:spacing w:before="120"/>
        <w:jc w:val="center"/>
        <w:rPr>
          <w:sz w:val="26"/>
          <w:szCs w:val="26"/>
        </w:rPr>
      </w:pPr>
    </w:p>
    <w:p w:rsidR="00B3401A" w:rsidRPr="007230D0" w:rsidRDefault="009263B0" w:rsidP="00F620BE">
      <w:pPr>
        <w:widowControl w:val="0"/>
        <w:autoSpaceDE w:val="0"/>
        <w:autoSpaceDN w:val="0"/>
        <w:adjustRightInd w:val="0"/>
        <w:spacing w:before="120"/>
        <w:jc w:val="center"/>
        <w:rPr>
          <w:b/>
          <w:sz w:val="26"/>
          <w:szCs w:val="26"/>
        </w:rPr>
      </w:pPr>
      <w:r w:rsidRPr="007230D0">
        <w:rPr>
          <w:b/>
          <w:sz w:val="26"/>
          <w:szCs w:val="26"/>
        </w:rPr>
        <w:t>QUYẾT ĐỊNH</w:t>
      </w:r>
    </w:p>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Thành lập Ban quản</w:t>
      </w:r>
      <w:r w:rsidR="00D13586" w:rsidRPr="007230D0">
        <w:rPr>
          <w:b/>
          <w:sz w:val="26"/>
          <w:szCs w:val="26"/>
        </w:rPr>
        <w:t xml:space="preserve"> </w:t>
      </w:r>
      <w:r w:rsidRPr="007230D0">
        <w:rPr>
          <w:b/>
          <w:sz w:val="26"/>
          <w:szCs w:val="26"/>
        </w:rPr>
        <w:t>lý sử dụng kháng</w:t>
      </w:r>
      <w:r w:rsidR="00D13586" w:rsidRPr="007230D0">
        <w:rPr>
          <w:b/>
          <w:sz w:val="26"/>
          <w:szCs w:val="26"/>
        </w:rPr>
        <w:t xml:space="preserve"> </w:t>
      </w:r>
      <w:r w:rsidRPr="007230D0">
        <w:rPr>
          <w:b/>
          <w:sz w:val="26"/>
          <w:szCs w:val="26"/>
        </w:rPr>
        <w:t>sinh tại bệnh viện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Căn cứ Quyết định số ..../..../QĐ-UBND ngày ..../..../.... của UBND Tỉnh/Thành phố .... về việc thành lập Bệnh viện huyện .......;</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Căn cứ Quyết định số .../QĐ-SYT ngày ....../....../...... của Giám đốc Sở Y tế .... về việc ban hành quy định chức năng, nhiệm vụ, quyền hạn và cơ cấu tổ chức của Bệnh viện huyện .....;</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Căn cứ Quyết định số 5631/QĐ-BYT ngày 31/12/2020 của Bộ Y tế về việc ban hành tài liệu “Hướng dẫn thực hiện quản lý sử dụng kháng sinh trong bệnh viện”;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Xét đề nghị của Trưởng phòng Kế hoạch tổng hợp,</w:t>
      </w:r>
    </w:p>
    <w:p w:rsidR="00B3401A" w:rsidRPr="007230D0" w:rsidRDefault="009263B0" w:rsidP="00F620BE">
      <w:pPr>
        <w:widowControl w:val="0"/>
        <w:autoSpaceDE w:val="0"/>
        <w:autoSpaceDN w:val="0"/>
        <w:adjustRightInd w:val="0"/>
        <w:spacing w:before="120"/>
        <w:jc w:val="center"/>
        <w:rPr>
          <w:b/>
          <w:sz w:val="26"/>
          <w:szCs w:val="26"/>
        </w:rPr>
      </w:pPr>
      <w:r w:rsidRPr="007230D0">
        <w:rPr>
          <w:b/>
          <w:sz w:val="26"/>
          <w:szCs w:val="26"/>
        </w:rPr>
        <w:t>QUYẾT ĐỊNH:</w:t>
      </w:r>
    </w:p>
    <w:p w:rsidR="00B3401A" w:rsidRPr="007230D0" w:rsidRDefault="006E505E" w:rsidP="00F620BE">
      <w:pPr>
        <w:widowControl w:val="0"/>
        <w:autoSpaceDE w:val="0"/>
        <w:autoSpaceDN w:val="0"/>
        <w:adjustRightInd w:val="0"/>
        <w:spacing w:before="120"/>
        <w:rPr>
          <w:sz w:val="26"/>
          <w:szCs w:val="26"/>
        </w:rPr>
      </w:pPr>
      <w:r w:rsidRPr="007230D0">
        <w:rPr>
          <w:b/>
          <w:sz w:val="26"/>
          <w:szCs w:val="26"/>
        </w:rPr>
        <w:t>Điều</w:t>
      </w:r>
      <w:r w:rsidR="00B3401A" w:rsidRPr="007230D0">
        <w:rPr>
          <w:b/>
          <w:sz w:val="26"/>
          <w:szCs w:val="26"/>
        </w:rPr>
        <w:t xml:space="preserve"> 1.</w:t>
      </w:r>
      <w:r w:rsidR="00B3401A" w:rsidRPr="007230D0">
        <w:rPr>
          <w:sz w:val="26"/>
          <w:szCs w:val="26"/>
        </w:rPr>
        <w:t xml:space="preserve"> Thành lập Ban quản lý sử dụng kháng sinh tại Bệnh viện đa khoa huyện</w:t>
      </w:r>
      <w:r w:rsidR="00A47FD4" w:rsidRPr="007230D0">
        <w:rPr>
          <w:sz w:val="26"/>
          <w:szCs w:val="26"/>
        </w:rPr>
        <w:t xml:space="preserve"> </w:t>
      </w:r>
      <w:r w:rsidR="00B3401A" w:rsidRPr="007230D0">
        <w:rPr>
          <w:sz w:val="26"/>
          <w:szCs w:val="26"/>
        </w:rPr>
        <w:t xml:space="preserve">……… </w:t>
      </w:r>
      <w:r w:rsidR="00B3401A" w:rsidRPr="007230D0">
        <w:rPr>
          <w:i/>
          <w:sz w:val="26"/>
          <w:szCs w:val="26"/>
        </w:rPr>
        <w:t>(Có danh sách kèm theo)</w:t>
      </w:r>
    </w:p>
    <w:p w:rsidR="00B3401A" w:rsidRPr="007230D0" w:rsidRDefault="006E505E" w:rsidP="00F620BE">
      <w:pPr>
        <w:widowControl w:val="0"/>
        <w:autoSpaceDE w:val="0"/>
        <w:autoSpaceDN w:val="0"/>
        <w:adjustRightInd w:val="0"/>
        <w:spacing w:before="120"/>
        <w:rPr>
          <w:sz w:val="26"/>
          <w:szCs w:val="26"/>
        </w:rPr>
      </w:pPr>
      <w:r w:rsidRPr="007230D0">
        <w:rPr>
          <w:b/>
          <w:sz w:val="26"/>
          <w:szCs w:val="26"/>
        </w:rPr>
        <w:t>Điều</w:t>
      </w:r>
      <w:r w:rsidR="00B3401A" w:rsidRPr="007230D0">
        <w:rPr>
          <w:b/>
          <w:sz w:val="26"/>
          <w:szCs w:val="26"/>
        </w:rPr>
        <w:t xml:space="preserve"> 2.</w:t>
      </w:r>
      <w:r w:rsidR="00B3401A" w:rsidRPr="007230D0">
        <w:rPr>
          <w:sz w:val="26"/>
          <w:szCs w:val="26"/>
        </w:rPr>
        <w:t xml:space="preserve"> Ban quản lý sử dụng kháng sinh có nhiệm vụ căn cứ quy chế hoạt động, kế hoạch công tác thực hiện nhiệm vụ được phân công theo đúng quy định của bệnh viện (</w:t>
      </w:r>
      <w:r w:rsidR="0062458F" w:rsidRPr="007230D0">
        <w:rPr>
          <w:sz w:val="26"/>
          <w:szCs w:val="26"/>
        </w:rPr>
        <w:t>Phụ lục</w:t>
      </w:r>
      <w:r w:rsidR="00B3401A" w:rsidRPr="007230D0">
        <w:rPr>
          <w:sz w:val="26"/>
          <w:szCs w:val="26"/>
        </w:rPr>
        <w:t xml:space="preserve"> kèm theo)</w:t>
      </w:r>
    </w:p>
    <w:p w:rsidR="00B3401A" w:rsidRPr="007230D0" w:rsidRDefault="006E505E" w:rsidP="00F620BE">
      <w:pPr>
        <w:widowControl w:val="0"/>
        <w:autoSpaceDE w:val="0"/>
        <w:autoSpaceDN w:val="0"/>
        <w:adjustRightInd w:val="0"/>
        <w:spacing w:before="120"/>
        <w:rPr>
          <w:sz w:val="26"/>
          <w:szCs w:val="26"/>
        </w:rPr>
      </w:pPr>
      <w:r w:rsidRPr="007230D0">
        <w:rPr>
          <w:b/>
          <w:sz w:val="26"/>
          <w:szCs w:val="26"/>
        </w:rPr>
        <w:t>Điều</w:t>
      </w:r>
      <w:r w:rsidR="00B3401A" w:rsidRPr="007230D0">
        <w:rPr>
          <w:b/>
          <w:sz w:val="26"/>
          <w:szCs w:val="26"/>
        </w:rPr>
        <w:t xml:space="preserve"> 3.</w:t>
      </w:r>
      <w:r w:rsidR="00B3401A" w:rsidRPr="007230D0">
        <w:rPr>
          <w:sz w:val="26"/>
          <w:szCs w:val="26"/>
        </w:rPr>
        <w:t xml:space="preserve"> Các Ông (bà) Trưởng khoa, phòng trong đơn vị và các cán bộ có tên tại</w:t>
      </w:r>
      <w:r w:rsidR="00A47FD4" w:rsidRPr="007230D0">
        <w:rPr>
          <w:sz w:val="26"/>
          <w:szCs w:val="26"/>
        </w:rPr>
        <w:t xml:space="preserve"> </w:t>
      </w:r>
      <w:r w:rsidRPr="007230D0">
        <w:rPr>
          <w:sz w:val="26"/>
          <w:szCs w:val="26"/>
        </w:rPr>
        <w:t>Điều</w:t>
      </w:r>
      <w:r w:rsidR="00B3401A" w:rsidRPr="007230D0">
        <w:rPr>
          <w:sz w:val="26"/>
          <w:szCs w:val="26"/>
        </w:rPr>
        <w:t xml:space="preserve"> 1 chịu trách nhiệm thi hành Quyết định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Quyết định này có hiệu lực kể t</w:t>
      </w:r>
      <w:r w:rsidR="00485BE5" w:rsidRPr="007230D0">
        <w:rPr>
          <w:sz w:val="26"/>
          <w:szCs w:val="26"/>
        </w:rPr>
        <w:t>ừ</w:t>
      </w:r>
      <w:r w:rsidRPr="007230D0">
        <w:rPr>
          <w:sz w:val="26"/>
          <w:szCs w:val="26"/>
        </w:rPr>
        <w:t xml:space="preserve"> ngày ký./.</w:t>
      </w:r>
    </w:p>
    <w:p w:rsidR="00A47FD4" w:rsidRPr="007230D0" w:rsidRDefault="00A47FD4" w:rsidP="00F620BE">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4428"/>
        <w:gridCol w:w="4428"/>
      </w:tblGrid>
      <w:tr w:rsidR="00A47FD4" w:rsidRPr="007230D0" w:rsidTr="00D21FE5">
        <w:tc>
          <w:tcPr>
            <w:tcW w:w="4428" w:type="dxa"/>
            <w:shd w:val="clear" w:color="auto" w:fill="auto"/>
          </w:tcPr>
          <w:p w:rsidR="00A47FD4" w:rsidRPr="007230D0" w:rsidRDefault="00A47FD4" w:rsidP="00D21FE5">
            <w:pPr>
              <w:widowControl w:val="0"/>
              <w:autoSpaceDE w:val="0"/>
              <w:autoSpaceDN w:val="0"/>
              <w:adjustRightInd w:val="0"/>
              <w:spacing w:before="120"/>
              <w:rPr>
                <w:sz w:val="26"/>
                <w:szCs w:val="26"/>
              </w:rPr>
            </w:pPr>
            <w:r w:rsidRPr="007230D0">
              <w:rPr>
                <w:b/>
                <w:i/>
                <w:sz w:val="26"/>
                <w:szCs w:val="26"/>
              </w:rPr>
              <w:br/>
              <w:t>Nơi nhận:</w:t>
            </w:r>
            <w:r w:rsidRPr="007230D0">
              <w:rPr>
                <w:b/>
                <w:i/>
                <w:sz w:val="26"/>
                <w:szCs w:val="26"/>
              </w:rPr>
              <w:br/>
            </w:r>
            <w:r w:rsidRPr="007230D0">
              <w:rPr>
                <w:sz w:val="26"/>
                <w:szCs w:val="26"/>
              </w:rPr>
              <w:t>- ….;</w:t>
            </w:r>
            <w:r w:rsidRPr="007230D0">
              <w:rPr>
                <w:sz w:val="26"/>
                <w:szCs w:val="26"/>
              </w:rPr>
              <w:br/>
              <w:t xml:space="preserve">- Lưu: VT, KHTH. </w:t>
            </w:r>
          </w:p>
        </w:tc>
        <w:tc>
          <w:tcPr>
            <w:tcW w:w="4428" w:type="dxa"/>
            <w:shd w:val="clear" w:color="auto" w:fill="auto"/>
          </w:tcPr>
          <w:p w:rsidR="00A47FD4" w:rsidRPr="007230D0" w:rsidRDefault="00A47FD4" w:rsidP="00D21FE5">
            <w:pPr>
              <w:spacing w:before="120"/>
              <w:jc w:val="center"/>
              <w:rPr>
                <w:b/>
                <w:sz w:val="26"/>
                <w:szCs w:val="26"/>
              </w:rPr>
            </w:pPr>
            <w:r w:rsidRPr="007230D0">
              <w:rPr>
                <w:b/>
                <w:sz w:val="26"/>
                <w:szCs w:val="26"/>
              </w:rPr>
              <w:t>GIÁM ĐỐC</w:t>
            </w:r>
          </w:p>
        </w:tc>
      </w:tr>
    </w:tbl>
    <w:p w:rsidR="00A47FD4" w:rsidRPr="007230D0" w:rsidRDefault="00A47FD4" w:rsidP="00F620BE">
      <w:pPr>
        <w:widowControl w:val="0"/>
        <w:autoSpaceDE w:val="0"/>
        <w:autoSpaceDN w:val="0"/>
        <w:adjustRightInd w:val="0"/>
        <w:spacing w:before="120"/>
        <w:rPr>
          <w:sz w:val="26"/>
          <w:szCs w:val="26"/>
        </w:rPr>
      </w:pPr>
    </w:p>
    <w:p w:rsidR="00B3401A" w:rsidRPr="007230D0" w:rsidRDefault="00A223E3" w:rsidP="00F620BE">
      <w:pPr>
        <w:widowControl w:val="0"/>
        <w:autoSpaceDE w:val="0"/>
        <w:autoSpaceDN w:val="0"/>
        <w:adjustRightInd w:val="0"/>
        <w:spacing w:before="120"/>
        <w:jc w:val="center"/>
        <w:rPr>
          <w:b/>
          <w:sz w:val="26"/>
          <w:szCs w:val="26"/>
        </w:rPr>
      </w:pPr>
      <w:r w:rsidRPr="007230D0">
        <w:rPr>
          <w:b/>
          <w:sz w:val="26"/>
          <w:szCs w:val="26"/>
        </w:rPr>
        <w:t>DANH SÁCH BAN QUẢN LÝ SỬ DỤNG KHÁNG SINH TRONG BỆNH VIỆN</w:t>
      </w:r>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(Kèm theo quyết định số</w:t>
      </w:r>
      <w:r w:rsidR="00D13586" w:rsidRPr="007230D0">
        <w:rPr>
          <w:i/>
          <w:sz w:val="26"/>
          <w:szCs w:val="26"/>
        </w:rPr>
        <w:t xml:space="preserve"> </w:t>
      </w:r>
      <w:r w:rsidR="00A223E3" w:rsidRPr="007230D0">
        <w:rPr>
          <w:i/>
          <w:sz w:val="26"/>
          <w:szCs w:val="26"/>
        </w:rPr>
        <w:t xml:space="preserve">    </w:t>
      </w:r>
      <w:r w:rsidRPr="007230D0">
        <w:rPr>
          <w:i/>
          <w:sz w:val="26"/>
          <w:szCs w:val="26"/>
        </w:rPr>
        <w:t>/QĐ-BV….. ngày…tháng…năm… của Bệnh viện</w:t>
      </w:r>
      <w:r w:rsidR="00A223E3" w:rsidRPr="007230D0">
        <w:rPr>
          <w:i/>
          <w:sz w:val="26"/>
          <w:szCs w:val="26"/>
        </w:rPr>
        <w:t xml:space="preserve"> </w:t>
      </w:r>
      <w:r w:rsidRPr="007230D0">
        <w:rPr>
          <w:i/>
          <w:sz w:val="26"/>
          <w:szCs w:val="26"/>
        </w:rPr>
        <w:t>đa khoa huyện ….)</w:t>
      </w:r>
    </w:p>
    <w:tbl>
      <w:tblPr>
        <w:tblW w:w="5000" w:type="pct"/>
        <w:tblCellMar>
          <w:left w:w="0" w:type="dxa"/>
          <w:right w:w="0" w:type="dxa"/>
        </w:tblCellMar>
        <w:tblLook w:val="0000" w:firstRow="0" w:lastRow="0" w:firstColumn="0" w:lastColumn="0" w:noHBand="0" w:noVBand="0"/>
      </w:tblPr>
      <w:tblGrid>
        <w:gridCol w:w="709"/>
        <w:gridCol w:w="2158"/>
        <w:gridCol w:w="1727"/>
        <w:gridCol w:w="1903"/>
        <w:gridCol w:w="2584"/>
      </w:tblGrid>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STT</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Họ và tên</w:t>
            </w: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Khoa, phòng</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Chuyên</w:t>
            </w:r>
            <w:r w:rsidR="00D13586" w:rsidRPr="007230D0">
              <w:rPr>
                <w:b/>
                <w:sz w:val="26"/>
                <w:szCs w:val="26"/>
              </w:rPr>
              <w:t xml:space="preserve"> </w:t>
            </w:r>
            <w:r w:rsidRPr="007230D0">
              <w:rPr>
                <w:b/>
                <w:sz w:val="26"/>
                <w:szCs w:val="26"/>
              </w:rPr>
              <w:t>môn</w:t>
            </w: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Nhiệm vụ</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1</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Giám đốc</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BSCKI</w:t>
            </w: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Trưởng ban</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2</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TK. …</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BS</w:t>
            </w: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Thành viên</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3</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TK. …</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BS</w:t>
            </w: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Thành viên</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4</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TK. …</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BS</w:t>
            </w: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Thành viên</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5</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TK. …</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BS</w:t>
            </w: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Thành viên</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6</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TK. Dược</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Thành viên</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7</w:t>
            </w:r>
          </w:p>
        </w:tc>
        <w:tc>
          <w:tcPr>
            <w:tcW w:w="118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5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Phòng KHTH</w:t>
            </w:r>
          </w:p>
        </w:tc>
        <w:tc>
          <w:tcPr>
            <w:tcW w:w="104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423"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Thành viên</w:t>
            </w:r>
          </w:p>
        </w:tc>
      </w:tr>
    </w:tbl>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2" w:name="chuong_pl_3"/>
      <w:r w:rsidRPr="007230D0">
        <w:rPr>
          <w:b/>
          <w:sz w:val="26"/>
          <w:szCs w:val="26"/>
        </w:rPr>
        <w:t>PHỤ LỤC</w:t>
      </w:r>
      <w:bookmarkEnd w:id="22"/>
    </w:p>
    <w:p w:rsidR="00B3401A" w:rsidRPr="007230D0" w:rsidRDefault="00A223E3" w:rsidP="00F620BE">
      <w:pPr>
        <w:widowControl w:val="0"/>
        <w:autoSpaceDE w:val="0"/>
        <w:autoSpaceDN w:val="0"/>
        <w:adjustRightInd w:val="0"/>
        <w:spacing w:before="120"/>
        <w:jc w:val="center"/>
        <w:rPr>
          <w:b/>
          <w:sz w:val="26"/>
          <w:szCs w:val="26"/>
        </w:rPr>
      </w:pPr>
      <w:bookmarkStart w:id="23" w:name="chuong_pl_3_name"/>
      <w:r w:rsidRPr="007230D0">
        <w:rPr>
          <w:b/>
          <w:sz w:val="26"/>
          <w:szCs w:val="26"/>
        </w:rPr>
        <w:t>QUY ĐỊNH CHỨC NĂNG NHIỆM VỤ CỦA BAN QUẢN LÝ SỬ DỤNG KHÁNG SINH (BQLSDKS) CỦA BỆNH VIỆN …</w:t>
      </w:r>
      <w:bookmarkEnd w:id="23"/>
    </w:p>
    <w:p w:rsidR="00B3401A" w:rsidRPr="007230D0" w:rsidRDefault="00B3401A" w:rsidP="00F620BE">
      <w:pPr>
        <w:widowControl w:val="0"/>
        <w:autoSpaceDE w:val="0"/>
        <w:autoSpaceDN w:val="0"/>
        <w:adjustRightInd w:val="0"/>
        <w:spacing w:before="120"/>
        <w:jc w:val="center"/>
        <w:rPr>
          <w:i/>
          <w:sz w:val="26"/>
          <w:szCs w:val="26"/>
        </w:rPr>
      </w:pPr>
      <w:r w:rsidRPr="007230D0">
        <w:rPr>
          <w:i/>
          <w:sz w:val="26"/>
          <w:szCs w:val="26"/>
        </w:rPr>
        <w:t>(Ban hành kèm theo Quyết định số</w:t>
      </w:r>
      <w:r w:rsidR="00D13586" w:rsidRPr="007230D0">
        <w:rPr>
          <w:i/>
          <w:sz w:val="26"/>
          <w:szCs w:val="26"/>
        </w:rPr>
        <w:t xml:space="preserve"> </w:t>
      </w:r>
      <w:r w:rsidR="00A223E3" w:rsidRPr="007230D0">
        <w:rPr>
          <w:i/>
          <w:sz w:val="26"/>
          <w:szCs w:val="26"/>
        </w:rPr>
        <w:t xml:space="preserve">   </w:t>
      </w:r>
      <w:r w:rsidRPr="007230D0">
        <w:rPr>
          <w:i/>
          <w:sz w:val="26"/>
          <w:szCs w:val="26"/>
        </w:rPr>
        <w:t>/QĐ-BV…. ngày</w:t>
      </w:r>
      <w:r w:rsidR="00D13586" w:rsidRPr="007230D0">
        <w:rPr>
          <w:i/>
          <w:sz w:val="26"/>
          <w:szCs w:val="26"/>
        </w:rPr>
        <w:t xml:space="preserve"> </w:t>
      </w:r>
      <w:r w:rsidR="00A223E3" w:rsidRPr="007230D0">
        <w:rPr>
          <w:i/>
          <w:sz w:val="26"/>
          <w:szCs w:val="26"/>
        </w:rPr>
        <w:t xml:space="preserve">      </w:t>
      </w:r>
      <w:r w:rsidRPr="007230D0">
        <w:rPr>
          <w:i/>
          <w:sz w:val="26"/>
          <w:szCs w:val="26"/>
        </w:rPr>
        <w:t>của Bệnh viện huyện …….)</w:t>
      </w:r>
    </w:p>
    <w:p w:rsidR="00B3401A" w:rsidRPr="007230D0" w:rsidRDefault="006E505E" w:rsidP="00F620BE">
      <w:pPr>
        <w:widowControl w:val="0"/>
        <w:autoSpaceDE w:val="0"/>
        <w:autoSpaceDN w:val="0"/>
        <w:adjustRightInd w:val="0"/>
        <w:spacing w:before="120"/>
        <w:jc w:val="center"/>
        <w:rPr>
          <w:b/>
          <w:sz w:val="26"/>
          <w:szCs w:val="26"/>
        </w:rPr>
      </w:pPr>
      <w:r w:rsidRPr="007230D0">
        <w:rPr>
          <w:b/>
          <w:sz w:val="26"/>
          <w:szCs w:val="26"/>
        </w:rPr>
        <w:t>Chương</w:t>
      </w:r>
      <w:r w:rsidR="00D13586" w:rsidRPr="007230D0">
        <w:rPr>
          <w:b/>
          <w:sz w:val="26"/>
          <w:szCs w:val="26"/>
        </w:rPr>
        <w:t xml:space="preserve"> </w:t>
      </w:r>
      <w:r w:rsidR="00B3401A" w:rsidRPr="007230D0">
        <w:rPr>
          <w:b/>
          <w:sz w:val="26"/>
          <w:szCs w:val="26"/>
        </w:rPr>
        <w:t>I</w:t>
      </w:r>
    </w:p>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NHỮNG QUY ĐỊNH CHUNG</w:t>
      </w:r>
    </w:p>
    <w:p w:rsidR="00B3401A" w:rsidRPr="007230D0" w:rsidRDefault="006E505E" w:rsidP="00F620BE">
      <w:pPr>
        <w:widowControl w:val="0"/>
        <w:autoSpaceDE w:val="0"/>
        <w:autoSpaceDN w:val="0"/>
        <w:adjustRightInd w:val="0"/>
        <w:spacing w:before="120"/>
        <w:rPr>
          <w:b/>
          <w:sz w:val="26"/>
          <w:szCs w:val="26"/>
        </w:rPr>
      </w:pPr>
      <w:r w:rsidRPr="007230D0">
        <w:rPr>
          <w:b/>
          <w:sz w:val="26"/>
          <w:szCs w:val="26"/>
        </w:rPr>
        <w:t>Điều</w:t>
      </w:r>
      <w:r w:rsidR="00B3401A" w:rsidRPr="007230D0">
        <w:rPr>
          <w:b/>
          <w:sz w:val="26"/>
          <w:szCs w:val="26"/>
        </w:rPr>
        <w:t xml:space="preserve"> 1. Phạm vi </w:t>
      </w:r>
      <w:r w:rsidRPr="007230D0">
        <w:rPr>
          <w:b/>
          <w:sz w:val="26"/>
          <w:szCs w:val="26"/>
        </w:rPr>
        <w:t>điều</w:t>
      </w:r>
      <w:r w:rsidR="00B3401A" w:rsidRPr="007230D0">
        <w:rPr>
          <w:b/>
          <w:sz w:val="26"/>
          <w:szCs w:val="26"/>
        </w:rPr>
        <w:t xml:space="preserve"> chỉnh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Quy chế này quy định chế độ làm việc, nhiệm vụ của Ban quản lý sử dụng KS</w:t>
      </w:r>
      <w:r w:rsidR="00A223E3" w:rsidRPr="007230D0">
        <w:rPr>
          <w:sz w:val="26"/>
          <w:szCs w:val="26"/>
        </w:rPr>
        <w:t xml:space="preserve"> </w:t>
      </w:r>
      <w:r w:rsidRPr="007230D0">
        <w:rPr>
          <w:sz w:val="26"/>
          <w:szCs w:val="26"/>
        </w:rPr>
        <w:t>tại Bệnh viện đa khoa huyện XXX.</w:t>
      </w:r>
    </w:p>
    <w:p w:rsidR="00B3401A" w:rsidRPr="007230D0" w:rsidRDefault="006E505E" w:rsidP="00F620BE">
      <w:pPr>
        <w:widowControl w:val="0"/>
        <w:autoSpaceDE w:val="0"/>
        <w:autoSpaceDN w:val="0"/>
        <w:adjustRightInd w:val="0"/>
        <w:spacing w:before="120"/>
        <w:rPr>
          <w:b/>
          <w:sz w:val="26"/>
          <w:szCs w:val="26"/>
        </w:rPr>
      </w:pPr>
      <w:r w:rsidRPr="007230D0">
        <w:rPr>
          <w:b/>
          <w:sz w:val="26"/>
          <w:szCs w:val="26"/>
        </w:rPr>
        <w:t>Điều</w:t>
      </w:r>
      <w:r w:rsidR="00B3401A" w:rsidRPr="007230D0">
        <w:rPr>
          <w:b/>
          <w:sz w:val="26"/>
          <w:szCs w:val="26"/>
        </w:rPr>
        <w:t xml:space="preserve"> 2. Nguyên tắc hoạt động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 Ban chỉ đạo hoạt động theo nguyên tắc tập trung dân chủ, tập thể l</w:t>
      </w:r>
      <w:r w:rsidRPr="007230D0">
        <w:rPr>
          <w:sz w:val="26"/>
          <w:szCs w:val="26"/>
        </w:rPr>
        <w:t>nh đạo, cá nhân phụ trách và chịu trách nhiệm về những hoạt động liên quan đến công tác quản lý sử dụng KS tại Bệnh viện XXX.</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2. Trưởng ban chỉ đạo trực tiếp </w:t>
      </w:r>
      <w:r w:rsidR="006E505E" w:rsidRPr="007230D0">
        <w:rPr>
          <w:sz w:val="26"/>
          <w:szCs w:val="26"/>
        </w:rPr>
        <w:t>điều</w:t>
      </w:r>
      <w:r w:rsidRPr="007230D0">
        <w:rPr>
          <w:sz w:val="26"/>
          <w:szCs w:val="26"/>
        </w:rPr>
        <w:t xml:space="preserve"> hành, chỉ đạo việc triển khai công tác quản lý sử dụng KS tại Bệnh viện XXX</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 Các thành viên Ban quản lý sử dụng KS làm việc theo chế độ kiêm nhiệm, có trách nhiệm giúp trưởng ban và phối hợp với các thành viên khác trong việc chỉ đạo triển khai công tác quản lý sử dụng KS; chịu trách nhiệm trước Trưởng ban về việc thực hiện các nhiệm vụ quản lý sử dụng KS thuộc chức năng, nhiệm vụ được giao phụ trách và việc thực hiện các nhiệm vụ được Trưởng ban chỉ đạo phân công tại quy chế này.</w:t>
      </w:r>
    </w:p>
    <w:p w:rsidR="00B3401A" w:rsidRPr="007230D0" w:rsidRDefault="006E505E" w:rsidP="00F620BE">
      <w:pPr>
        <w:widowControl w:val="0"/>
        <w:autoSpaceDE w:val="0"/>
        <w:autoSpaceDN w:val="0"/>
        <w:adjustRightInd w:val="0"/>
        <w:spacing w:before="120"/>
        <w:jc w:val="center"/>
        <w:rPr>
          <w:b/>
          <w:sz w:val="26"/>
          <w:szCs w:val="26"/>
        </w:rPr>
      </w:pPr>
      <w:r w:rsidRPr="007230D0">
        <w:rPr>
          <w:b/>
          <w:sz w:val="26"/>
          <w:szCs w:val="26"/>
        </w:rPr>
        <w:t>Chương</w:t>
      </w:r>
      <w:r w:rsidR="00D13586" w:rsidRPr="007230D0">
        <w:rPr>
          <w:b/>
          <w:sz w:val="26"/>
          <w:szCs w:val="26"/>
        </w:rPr>
        <w:t xml:space="preserve"> </w:t>
      </w:r>
      <w:r w:rsidR="00B3401A" w:rsidRPr="007230D0">
        <w:rPr>
          <w:b/>
          <w:sz w:val="26"/>
          <w:szCs w:val="26"/>
        </w:rPr>
        <w:t>II</w:t>
      </w:r>
    </w:p>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NHIỆM</w:t>
      </w:r>
      <w:r w:rsidR="00D13586" w:rsidRPr="007230D0">
        <w:rPr>
          <w:b/>
          <w:sz w:val="26"/>
          <w:szCs w:val="26"/>
        </w:rPr>
        <w:t xml:space="preserve"> </w:t>
      </w:r>
      <w:r w:rsidRPr="007230D0">
        <w:rPr>
          <w:b/>
          <w:sz w:val="26"/>
          <w:szCs w:val="26"/>
        </w:rPr>
        <w:t>VỤ CỦA BAN QUẢN LÝ SỬ DỤNG KHÁNG SINH</w:t>
      </w:r>
    </w:p>
    <w:p w:rsidR="00B3401A" w:rsidRPr="007230D0" w:rsidRDefault="006E505E" w:rsidP="00F620BE">
      <w:pPr>
        <w:widowControl w:val="0"/>
        <w:autoSpaceDE w:val="0"/>
        <w:autoSpaceDN w:val="0"/>
        <w:adjustRightInd w:val="0"/>
        <w:spacing w:before="120"/>
        <w:rPr>
          <w:b/>
          <w:sz w:val="26"/>
          <w:szCs w:val="26"/>
        </w:rPr>
      </w:pPr>
      <w:r w:rsidRPr="007230D0">
        <w:rPr>
          <w:b/>
          <w:sz w:val="26"/>
          <w:szCs w:val="26"/>
        </w:rPr>
        <w:t>Điều</w:t>
      </w:r>
      <w:r w:rsidR="00B3401A" w:rsidRPr="007230D0">
        <w:rPr>
          <w:b/>
          <w:sz w:val="26"/>
          <w:szCs w:val="26"/>
        </w:rPr>
        <w:t xml:space="preserve"> 3. Nhiệm vụ chung của Ban quản lý sử dụng kháng sinh trong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w:t>
      </w:r>
      <w:r w:rsidR="00D13586" w:rsidRPr="007230D0">
        <w:rPr>
          <w:sz w:val="26"/>
          <w:szCs w:val="26"/>
        </w:rPr>
        <w:t xml:space="preserve"> </w:t>
      </w:r>
      <w:r w:rsidRPr="007230D0">
        <w:rPr>
          <w:sz w:val="26"/>
          <w:szCs w:val="26"/>
        </w:rPr>
        <w:t>Thành lập Ban giám sát sử dụng KS của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2.</w:t>
      </w:r>
      <w:r w:rsidR="00D13586" w:rsidRPr="007230D0">
        <w:rPr>
          <w:sz w:val="26"/>
          <w:szCs w:val="26"/>
        </w:rPr>
        <w:t xml:space="preserve"> </w:t>
      </w:r>
      <w:r w:rsidRPr="007230D0">
        <w:rPr>
          <w:sz w:val="26"/>
          <w:szCs w:val="26"/>
        </w:rPr>
        <w:t>Xây dựng các quy định về sử dụng KS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w:t>
      </w:r>
      <w:r w:rsidR="00D13586" w:rsidRPr="007230D0">
        <w:rPr>
          <w:sz w:val="26"/>
          <w:szCs w:val="26"/>
        </w:rPr>
        <w:t xml:space="preserve"> </w:t>
      </w:r>
      <w:r w:rsidRPr="007230D0">
        <w:rPr>
          <w:sz w:val="26"/>
          <w:szCs w:val="26"/>
        </w:rPr>
        <w:t>Giám sát sử dụng KS và giám sát đề kháng KS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w:t>
      </w:r>
      <w:r w:rsidR="00D13586" w:rsidRPr="007230D0">
        <w:rPr>
          <w:sz w:val="26"/>
          <w:szCs w:val="26"/>
        </w:rPr>
        <w:t xml:space="preserve"> </w:t>
      </w:r>
      <w:r w:rsidRPr="007230D0">
        <w:rPr>
          <w:sz w:val="26"/>
          <w:szCs w:val="26"/>
        </w:rPr>
        <w:t>Triển khai các can thiệp nâng cao chất lượng sử dụng KS trong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5.</w:t>
      </w:r>
      <w:r w:rsidR="00D13586" w:rsidRPr="007230D0">
        <w:rPr>
          <w:sz w:val="26"/>
          <w:szCs w:val="26"/>
        </w:rPr>
        <w:t xml:space="preserve"> </w:t>
      </w:r>
      <w:r w:rsidRPr="007230D0">
        <w:rPr>
          <w:sz w:val="26"/>
          <w:szCs w:val="26"/>
        </w:rPr>
        <w:t>Đào tạo, tập huấn cho nhân viên y tế trong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6.</w:t>
      </w:r>
      <w:r w:rsidR="00D13586" w:rsidRPr="007230D0">
        <w:rPr>
          <w:sz w:val="26"/>
          <w:szCs w:val="26"/>
        </w:rPr>
        <w:t xml:space="preserve"> </w:t>
      </w:r>
      <w:r w:rsidRPr="007230D0">
        <w:rPr>
          <w:sz w:val="26"/>
          <w:szCs w:val="26"/>
        </w:rPr>
        <w:t>Đánh giá thực hiện, báo cáo và phản hồi thông tin.</w:t>
      </w:r>
    </w:p>
    <w:p w:rsidR="00B3401A" w:rsidRPr="007230D0" w:rsidRDefault="006E505E" w:rsidP="00F620BE">
      <w:pPr>
        <w:widowControl w:val="0"/>
        <w:autoSpaceDE w:val="0"/>
        <w:autoSpaceDN w:val="0"/>
        <w:adjustRightInd w:val="0"/>
        <w:spacing w:before="120"/>
        <w:rPr>
          <w:b/>
          <w:sz w:val="26"/>
          <w:szCs w:val="26"/>
        </w:rPr>
      </w:pPr>
      <w:r w:rsidRPr="007230D0">
        <w:rPr>
          <w:b/>
          <w:sz w:val="26"/>
          <w:szCs w:val="26"/>
        </w:rPr>
        <w:t>Điều</w:t>
      </w:r>
      <w:r w:rsidR="00B3401A" w:rsidRPr="007230D0">
        <w:rPr>
          <w:b/>
          <w:sz w:val="26"/>
          <w:szCs w:val="26"/>
        </w:rPr>
        <w:t xml:space="preserve"> 4. Nhiệm vụ của Ban quản lý sử dụng kháng</w:t>
      </w:r>
      <w:r w:rsidR="00D13586" w:rsidRPr="007230D0">
        <w:rPr>
          <w:b/>
          <w:sz w:val="26"/>
          <w:szCs w:val="26"/>
        </w:rPr>
        <w:t xml:space="preserve"> </w:t>
      </w:r>
      <w:r w:rsidR="00B3401A" w:rsidRPr="007230D0">
        <w:rPr>
          <w:b/>
          <w:sz w:val="26"/>
          <w:szCs w:val="26"/>
        </w:rPr>
        <w:t>sinh tại bệnh viện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 Xây dựng các quy định về sử dụng kháng</w:t>
      </w:r>
      <w:r w:rsidR="00D13586" w:rsidRPr="007230D0">
        <w:rPr>
          <w:b/>
          <w:sz w:val="26"/>
          <w:szCs w:val="26"/>
        </w:rPr>
        <w:t xml:space="preserve"> </w:t>
      </w:r>
      <w:r w:rsidRPr="007230D0">
        <w:rPr>
          <w:b/>
          <w:sz w:val="26"/>
          <w:szCs w:val="26"/>
        </w:rPr>
        <w:t>sinh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1.1. Xây dựng Hướng dẫn chung về sử dụng KS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1.2. Xây dựng hướng dẫn </w:t>
      </w:r>
      <w:r w:rsidR="006E505E" w:rsidRPr="007230D0">
        <w:rPr>
          <w:sz w:val="26"/>
          <w:szCs w:val="26"/>
        </w:rPr>
        <w:t>điều</w:t>
      </w:r>
      <w:r w:rsidRPr="007230D0">
        <w:rPr>
          <w:sz w:val="26"/>
          <w:szCs w:val="26"/>
        </w:rPr>
        <w:t xml:space="preserve"> trị một số bệnh nhiễm khuẩn thường gặp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1.3. Xây dựng hướng dẫn sử dụng KS dự phòng phẫu thuật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1.4. Xây dựng danh </w:t>
      </w:r>
      <w:r w:rsidR="006E505E" w:rsidRPr="007230D0">
        <w:rPr>
          <w:sz w:val="26"/>
          <w:szCs w:val="26"/>
        </w:rPr>
        <w:t>mục</w:t>
      </w:r>
      <w:r w:rsidRPr="007230D0">
        <w:rPr>
          <w:sz w:val="26"/>
          <w:szCs w:val="26"/>
        </w:rPr>
        <w:t xml:space="preserve"> KS cần ưu tiên quản lý và các quy định giám sát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1.5. Xây dựng hướng dẫn chuyển KS t</w:t>
      </w:r>
      <w:r w:rsidR="00485BE5" w:rsidRPr="007230D0">
        <w:rPr>
          <w:sz w:val="26"/>
          <w:szCs w:val="26"/>
        </w:rPr>
        <w:t>ừ</w:t>
      </w:r>
      <w:r w:rsidRPr="007230D0">
        <w:rPr>
          <w:sz w:val="26"/>
          <w:szCs w:val="26"/>
        </w:rPr>
        <w:t xml:space="preserve"> đường tiêm/truyền sang đường uống</w:t>
      </w:r>
      <w:r w:rsidR="00DA2BF3" w:rsidRPr="007230D0">
        <w:rPr>
          <w:sz w:val="26"/>
          <w:szCs w:val="26"/>
        </w:rPr>
        <w:t xml:space="preserve"> </w:t>
      </w:r>
      <w:r w:rsidRPr="007230D0">
        <w:rPr>
          <w:sz w:val="26"/>
          <w:szCs w:val="26"/>
        </w:rPr>
        <w:t xml:space="preserve">trong </w:t>
      </w:r>
      <w:r w:rsidR="006E505E" w:rsidRPr="007230D0">
        <w:rPr>
          <w:sz w:val="26"/>
          <w:szCs w:val="26"/>
        </w:rPr>
        <w:t>điều</w:t>
      </w:r>
      <w:r w:rsidRPr="007230D0">
        <w:rPr>
          <w:sz w:val="26"/>
          <w:szCs w:val="26"/>
        </w:rPr>
        <w:t xml:space="preserve"> kiện cho phép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1.6. Xây dựng tài liệu, hướng dẫn về kỹ thuật vi sinh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1.7. Xây dựng các quy trình, quy định về kiểm soát nhiễm khuẩn cơ bản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2. Giám sát sử dụng kháng sinh và giám sát đề kháng kháng sinh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2.1. Giám sát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Giám sát sử dụng KS cần được thực hiện định kỳ, liên tục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Xây dựng các chính sách, quy định về sử dụng KS, định hướng các chiến lược hoạt động phù hợp.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2.2. Giám sát đề kháng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Khi có xét nghiệm vi sinh, hoạt động này được thực hiện định kỳ để giám sát tình</w:t>
      </w:r>
      <w:r w:rsidR="0043676A" w:rsidRPr="007230D0">
        <w:rPr>
          <w:sz w:val="26"/>
          <w:szCs w:val="26"/>
        </w:rPr>
        <w:t xml:space="preserve"> </w:t>
      </w:r>
      <w:r w:rsidRPr="007230D0">
        <w:rPr>
          <w:sz w:val="26"/>
          <w:szCs w:val="26"/>
        </w:rPr>
        <w:t>hình đề kháng KS tại BV</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3. Xây dựng</w:t>
      </w:r>
      <w:r w:rsidR="00D13586" w:rsidRPr="007230D0">
        <w:rPr>
          <w:b/>
          <w:sz w:val="26"/>
          <w:szCs w:val="26"/>
        </w:rPr>
        <w:t xml:space="preserve"> </w:t>
      </w:r>
      <w:r w:rsidRPr="007230D0">
        <w:rPr>
          <w:b/>
          <w:sz w:val="26"/>
          <w:szCs w:val="26"/>
        </w:rPr>
        <w:t>các chiến lược hoạt</w:t>
      </w:r>
      <w:r w:rsidR="00D13586" w:rsidRPr="007230D0">
        <w:rPr>
          <w:b/>
          <w:sz w:val="26"/>
          <w:szCs w:val="26"/>
        </w:rPr>
        <w:t xml:space="preserve"> </w:t>
      </w:r>
      <w:r w:rsidRPr="007230D0">
        <w:rPr>
          <w:b/>
          <w:sz w:val="26"/>
          <w:szCs w:val="26"/>
        </w:rPr>
        <w:t>động nhằm</w:t>
      </w:r>
      <w:r w:rsidR="00D13586" w:rsidRPr="007230D0">
        <w:rPr>
          <w:b/>
          <w:sz w:val="26"/>
          <w:szCs w:val="26"/>
        </w:rPr>
        <w:t xml:space="preserve"> </w:t>
      </w:r>
      <w:r w:rsidRPr="007230D0">
        <w:rPr>
          <w:b/>
          <w:sz w:val="26"/>
          <w:szCs w:val="26"/>
        </w:rPr>
        <w:t>quản</w:t>
      </w:r>
      <w:r w:rsidR="00D13586" w:rsidRPr="007230D0">
        <w:rPr>
          <w:b/>
          <w:sz w:val="26"/>
          <w:szCs w:val="26"/>
        </w:rPr>
        <w:t xml:space="preserve"> </w:t>
      </w:r>
      <w:r w:rsidRPr="007230D0">
        <w:rPr>
          <w:b/>
          <w:sz w:val="26"/>
          <w:szCs w:val="26"/>
        </w:rPr>
        <w:t>lý sử dụng</w:t>
      </w:r>
      <w:r w:rsidR="00D13586" w:rsidRPr="007230D0">
        <w:rPr>
          <w:b/>
          <w:sz w:val="26"/>
          <w:szCs w:val="26"/>
        </w:rPr>
        <w:t xml:space="preserve"> </w:t>
      </w:r>
      <w:r w:rsidRPr="007230D0">
        <w:rPr>
          <w:b/>
          <w:sz w:val="26"/>
          <w:szCs w:val="26"/>
        </w:rPr>
        <w:t>kháng</w:t>
      </w:r>
      <w:r w:rsidR="00D13586" w:rsidRPr="007230D0">
        <w:rPr>
          <w:b/>
          <w:sz w:val="26"/>
          <w:szCs w:val="26"/>
        </w:rPr>
        <w:t xml:space="preserve"> </w:t>
      </w:r>
      <w:r w:rsidRPr="007230D0">
        <w:rPr>
          <w:b/>
          <w:sz w:val="26"/>
          <w:szCs w:val="26"/>
        </w:rPr>
        <w:t>sinh trong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3.1. Chiến lược 1: Triển khai hoạt động phê duyệt đơn trước khi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3.2. Chiến lược 2: Giám sát kê đơn và phản hồi (Audit and Feedback)</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3.3. Chiến lược 3: Triển khai các can thiệp tại Khoa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3.4. Các chiến lược khác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Chiến lược giám sát việc sử dụng KS dự phòng.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Chiến lược Xây dựng các hướng dẫn và quy trình nhằm thúc đẩy đảm bảo sử</w:t>
      </w:r>
      <w:r w:rsidR="0043676A" w:rsidRPr="007230D0">
        <w:rPr>
          <w:sz w:val="26"/>
          <w:szCs w:val="26"/>
        </w:rPr>
        <w:t xml:space="preserve"> </w:t>
      </w:r>
      <w:r w:rsidRPr="007230D0">
        <w:rPr>
          <w:sz w:val="26"/>
          <w:szCs w:val="26"/>
        </w:rPr>
        <w:t>dụng KS phù hợp và kịp thời trong nhiễm khuẩn huyết and sốc nhiễm khuẩn huyết.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Chiến lược giám sát sử dụng KS định kỳ (antibiotic time-outs) tại một số thời </w:t>
      </w:r>
      <w:r w:rsidR="006E505E" w:rsidRPr="007230D0">
        <w:rPr>
          <w:sz w:val="26"/>
          <w:szCs w:val="26"/>
        </w:rPr>
        <w:t>điểm</w:t>
      </w:r>
      <w:r w:rsidRPr="007230D0">
        <w:rPr>
          <w:sz w:val="26"/>
          <w:szCs w:val="26"/>
        </w:rPr>
        <w:t xml:space="preserve"> trong quá trình </w:t>
      </w:r>
      <w:r w:rsidR="006E505E" w:rsidRPr="007230D0">
        <w:rPr>
          <w:sz w:val="26"/>
          <w:szCs w:val="26"/>
        </w:rPr>
        <w:t>điều</w:t>
      </w:r>
      <w:r w:rsidRPr="007230D0">
        <w:rPr>
          <w:sz w:val="26"/>
          <w:szCs w:val="26"/>
        </w:rPr>
        <w:t xml:space="preserve"> trị (48 - 72 giờ sau khi khởi đầu phác đồ KS) kết hợp đặc </w:t>
      </w:r>
      <w:r w:rsidR="006E505E" w:rsidRPr="007230D0">
        <w:rPr>
          <w:sz w:val="26"/>
          <w:szCs w:val="26"/>
        </w:rPr>
        <w:t>điểm</w:t>
      </w:r>
      <w:r w:rsidRPr="007230D0">
        <w:rPr>
          <w:sz w:val="26"/>
          <w:szCs w:val="26"/>
        </w:rPr>
        <w:t xml:space="preserve"> lâm sàng, kết quả vi sinh (nếu có) để nhằm ra quyết định ng</w:t>
      </w:r>
      <w:r w:rsidR="00485BE5" w:rsidRPr="007230D0">
        <w:rPr>
          <w:sz w:val="26"/>
          <w:szCs w:val="26"/>
        </w:rPr>
        <w:t>ừ</w:t>
      </w:r>
      <w:r w:rsidRPr="007230D0">
        <w:rPr>
          <w:sz w:val="26"/>
          <w:szCs w:val="26"/>
        </w:rPr>
        <w:t xml:space="preserve">ng, tiếp tục và/hoặc thay đổi phác đồ KS; sau 5 - 7 ngày hoặc các thời </w:t>
      </w:r>
      <w:r w:rsidR="006E505E" w:rsidRPr="007230D0">
        <w:rPr>
          <w:sz w:val="26"/>
          <w:szCs w:val="26"/>
        </w:rPr>
        <w:t>điểm</w:t>
      </w:r>
      <w:r w:rsidRPr="007230D0">
        <w:rPr>
          <w:sz w:val="26"/>
          <w:szCs w:val="26"/>
        </w:rPr>
        <w:t xml:space="preserve"> phù hợp tùy theo t</w:t>
      </w:r>
      <w:r w:rsidR="00485BE5" w:rsidRPr="007230D0">
        <w:rPr>
          <w:sz w:val="26"/>
          <w:szCs w:val="26"/>
        </w:rPr>
        <w:t>ừ</w:t>
      </w:r>
      <w:r w:rsidRPr="007230D0">
        <w:rPr>
          <w:sz w:val="26"/>
          <w:szCs w:val="26"/>
        </w:rPr>
        <w:t>ng loại nhiễm khuẩn để đảm bảo kịp thời xuống thang, chuyển đổi KS đường tiêm/truyền sang KS đường uống, thay thế/ng</w:t>
      </w:r>
      <w:r w:rsidR="00485BE5" w:rsidRPr="007230D0">
        <w:rPr>
          <w:sz w:val="26"/>
          <w:szCs w:val="26"/>
        </w:rPr>
        <w:t>ừ</w:t>
      </w:r>
      <w:r w:rsidRPr="007230D0">
        <w:rPr>
          <w:sz w:val="26"/>
          <w:szCs w:val="26"/>
        </w:rPr>
        <w:t>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Chiến lược quản lý (đánh giá và tư vấn lựa chọn KS phù hợp) trong trường hợp</w:t>
      </w:r>
      <w:r w:rsidR="0043676A" w:rsidRPr="007230D0">
        <w:rPr>
          <w:sz w:val="26"/>
          <w:szCs w:val="26"/>
        </w:rPr>
        <w:t xml:space="preserve"> </w:t>
      </w:r>
      <w:r w:rsidRPr="007230D0">
        <w:rPr>
          <w:sz w:val="26"/>
          <w:szCs w:val="26"/>
        </w:rPr>
        <w:t>người bệnh dị ứng penicillin;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Chiến lược quản lý việc phối hợp các KS có trùng phổ tác dụng trên vi khuẩn kỵ</w:t>
      </w:r>
      <w:r w:rsidR="0043676A" w:rsidRPr="007230D0">
        <w:rPr>
          <w:sz w:val="26"/>
          <w:szCs w:val="26"/>
        </w:rPr>
        <w:t xml:space="preserve"> </w:t>
      </w:r>
      <w:r w:rsidRPr="007230D0">
        <w:rPr>
          <w:sz w:val="26"/>
          <w:szCs w:val="26"/>
        </w:rPr>
        <w:t>khí.</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4. Đào tạo, tập huấn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Tổ chức đào tạo, tập huấn liên tục cho BS, DS,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 xml:space="preserve">ng về </w:t>
      </w:r>
      <w:r w:rsidR="006E505E" w:rsidRPr="007230D0">
        <w:rPr>
          <w:sz w:val="26"/>
          <w:szCs w:val="26"/>
        </w:rPr>
        <w:t>chương</w:t>
      </w:r>
      <w:r w:rsidRPr="007230D0">
        <w:rPr>
          <w:sz w:val="26"/>
          <w:szCs w:val="26"/>
        </w:rPr>
        <w:t xml:space="preserve"> trình quản</w:t>
      </w:r>
      <w:r w:rsidR="00AD397C" w:rsidRPr="007230D0">
        <w:rPr>
          <w:sz w:val="26"/>
          <w:szCs w:val="26"/>
        </w:rPr>
        <w:t xml:space="preserve"> </w:t>
      </w:r>
      <w:r w:rsidRPr="007230D0">
        <w:rPr>
          <w:sz w:val="26"/>
          <w:szCs w:val="26"/>
        </w:rPr>
        <w:t>lý sử dụng KS bao gồm việc tuân thủ các hướng dẫn, quy định, cách thức làm việc nhằm nâng cao hiệu quả hoạt động quản lý sử dụng KS tại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4.1. Cập nhật các hướng dẫn chẩn đoán và </w:t>
      </w:r>
      <w:r w:rsidR="006E505E" w:rsidRPr="007230D0">
        <w:rPr>
          <w:sz w:val="26"/>
          <w:szCs w:val="26"/>
        </w:rPr>
        <w:t>điều</w:t>
      </w:r>
      <w:r w:rsidRPr="007230D0">
        <w:rPr>
          <w:sz w:val="26"/>
          <w:szCs w:val="26"/>
        </w:rPr>
        <w:t xml:space="preserve"> trị, hướng dẫn sử dụng KS và kháng nấm.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4.2. Đào tạo, tập huấn về chẩn đoán và </w:t>
      </w:r>
      <w:r w:rsidR="006E505E" w:rsidRPr="007230D0">
        <w:rPr>
          <w:sz w:val="26"/>
          <w:szCs w:val="26"/>
        </w:rPr>
        <w:t>điều</w:t>
      </w:r>
      <w:r w:rsidRPr="007230D0">
        <w:rPr>
          <w:sz w:val="26"/>
          <w:szCs w:val="26"/>
        </w:rPr>
        <w:t xml:space="preserve"> trị các bệnh lý nhiễm khuẩn/nhiễm nấm, kê đơn KS hợp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4.3. Đào tạo, cập nhật, tập huấn về vi sinh cơ bản, phiên giải kết quả vi sinh, KS</w:t>
      </w:r>
      <w:r w:rsidR="00AD397C" w:rsidRPr="007230D0">
        <w:rPr>
          <w:sz w:val="26"/>
          <w:szCs w:val="26"/>
        </w:rPr>
        <w:t xml:space="preserve"> </w:t>
      </w:r>
      <w:r w:rsidRPr="007230D0">
        <w:rPr>
          <w:sz w:val="26"/>
          <w:szCs w:val="26"/>
        </w:rPr>
        <w:t>đồ, áp dụng được kết quả này trong chăm sóc NB.</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4.4. Đào tạo, tập huấn cho nhân viên y tế về các biện pháp kiểm soát nhiễm khuẩn, xử lý bệnh phẩm, xử lý y dụng cụ dùng trong phẫu thuật, thủ thuật...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4.5. Giáo dục người bệnh và người chăm sóc người bệnh: về các nguyên tắc cơ</w:t>
      </w:r>
      <w:r w:rsidR="00AD397C" w:rsidRPr="007230D0">
        <w:rPr>
          <w:sz w:val="26"/>
          <w:szCs w:val="26"/>
        </w:rPr>
        <w:t xml:space="preserve"> </w:t>
      </w:r>
      <w:r w:rsidRPr="007230D0">
        <w:rPr>
          <w:sz w:val="26"/>
          <w:szCs w:val="26"/>
        </w:rPr>
        <w:t>bản về phòng ng</w:t>
      </w:r>
      <w:r w:rsidR="00485BE5" w:rsidRPr="007230D0">
        <w:rPr>
          <w:sz w:val="26"/>
          <w:szCs w:val="26"/>
        </w:rPr>
        <w:t>ừ</w:t>
      </w:r>
      <w:r w:rsidRPr="007230D0">
        <w:rPr>
          <w:sz w:val="26"/>
          <w:szCs w:val="26"/>
        </w:rPr>
        <w:t>a và kiểm soát nhiễm khuẩn, vệ sinh cá nhân, rửa tay…</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5. Đánh giá thực hiện, báo cáo và phản hồi thông tin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5.1. Đánh giá thực hiện thông qua các chỉ số</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Chỉ số giám sát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Chỉ số về nhiễm khuẩn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Chỉ số về mức độ kháng thuốc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5.2. Báo cáo, Phản hồi thông tin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Định kỳ thực hiện báo cáo các chỉ số theo </w:t>
      </w:r>
      <w:r w:rsidR="00E92093" w:rsidRPr="007230D0">
        <w:rPr>
          <w:sz w:val="26"/>
          <w:szCs w:val="26"/>
        </w:rPr>
        <w:t>dõi và phản hồi thông tin cho lã</w:t>
      </w:r>
      <w:r w:rsidRPr="007230D0">
        <w:rPr>
          <w:sz w:val="26"/>
          <w:szCs w:val="26"/>
        </w:rPr>
        <w:t>nh đạo</w:t>
      </w:r>
      <w:r w:rsidR="00E92093" w:rsidRPr="007230D0">
        <w:rPr>
          <w:sz w:val="26"/>
          <w:szCs w:val="26"/>
        </w:rPr>
        <w:t xml:space="preserve"> </w:t>
      </w:r>
      <w:r w:rsidRPr="007230D0">
        <w:rPr>
          <w:sz w:val="26"/>
          <w:szCs w:val="26"/>
        </w:rPr>
        <w:t>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Phản hồi thông tin cho BS: trực tiếp hoặc gián tiếp thông qua hình thức văn bản</w:t>
      </w:r>
      <w:r w:rsidR="005F72E6" w:rsidRPr="007230D0">
        <w:rPr>
          <w:sz w:val="26"/>
          <w:szCs w:val="26"/>
        </w:rPr>
        <w:t xml:space="preserve"> </w:t>
      </w:r>
      <w:r w:rsidRPr="007230D0">
        <w:rPr>
          <w:sz w:val="26"/>
          <w:szCs w:val="26"/>
        </w:rPr>
        <w:t>lưu tại kho</w:t>
      </w:r>
      <w:r w:rsidR="005F72E6" w:rsidRPr="007230D0">
        <w:rPr>
          <w:sz w:val="26"/>
          <w:szCs w:val="26"/>
        </w:rPr>
        <w:t>a lâm sàng. Gửi thông tin cho lã</w:t>
      </w:r>
      <w:r w:rsidRPr="007230D0">
        <w:rPr>
          <w:sz w:val="26"/>
          <w:szCs w:val="26"/>
        </w:rPr>
        <w:t xml:space="preserve">nh đạo khoa lâm sàng và các BS </w:t>
      </w:r>
      <w:r w:rsidR="006E505E" w:rsidRPr="007230D0">
        <w:rPr>
          <w:sz w:val="26"/>
          <w:szCs w:val="26"/>
        </w:rPr>
        <w:t>điều</w:t>
      </w:r>
      <w:r w:rsidRPr="007230D0">
        <w:rPr>
          <w:sz w:val="26"/>
          <w:szCs w:val="26"/>
        </w:rPr>
        <w:t xml:space="preserve"> trị, lãnh đạo khoa Dược, các DS làm công tác Dược lâm sàng và các khoa, phòng chức năng liên quan, dưới dạng bản tin, trình bày tại giao ban, hội thảo của BV, báo cáo cho Hội đồng thuốc và </w:t>
      </w:r>
      <w:r w:rsidR="006E505E" w:rsidRPr="007230D0">
        <w:rPr>
          <w:sz w:val="26"/>
          <w:szCs w:val="26"/>
        </w:rPr>
        <w:t>điều</w:t>
      </w:r>
      <w:r w:rsidRPr="007230D0">
        <w:rPr>
          <w:sz w:val="26"/>
          <w:szCs w:val="26"/>
        </w:rPr>
        <w:t xml:space="preserve"> trị BV.</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BV tự đánh giá và lập kế hoạch hoạt động theo thời gian quy định.</w:t>
      </w:r>
    </w:p>
    <w:p w:rsidR="00B3401A" w:rsidRPr="007230D0" w:rsidRDefault="006E505E" w:rsidP="00F620BE">
      <w:pPr>
        <w:widowControl w:val="0"/>
        <w:autoSpaceDE w:val="0"/>
        <w:autoSpaceDN w:val="0"/>
        <w:adjustRightInd w:val="0"/>
        <w:spacing w:before="120"/>
        <w:jc w:val="center"/>
        <w:rPr>
          <w:b/>
          <w:sz w:val="26"/>
          <w:szCs w:val="26"/>
        </w:rPr>
      </w:pPr>
      <w:r w:rsidRPr="007230D0">
        <w:rPr>
          <w:b/>
          <w:sz w:val="26"/>
          <w:szCs w:val="26"/>
        </w:rPr>
        <w:t>Chương</w:t>
      </w:r>
      <w:r w:rsidR="00D13586" w:rsidRPr="007230D0">
        <w:rPr>
          <w:b/>
          <w:sz w:val="26"/>
          <w:szCs w:val="26"/>
        </w:rPr>
        <w:t xml:space="preserve"> </w:t>
      </w:r>
      <w:r w:rsidR="00B3401A" w:rsidRPr="007230D0">
        <w:rPr>
          <w:b/>
          <w:sz w:val="26"/>
          <w:szCs w:val="26"/>
        </w:rPr>
        <w:t>IV</w:t>
      </w:r>
    </w:p>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TỔ CHỨC THỰC HIỆN</w:t>
      </w:r>
    </w:p>
    <w:p w:rsidR="00990A89" w:rsidRPr="007230D0" w:rsidRDefault="006E505E" w:rsidP="00F620BE">
      <w:pPr>
        <w:widowControl w:val="0"/>
        <w:autoSpaceDE w:val="0"/>
        <w:autoSpaceDN w:val="0"/>
        <w:adjustRightInd w:val="0"/>
        <w:spacing w:before="120"/>
        <w:rPr>
          <w:b/>
          <w:sz w:val="26"/>
          <w:szCs w:val="26"/>
        </w:rPr>
      </w:pPr>
      <w:r w:rsidRPr="007230D0">
        <w:rPr>
          <w:b/>
          <w:sz w:val="26"/>
          <w:szCs w:val="26"/>
        </w:rPr>
        <w:t>Điều</w:t>
      </w:r>
      <w:r w:rsidR="00990A89" w:rsidRPr="007230D0">
        <w:rPr>
          <w:b/>
          <w:sz w:val="26"/>
          <w:szCs w:val="26"/>
        </w:rPr>
        <w:t xml:space="preserve"> 5: Tổ chức thực hiện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w:t>
      </w:r>
      <w:r w:rsidR="00D13586" w:rsidRPr="007230D0">
        <w:rPr>
          <w:b/>
          <w:sz w:val="26"/>
          <w:szCs w:val="26"/>
        </w:rPr>
        <w:t xml:space="preserve"> </w:t>
      </w:r>
      <w:r w:rsidRPr="007230D0">
        <w:rPr>
          <w:b/>
          <w:sz w:val="26"/>
          <w:szCs w:val="26"/>
        </w:rPr>
        <w:t>Trách nhiệm của trưởng ban quản</w:t>
      </w:r>
      <w:r w:rsidR="00D13586" w:rsidRPr="007230D0">
        <w:rPr>
          <w:b/>
          <w:sz w:val="26"/>
          <w:szCs w:val="26"/>
        </w:rPr>
        <w:t xml:space="preserve"> </w:t>
      </w:r>
      <w:r w:rsidRPr="007230D0">
        <w:rPr>
          <w:b/>
          <w:sz w:val="26"/>
          <w:szCs w:val="26"/>
        </w:rPr>
        <w:t>lý kháng</w:t>
      </w:r>
      <w:r w:rsidR="00D13586" w:rsidRPr="007230D0">
        <w:rPr>
          <w:b/>
          <w:sz w:val="26"/>
          <w:szCs w:val="26"/>
        </w:rPr>
        <w:t xml:space="preserve"> </w:t>
      </w:r>
      <w:r w:rsidRPr="007230D0">
        <w:rPr>
          <w:b/>
          <w:sz w:val="26"/>
          <w:szCs w:val="26"/>
        </w:rPr>
        <w:t>sinh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Đảm bảo cơ cấu tổ chức và phân công cán bộ để triển khai </w:t>
      </w:r>
      <w:r w:rsidR="006E505E" w:rsidRPr="007230D0">
        <w:rPr>
          <w:sz w:val="26"/>
          <w:szCs w:val="26"/>
        </w:rPr>
        <w:t>chương</w:t>
      </w:r>
      <w:r w:rsidRPr="007230D0">
        <w:rPr>
          <w:sz w:val="26"/>
          <w:szCs w:val="26"/>
        </w:rPr>
        <w:t xml:space="preserve"> trình quản lý sử dụng KS trong đơn vị do mình quản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Chỉ đạo xây dựng kế hoạch hoạt động và triển khai các hoạt động của </w:t>
      </w:r>
      <w:r w:rsidR="006E505E" w:rsidRPr="007230D0">
        <w:rPr>
          <w:sz w:val="26"/>
          <w:szCs w:val="26"/>
        </w:rPr>
        <w:t>chương</w:t>
      </w:r>
      <w:r w:rsidRPr="007230D0">
        <w:rPr>
          <w:sz w:val="26"/>
          <w:szCs w:val="26"/>
        </w:rPr>
        <w:t xml:space="preserve"> trình; là người chịu trách nhiệm về kết quả đầu ra của </w:t>
      </w:r>
      <w:r w:rsidR="006E505E" w:rsidRPr="007230D0">
        <w:rPr>
          <w:sz w:val="26"/>
          <w:szCs w:val="26"/>
        </w:rPr>
        <w:t>chương</w:t>
      </w:r>
      <w:r w:rsidRPr="007230D0">
        <w:rPr>
          <w:sz w:val="26"/>
          <w:szCs w:val="26"/>
        </w:rPr>
        <w:t xml:space="preserve"> trình QLSDKS; là đầu mối li</w:t>
      </w:r>
      <w:r w:rsidR="00990A89" w:rsidRPr="007230D0">
        <w:rPr>
          <w:sz w:val="26"/>
          <w:szCs w:val="26"/>
        </w:rPr>
        <w:t>ên lạc của ban QLSDKS với ban lã</w:t>
      </w:r>
      <w:r w:rsidRPr="007230D0">
        <w:rPr>
          <w:sz w:val="26"/>
          <w:szCs w:val="26"/>
        </w:rPr>
        <w:t>nh đạo và các ban ngành khác của bệnh viện.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2.</w:t>
      </w:r>
      <w:r w:rsidR="00D13586" w:rsidRPr="007230D0">
        <w:rPr>
          <w:b/>
          <w:sz w:val="26"/>
          <w:szCs w:val="26"/>
        </w:rPr>
        <w:t xml:space="preserve"> </w:t>
      </w:r>
      <w:r w:rsidRPr="007230D0">
        <w:rPr>
          <w:b/>
          <w:sz w:val="26"/>
          <w:szCs w:val="26"/>
        </w:rPr>
        <w:t>Trách nhiệm của Trưởng các khoa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xây dựng kế hoạch hoạt động và giám sát triển khai các hoạt động của</w:t>
      </w:r>
      <w:r w:rsidR="002001D7" w:rsidRPr="007230D0">
        <w:rPr>
          <w:sz w:val="26"/>
          <w:szCs w:val="26"/>
        </w:rPr>
        <w:t xml:space="preserve"> </w:t>
      </w:r>
      <w:r w:rsidR="006E505E" w:rsidRPr="007230D0">
        <w:rPr>
          <w:sz w:val="26"/>
          <w:szCs w:val="26"/>
        </w:rPr>
        <w:t>chương</w:t>
      </w:r>
      <w:r w:rsidRPr="007230D0">
        <w:rPr>
          <w:sz w:val="26"/>
          <w:szCs w:val="26"/>
        </w:rPr>
        <w:t xml:space="preserve"> trình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Tuân thủ các hướng dẫn chuyên m</w:t>
      </w:r>
      <w:r w:rsidR="002001D7" w:rsidRPr="007230D0">
        <w:rPr>
          <w:sz w:val="26"/>
          <w:szCs w:val="26"/>
        </w:rPr>
        <w:t>ôn, các quy trình và quy định đã</w:t>
      </w:r>
      <w:r w:rsidRPr="007230D0">
        <w:rPr>
          <w:sz w:val="26"/>
          <w:szCs w:val="26"/>
        </w:rPr>
        <w:t xml:space="preserve"> ban hành.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Giám sát kê đơn an toàn, hợp lý KS tại khoa.</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Là đầu mối liên lạc của ban QLSDKS với các khoa phòng lâm sàng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Hướng dẫn, hợp tác nghiên cứu để đánh giá hiệu quả của triển khai </w:t>
      </w:r>
      <w:r w:rsidR="006E505E" w:rsidRPr="007230D0">
        <w:rPr>
          <w:sz w:val="26"/>
          <w:szCs w:val="26"/>
        </w:rPr>
        <w:t>Chương</w:t>
      </w:r>
      <w:r w:rsidRPr="007230D0">
        <w:rPr>
          <w:sz w:val="26"/>
          <w:szCs w:val="26"/>
        </w:rPr>
        <w:t xml:space="preserve"> trình</w:t>
      </w:r>
      <w:r w:rsidR="002E31D7" w:rsidRPr="007230D0">
        <w:rPr>
          <w:sz w:val="26"/>
          <w:szCs w:val="26"/>
        </w:rPr>
        <w:t xml:space="preserve"> </w:t>
      </w:r>
      <w:r w:rsidRPr="007230D0">
        <w:rPr>
          <w:sz w:val="26"/>
          <w:szCs w:val="26"/>
        </w:rPr>
        <w:t>quản lý sử dụng 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3.</w:t>
      </w:r>
      <w:r w:rsidR="00D13586" w:rsidRPr="007230D0">
        <w:rPr>
          <w:b/>
          <w:sz w:val="26"/>
          <w:szCs w:val="26"/>
        </w:rPr>
        <w:t xml:space="preserve"> </w:t>
      </w:r>
      <w:r w:rsidRPr="007230D0">
        <w:rPr>
          <w:b/>
          <w:sz w:val="26"/>
          <w:szCs w:val="26"/>
        </w:rPr>
        <w:t>Trách nhiệm của Trưởng khoa Dược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Đề xuất danh </w:t>
      </w:r>
      <w:r w:rsidR="006E505E" w:rsidRPr="007230D0">
        <w:rPr>
          <w:sz w:val="26"/>
          <w:szCs w:val="26"/>
        </w:rPr>
        <w:t>mục</w:t>
      </w:r>
      <w:r w:rsidRPr="007230D0">
        <w:rPr>
          <w:sz w:val="26"/>
          <w:szCs w:val="26"/>
        </w:rPr>
        <w:t xml:space="preserve"> KS ưu tiên quản lý và quy trình yêu cầu kê đơn KS với những</w:t>
      </w:r>
      <w:r w:rsidR="00924083" w:rsidRPr="007230D0">
        <w:rPr>
          <w:sz w:val="26"/>
          <w:szCs w:val="26"/>
        </w:rPr>
        <w:t xml:space="preserve"> </w:t>
      </w:r>
      <w:r w:rsidRPr="007230D0">
        <w:rPr>
          <w:sz w:val="26"/>
          <w:szCs w:val="26"/>
        </w:rPr>
        <w:t>KS này.</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Tham gia giám sát việc triển khai và giám sát các hoạt động của </w:t>
      </w:r>
      <w:r w:rsidR="006E505E" w:rsidRPr="007230D0">
        <w:rPr>
          <w:sz w:val="26"/>
          <w:szCs w:val="26"/>
        </w:rPr>
        <w:t>chương</w:t>
      </w:r>
      <w:r w:rsidRPr="007230D0">
        <w:rPr>
          <w:sz w:val="26"/>
          <w:szCs w:val="26"/>
        </w:rPr>
        <w:t xml:space="preserve"> trình</w:t>
      </w:r>
      <w:r w:rsidR="00924083"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phổ biến các chiến lược, chính sách hoạt động của ban QLSDKS tới các cán bộ y tế trong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Là đầu mối tiếp nhận báo cáo, phản hồi của ban QLSDKS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4.</w:t>
      </w:r>
      <w:r w:rsidR="00D13586" w:rsidRPr="007230D0">
        <w:rPr>
          <w:b/>
          <w:sz w:val="26"/>
          <w:szCs w:val="26"/>
        </w:rPr>
        <w:t xml:space="preserve"> </w:t>
      </w:r>
      <w:r w:rsidRPr="007230D0">
        <w:rPr>
          <w:b/>
          <w:sz w:val="26"/>
          <w:szCs w:val="26"/>
        </w:rPr>
        <w:t>Trách nhiệm của Trưởng khoa Kiểm soát nhiễm khuẩn (nếu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Xây dựng và triển khai quy định cách ly người bệnh có nhiễm vi khuẩn đa kháng</w:t>
      </w:r>
      <w:r w:rsidR="00924083" w:rsidRPr="007230D0">
        <w:rPr>
          <w:sz w:val="26"/>
          <w:szCs w:val="26"/>
        </w:rPr>
        <w:t xml:space="preserve"> </w:t>
      </w:r>
      <w:r w:rsidRPr="007230D0">
        <w:rPr>
          <w:sz w:val="26"/>
          <w:szCs w:val="26"/>
        </w:rPr>
        <w:t>thuốc và hướng dẫn, giám sát các khoa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Quy định cụ thể các biện pháp kiểm soát nhiễm khuẩn cơ bản như vệ sinh bàn tay, sử dụng phương tiện phòng hộ, khử tiệt khuẩn dụng cụ, thiết bị, môi trường.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Quy định cụ thể các lĩnh vực/khoa/phòng/khu vực cần phải ưu tiên và tăng cường giám sát và kiểm soát nhiễm khuẩn: phòng mổ, phòng thủ thuật, phòng hậu phẫu, phòng hồi sức; tay phẫu thuật viên, BS và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ng sau khi rửa; dụng cụ phẫu thuật, dây máy thở, dây thở oxy, dụng cụ nội soi, đồ vải... sau tiệt khuẩn; nước sinh hoạt trong BV, nước cất tráng dụng cụ, nước cất trong bình làm ẩm oxy...</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5.</w:t>
      </w:r>
      <w:r w:rsidR="00D13586" w:rsidRPr="007230D0">
        <w:rPr>
          <w:b/>
          <w:sz w:val="26"/>
          <w:szCs w:val="26"/>
        </w:rPr>
        <w:t xml:space="preserve"> </w:t>
      </w:r>
      <w:r w:rsidRPr="007230D0">
        <w:rPr>
          <w:b/>
          <w:sz w:val="26"/>
          <w:szCs w:val="26"/>
        </w:rPr>
        <w:t>Trách nhiệm của bộ phận Công nghệ thông tin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Đẩy mạnh hoạt động công nghệ thông tin giúp tối ưu hóa quản lý sử dụng KS: tổng hợp, phân tích và tích hợp được các thông tin với nhau về hồ sơ bệnh án điện tử; y lệnh của BS, kết quả vi sinh; chức năng thận, gan, tiền sử dị ứng thuốc của người bệnh; tương tác thuốc, chi phí tiền thuốc, hỗ trợ trích xuất dữ liệu, tính toán các chỉ số cần báo cáo….</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6.</w:t>
      </w:r>
      <w:r w:rsidR="00D13586" w:rsidRPr="007230D0">
        <w:rPr>
          <w:b/>
          <w:sz w:val="26"/>
          <w:szCs w:val="26"/>
        </w:rPr>
        <w:t xml:space="preserve"> </w:t>
      </w:r>
      <w:r w:rsidRPr="007230D0">
        <w:rPr>
          <w:b/>
          <w:sz w:val="26"/>
          <w:szCs w:val="26"/>
        </w:rPr>
        <w:t>Trách nhiệm của phòng Kế hoạch tổng hợp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Hỗ trợ xây dựng kế hoạch hoạt động và triển khai các hoạt động của </w:t>
      </w:r>
      <w:r w:rsidR="006E505E" w:rsidRPr="007230D0">
        <w:rPr>
          <w:sz w:val="26"/>
          <w:szCs w:val="26"/>
        </w:rPr>
        <w:t>chương</w:t>
      </w:r>
      <w:r w:rsidRPr="007230D0">
        <w:rPr>
          <w:sz w:val="26"/>
          <w:szCs w:val="26"/>
        </w:rPr>
        <w:t xml:space="preserve"> trình</w:t>
      </w:r>
      <w:r w:rsidR="00924083" w:rsidRPr="007230D0">
        <w:rPr>
          <w:sz w:val="26"/>
          <w:szCs w:val="26"/>
        </w:rPr>
        <w:t xml:space="preserve"> </w:t>
      </w:r>
      <w:r w:rsidRPr="007230D0">
        <w:rPr>
          <w:sz w:val="26"/>
          <w:szCs w:val="26"/>
        </w:rPr>
        <w:t>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Hỗ trợ phân bổ nguồn lực trong triển khai các hoạt động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Hỗ trợ đánh giá chất lượng và hiệu quả của các chiến lược, can thiệp trong </w:t>
      </w:r>
      <w:r w:rsidR="006E505E" w:rsidRPr="007230D0">
        <w:rPr>
          <w:sz w:val="26"/>
          <w:szCs w:val="26"/>
        </w:rPr>
        <w:t>chương</w:t>
      </w:r>
      <w:r w:rsidR="00924083" w:rsidRPr="007230D0">
        <w:rPr>
          <w:sz w:val="26"/>
          <w:szCs w:val="26"/>
        </w:rPr>
        <w:t xml:space="preserve"> </w:t>
      </w:r>
      <w:r w:rsidRPr="007230D0">
        <w:rPr>
          <w:sz w:val="26"/>
          <w:szCs w:val="26"/>
        </w:rPr>
        <w:t>trình QLSDKS.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Tham gia cung cấp thông tin, phản hồi t</w:t>
      </w:r>
      <w:r w:rsidR="00485BE5" w:rsidRPr="007230D0">
        <w:rPr>
          <w:sz w:val="26"/>
          <w:szCs w:val="26"/>
        </w:rPr>
        <w:t>ừ</w:t>
      </w:r>
      <w:r w:rsidRPr="007230D0">
        <w:rPr>
          <w:sz w:val="26"/>
          <w:szCs w:val="26"/>
        </w:rPr>
        <w:t xml:space="preserve"> ban QLSDKS tới các khoa phòng bệnh</w:t>
      </w:r>
      <w:r w:rsidR="00924083" w:rsidRPr="007230D0">
        <w:rPr>
          <w:sz w:val="26"/>
          <w:szCs w:val="26"/>
        </w:rPr>
        <w:t xml:space="preserve"> </w:t>
      </w:r>
      <w:r w:rsidRPr="007230D0">
        <w:rPr>
          <w:sz w:val="26"/>
          <w:szCs w:val="26"/>
        </w:rPr>
        <w:t>viện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7.</w:t>
      </w:r>
      <w:r w:rsidR="00D13586" w:rsidRPr="007230D0">
        <w:rPr>
          <w:b/>
          <w:sz w:val="26"/>
          <w:szCs w:val="26"/>
        </w:rPr>
        <w:t xml:space="preserve"> </w:t>
      </w:r>
      <w:r w:rsidRPr="007230D0">
        <w:rPr>
          <w:b/>
          <w:sz w:val="26"/>
          <w:szCs w:val="26"/>
        </w:rPr>
        <w:t>Trách nhiệm của các khoa/phòng khác và cán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Tùy theo chức năng, nhiệm vụ cụ thể, các khoa/phòng và cán bộ y tế liên quan có trách nhiệm triển khai thực hiện./.</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4" w:name="chuong_pl_4"/>
      <w:r w:rsidRPr="007230D0">
        <w:rPr>
          <w:b/>
          <w:sz w:val="26"/>
          <w:szCs w:val="26"/>
        </w:rPr>
        <w:t>Phụ lục</w:t>
      </w:r>
      <w:r w:rsidR="00B3401A" w:rsidRPr="007230D0">
        <w:rPr>
          <w:b/>
          <w:sz w:val="26"/>
          <w:szCs w:val="26"/>
        </w:rPr>
        <w:t xml:space="preserve"> 3.</w:t>
      </w:r>
      <w:r w:rsidR="00D13586" w:rsidRPr="007230D0">
        <w:rPr>
          <w:b/>
          <w:sz w:val="26"/>
          <w:szCs w:val="26"/>
        </w:rPr>
        <w:t xml:space="preserve"> </w:t>
      </w:r>
      <w:r w:rsidRPr="007230D0">
        <w:rPr>
          <w:b/>
          <w:sz w:val="26"/>
          <w:szCs w:val="26"/>
        </w:rPr>
        <w:t>Mẫu</w:t>
      </w:r>
      <w:r w:rsidR="00B3401A" w:rsidRPr="007230D0">
        <w:rPr>
          <w:b/>
          <w:sz w:val="26"/>
          <w:szCs w:val="26"/>
        </w:rPr>
        <w:t xml:space="preserve"> báo cáo hoạt động </w:t>
      </w:r>
      <w:r w:rsidR="006E505E" w:rsidRPr="007230D0">
        <w:rPr>
          <w:b/>
          <w:sz w:val="26"/>
          <w:szCs w:val="26"/>
        </w:rPr>
        <w:t>chương</w:t>
      </w:r>
      <w:r w:rsidR="00D13586" w:rsidRPr="007230D0">
        <w:rPr>
          <w:b/>
          <w:sz w:val="26"/>
          <w:szCs w:val="26"/>
        </w:rPr>
        <w:t xml:space="preserve"> </w:t>
      </w:r>
      <w:r w:rsidR="00B3401A" w:rsidRPr="007230D0">
        <w:rPr>
          <w:b/>
          <w:sz w:val="26"/>
          <w:szCs w:val="26"/>
        </w:rPr>
        <w:t>trình QLSDKS cho các buổi họp định kỳ</w:t>
      </w:r>
      <w:bookmarkEnd w:id="24"/>
    </w:p>
    <w:tbl>
      <w:tblPr>
        <w:tblW w:w="0" w:type="auto"/>
        <w:tblLook w:val="01E0" w:firstRow="1" w:lastRow="1" w:firstColumn="1" w:lastColumn="1" w:noHBand="0" w:noVBand="0"/>
      </w:tblPr>
      <w:tblGrid>
        <w:gridCol w:w="3348"/>
        <w:gridCol w:w="5508"/>
      </w:tblGrid>
      <w:tr w:rsidR="00924083" w:rsidRPr="007230D0" w:rsidTr="00D21FE5">
        <w:tc>
          <w:tcPr>
            <w:tcW w:w="3348" w:type="dxa"/>
            <w:shd w:val="clear" w:color="auto" w:fill="auto"/>
          </w:tcPr>
          <w:p w:rsidR="00924083" w:rsidRPr="007230D0" w:rsidRDefault="00924083" w:rsidP="00D21FE5">
            <w:pPr>
              <w:spacing w:before="120"/>
              <w:jc w:val="center"/>
              <w:rPr>
                <w:b/>
                <w:sz w:val="26"/>
                <w:szCs w:val="26"/>
              </w:rPr>
            </w:pPr>
            <w:r w:rsidRPr="007230D0">
              <w:rPr>
                <w:b/>
                <w:sz w:val="26"/>
                <w:szCs w:val="26"/>
              </w:rPr>
              <w:t>CƠ SỞ Y TẾ …</w:t>
            </w:r>
            <w:r w:rsidRPr="007230D0">
              <w:rPr>
                <w:b/>
                <w:sz w:val="26"/>
                <w:szCs w:val="26"/>
              </w:rPr>
              <w:br/>
              <w:t>BAN QUẢN LÝ SỬ DỤNG KHÁNG SINH</w:t>
            </w:r>
            <w:r w:rsidRPr="007230D0">
              <w:rPr>
                <w:b/>
                <w:sz w:val="26"/>
                <w:szCs w:val="26"/>
              </w:rPr>
              <w:br/>
              <w:t>-------</w:t>
            </w:r>
          </w:p>
        </w:tc>
        <w:tc>
          <w:tcPr>
            <w:tcW w:w="5508" w:type="dxa"/>
            <w:shd w:val="clear" w:color="auto" w:fill="auto"/>
          </w:tcPr>
          <w:p w:rsidR="00924083" w:rsidRPr="007230D0" w:rsidRDefault="00924083" w:rsidP="00D21FE5">
            <w:pPr>
              <w:spacing w:before="120"/>
              <w:jc w:val="center"/>
              <w:rPr>
                <w:sz w:val="26"/>
                <w:szCs w:val="26"/>
              </w:rPr>
            </w:pPr>
            <w:r w:rsidRPr="007230D0">
              <w:rPr>
                <w:b/>
                <w:sz w:val="26"/>
                <w:szCs w:val="26"/>
              </w:rPr>
              <w:t>CỘNG HÒA XÃ HỘI CHỦ NGHĨA VIỆT NAM</w:t>
            </w:r>
            <w:r w:rsidRPr="007230D0">
              <w:rPr>
                <w:b/>
                <w:sz w:val="26"/>
                <w:szCs w:val="26"/>
              </w:rPr>
              <w:br/>
              <w:t xml:space="preserve">Độc lập - Tự do - Hạnh phúc </w:t>
            </w:r>
            <w:r w:rsidRPr="007230D0">
              <w:rPr>
                <w:b/>
                <w:sz w:val="26"/>
                <w:szCs w:val="26"/>
              </w:rPr>
              <w:br/>
              <w:t>---------------</w:t>
            </w:r>
          </w:p>
        </w:tc>
      </w:tr>
      <w:tr w:rsidR="00924083" w:rsidRPr="007230D0" w:rsidTr="00D21FE5">
        <w:tc>
          <w:tcPr>
            <w:tcW w:w="3348" w:type="dxa"/>
            <w:shd w:val="clear" w:color="auto" w:fill="auto"/>
          </w:tcPr>
          <w:p w:rsidR="00924083" w:rsidRPr="007230D0" w:rsidRDefault="00924083" w:rsidP="00D21FE5">
            <w:pPr>
              <w:spacing w:before="120"/>
              <w:jc w:val="center"/>
              <w:rPr>
                <w:sz w:val="26"/>
                <w:szCs w:val="26"/>
              </w:rPr>
            </w:pPr>
          </w:p>
        </w:tc>
        <w:tc>
          <w:tcPr>
            <w:tcW w:w="5508" w:type="dxa"/>
            <w:shd w:val="clear" w:color="auto" w:fill="auto"/>
          </w:tcPr>
          <w:p w:rsidR="00924083" w:rsidRPr="007230D0" w:rsidRDefault="001B0CF9" w:rsidP="00D21FE5">
            <w:pPr>
              <w:spacing w:before="120"/>
              <w:jc w:val="right"/>
              <w:rPr>
                <w:i/>
                <w:sz w:val="26"/>
                <w:szCs w:val="26"/>
              </w:rPr>
            </w:pPr>
            <w:r w:rsidRPr="007230D0">
              <w:rPr>
                <w:i/>
                <w:sz w:val="26"/>
                <w:szCs w:val="26"/>
              </w:rPr>
              <w:t>…………..</w:t>
            </w:r>
            <w:r w:rsidR="00924083" w:rsidRPr="007230D0">
              <w:rPr>
                <w:i/>
                <w:sz w:val="26"/>
                <w:szCs w:val="26"/>
              </w:rPr>
              <w:t xml:space="preserve">, ngày  </w:t>
            </w:r>
            <w:r w:rsidRPr="007230D0">
              <w:rPr>
                <w:i/>
                <w:sz w:val="26"/>
                <w:szCs w:val="26"/>
              </w:rPr>
              <w:t xml:space="preserve">   </w:t>
            </w:r>
            <w:r w:rsidR="00924083" w:rsidRPr="007230D0">
              <w:rPr>
                <w:i/>
                <w:sz w:val="26"/>
                <w:szCs w:val="26"/>
              </w:rPr>
              <w:t xml:space="preserve">tháng </w:t>
            </w:r>
            <w:r w:rsidRPr="007230D0">
              <w:rPr>
                <w:i/>
                <w:sz w:val="26"/>
                <w:szCs w:val="26"/>
              </w:rPr>
              <w:t xml:space="preserve">   </w:t>
            </w:r>
            <w:r w:rsidR="00924083" w:rsidRPr="007230D0">
              <w:rPr>
                <w:i/>
                <w:sz w:val="26"/>
                <w:szCs w:val="26"/>
              </w:rPr>
              <w:t xml:space="preserve"> năm </w:t>
            </w:r>
            <w:r w:rsidRPr="007230D0">
              <w:rPr>
                <w:i/>
                <w:sz w:val="26"/>
                <w:szCs w:val="26"/>
              </w:rPr>
              <w:t xml:space="preserve">   </w:t>
            </w:r>
          </w:p>
        </w:tc>
      </w:tr>
    </w:tbl>
    <w:p w:rsidR="00924083" w:rsidRPr="007230D0" w:rsidRDefault="00924083" w:rsidP="00F620BE">
      <w:pPr>
        <w:widowControl w:val="0"/>
        <w:autoSpaceDE w:val="0"/>
        <w:autoSpaceDN w:val="0"/>
        <w:adjustRightInd w:val="0"/>
        <w:spacing w:before="120"/>
        <w:rPr>
          <w:sz w:val="26"/>
          <w:szCs w:val="26"/>
        </w:rPr>
      </w:pPr>
    </w:p>
    <w:p w:rsidR="00B3401A" w:rsidRPr="007230D0" w:rsidRDefault="001B0CF9" w:rsidP="00F620BE">
      <w:pPr>
        <w:widowControl w:val="0"/>
        <w:autoSpaceDE w:val="0"/>
        <w:autoSpaceDN w:val="0"/>
        <w:adjustRightInd w:val="0"/>
        <w:spacing w:before="120"/>
        <w:jc w:val="center"/>
        <w:rPr>
          <w:b/>
          <w:sz w:val="26"/>
          <w:szCs w:val="26"/>
        </w:rPr>
      </w:pPr>
      <w:r w:rsidRPr="007230D0">
        <w:rPr>
          <w:b/>
          <w:sz w:val="26"/>
          <w:szCs w:val="26"/>
        </w:rPr>
        <w:t xml:space="preserve">BÁO CÁO HOẠT ĐỘNG </w:t>
      </w:r>
      <w:r w:rsidR="006E505E" w:rsidRPr="007230D0">
        <w:rPr>
          <w:b/>
          <w:sz w:val="26"/>
          <w:szCs w:val="26"/>
        </w:rPr>
        <w:t>CHƯƠNG</w:t>
      </w:r>
      <w:r w:rsidRPr="007230D0">
        <w:rPr>
          <w:b/>
          <w:sz w:val="26"/>
          <w:szCs w:val="26"/>
        </w:rPr>
        <w:t xml:space="preserve"> TRÌNH QUẢN LÝ SỬ DỤNG KHÁNG SINH </w:t>
      </w:r>
      <w:r w:rsidRPr="007230D0">
        <w:rPr>
          <w:b/>
          <w:i/>
          <w:sz w:val="26"/>
          <w:szCs w:val="26"/>
        </w:rPr>
        <w:t>(THỜI GIAN)</w:t>
      </w:r>
    </w:p>
    <w:p w:rsidR="00B3401A" w:rsidRPr="007230D0" w:rsidRDefault="00B3401A" w:rsidP="00F620BE">
      <w:pPr>
        <w:widowControl w:val="0"/>
        <w:autoSpaceDE w:val="0"/>
        <w:autoSpaceDN w:val="0"/>
        <w:adjustRightInd w:val="0"/>
        <w:spacing w:before="120"/>
        <w:rPr>
          <w:b/>
          <w:i/>
          <w:sz w:val="26"/>
          <w:szCs w:val="26"/>
        </w:rPr>
      </w:pPr>
      <w:r w:rsidRPr="007230D0">
        <w:rPr>
          <w:b/>
          <w:sz w:val="26"/>
          <w:szCs w:val="26"/>
        </w:rPr>
        <w:t>I.</w:t>
      </w:r>
      <w:r w:rsidR="00D13586" w:rsidRPr="007230D0">
        <w:rPr>
          <w:b/>
          <w:sz w:val="26"/>
          <w:szCs w:val="26"/>
        </w:rPr>
        <w:t xml:space="preserve"> </w:t>
      </w:r>
      <w:r w:rsidRPr="007230D0">
        <w:rPr>
          <w:b/>
          <w:sz w:val="26"/>
          <w:szCs w:val="26"/>
        </w:rPr>
        <w:t>Báo cáo về nhân</w:t>
      </w:r>
      <w:r w:rsidR="00D13586" w:rsidRPr="007230D0">
        <w:rPr>
          <w:b/>
          <w:sz w:val="26"/>
          <w:szCs w:val="26"/>
        </w:rPr>
        <w:t xml:space="preserve"> </w:t>
      </w:r>
      <w:r w:rsidRPr="007230D0">
        <w:rPr>
          <w:b/>
          <w:sz w:val="26"/>
          <w:szCs w:val="26"/>
        </w:rPr>
        <w:t>lực, quy trình hoạt</w:t>
      </w:r>
      <w:r w:rsidR="00D13586" w:rsidRPr="007230D0">
        <w:rPr>
          <w:b/>
          <w:sz w:val="26"/>
          <w:szCs w:val="26"/>
        </w:rPr>
        <w:t xml:space="preserve"> </w:t>
      </w:r>
      <w:r w:rsidRPr="007230D0">
        <w:rPr>
          <w:b/>
          <w:sz w:val="26"/>
          <w:szCs w:val="26"/>
        </w:rPr>
        <w:t>động, kết quả</w:t>
      </w:r>
      <w:r w:rsidR="00D13586" w:rsidRPr="007230D0">
        <w:rPr>
          <w:b/>
          <w:sz w:val="26"/>
          <w:szCs w:val="26"/>
        </w:rPr>
        <w:t xml:space="preserve"> </w:t>
      </w:r>
      <w:r w:rsidRPr="007230D0">
        <w:rPr>
          <w:b/>
          <w:sz w:val="26"/>
          <w:szCs w:val="26"/>
        </w:rPr>
        <w:t>hoạt</w:t>
      </w:r>
      <w:r w:rsidR="00D13586" w:rsidRPr="007230D0">
        <w:rPr>
          <w:b/>
          <w:sz w:val="26"/>
          <w:szCs w:val="26"/>
        </w:rPr>
        <w:t xml:space="preserve"> </w:t>
      </w:r>
      <w:r w:rsidRPr="007230D0">
        <w:rPr>
          <w:b/>
          <w:sz w:val="26"/>
          <w:szCs w:val="26"/>
        </w:rPr>
        <w:t xml:space="preserve">động </w:t>
      </w:r>
      <w:r w:rsidR="001B0CF9" w:rsidRPr="007230D0">
        <w:rPr>
          <w:b/>
          <w:sz w:val="26"/>
          <w:szCs w:val="26"/>
        </w:rPr>
        <w:t>thời</w:t>
      </w:r>
      <w:r w:rsidRPr="007230D0">
        <w:rPr>
          <w:b/>
          <w:sz w:val="26"/>
          <w:szCs w:val="26"/>
        </w:rPr>
        <w:t xml:space="preserve"> gian </w:t>
      </w:r>
      <w:r w:rsidRPr="007230D0">
        <w:rPr>
          <w:b/>
          <w:i/>
          <w:sz w:val="26"/>
          <w:szCs w:val="26"/>
        </w:rPr>
        <w:t>(VD 6</w:t>
      </w:r>
      <w:r w:rsidR="001B0CF9" w:rsidRPr="007230D0">
        <w:rPr>
          <w:b/>
          <w:i/>
          <w:sz w:val="26"/>
          <w:szCs w:val="26"/>
        </w:rPr>
        <w:t xml:space="preserve"> </w:t>
      </w:r>
      <w:r w:rsidRPr="007230D0">
        <w:rPr>
          <w:b/>
          <w:i/>
          <w:sz w:val="26"/>
          <w:szCs w:val="26"/>
        </w:rPr>
        <w:t>tháng đầu năm 2021)</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 Nhân lực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Nhóm Giám sát Sử dụng KS gồm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Trưởng Ban Giám sát sử dụng KS:</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Thành viên:</w:t>
      </w:r>
    </w:p>
    <w:p w:rsidR="001B0CF9" w:rsidRPr="007230D0" w:rsidRDefault="001B0CF9" w:rsidP="00F620BE">
      <w:pPr>
        <w:widowControl w:val="0"/>
        <w:autoSpaceDE w:val="0"/>
        <w:autoSpaceDN w:val="0"/>
        <w:adjustRightInd w:val="0"/>
        <w:spacing w:before="120"/>
        <w:rPr>
          <w:sz w:val="26"/>
          <w:szCs w:val="26"/>
        </w:rPr>
      </w:pP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Nhóm chuyên trách quản lý sử dụng KS gồm có:</w:t>
      </w:r>
    </w:p>
    <w:p w:rsidR="00B3401A" w:rsidRPr="007230D0" w:rsidRDefault="001B0CF9" w:rsidP="00F620BE">
      <w:pPr>
        <w:widowControl w:val="0"/>
        <w:autoSpaceDE w:val="0"/>
        <w:autoSpaceDN w:val="0"/>
        <w:adjustRightInd w:val="0"/>
        <w:spacing w:before="120"/>
        <w:rPr>
          <w:sz w:val="26"/>
          <w:szCs w:val="26"/>
        </w:rPr>
      </w:pPr>
      <w:r w:rsidRPr="007230D0">
        <w:rPr>
          <w:sz w:val="26"/>
          <w:szCs w:val="26"/>
        </w:rPr>
        <w:t>●</w:t>
      </w:r>
    </w:p>
    <w:p w:rsidR="00B3401A" w:rsidRPr="007230D0" w:rsidRDefault="001B0CF9" w:rsidP="00F620BE">
      <w:pPr>
        <w:widowControl w:val="0"/>
        <w:autoSpaceDE w:val="0"/>
        <w:autoSpaceDN w:val="0"/>
        <w:adjustRightInd w:val="0"/>
        <w:spacing w:before="120"/>
        <w:rPr>
          <w:sz w:val="26"/>
          <w:szCs w:val="26"/>
        </w:rPr>
      </w:pPr>
      <w:r w:rsidRPr="007230D0">
        <w:rPr>
          <w:sz w:val="26"/>
          <w:szCs w:val="26"/>
        </w:rPr>
        <w:t>●</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2. Kết quả hoạt động 6 tháng đầu năm 2021</w:t>
      </w:r>
    </w:p>
    <w:tbl>
      <w:tblPr>
        <w:tblW w:w="5000" w:type="pct"/>
        <w:tblCellMar>
          <w:left w:w="0" w:type="dxa"/>
          <w:right w:w="0" w:type="dxa"/>
        </w:tblCellMar>
        <w:tblLook w:val="0000" w:firstRow="0" w:lastRow="0" w:firstColumn="0" w:lastColumn="0" w:noHBand="0" w:noVBand="0"/>
      </w:tblPr>
      <w:tblGrid>
        <w:gridCol w:w="708"/>
        <w:gridCol w:w="2416"/>
        <w:gridCol w:w="5957"/>
      </w:tblGrid>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STT</w:t>
            </w:r>
          </w:p>
        </w:tc>
        <w:tc>
          <w:tcPr>
            <w:tcW w:w="133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Tên hoạt động</w:t>
            </w:r>
          </w:p>
        </w:tc>
        <w:tc>
          <w:tcPr>
            <w:tcW w:w="328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Kết quả đầu ra</w:t>
            </w: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133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328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133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328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133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328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r>
      <w:tr w:rsidR="00B3401A" w:rsidRPr="007230D0">
        <w:tblPrEx>
          <w:tblCellMar>
            <w:top w:w="0" w:type="dxa"/>
            <w:left w:w="0" w:type="dxa"/>
            <w:bottom w:w="0" w:type="dxa"/>
            <w:right w:w="0" w:type="dxa"/>
          </w:tblCellMar>
        </w:tblPrEx>
        <w:tc>
          <w:tcPr>
            <w:tcW w:w="39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133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c>
          <w:tcPr>
            <w:tcW w:w="328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sz w:val="26"/>
                <w:szCs w:val="26"/>
              </w:rPr>
            </w:pPr>
          </w:p>
        </w:tc>
      </w:tr>
    </w:tbl>
    <w:p w:rsidR="00B3401A" w:rsidRPr="007230D0" w:rsidRDefault="00B3401A" w:rsidP="00F620BE">
      <w:pPr>
        <w:widowControl w:val="0"/>
        <w:autoSpaceDE w:val="0"/>
        <w:autoSpaceDN w:val="0"/>
        <w:adjustRightInd w:val="0"/>
        <w:spacing w:before="120"/>
        <w:rPr>
          <w:i/>
          <w:sz w:val="26"/>
          <w:szCs w:val="26"/>
        </w:rPr>
      </w:pPr>
      <w:r w:rsidRPr="007230D0">
        <w:rPr>
          <w:i/>
          <w:sz w:val="26"/>
          <w:szCs w:val="26"/>
        </w:rPr>
        <w:t>*Các nội dung báo cáo theo đúng kế hoạch hoạt động đề ra vào giai đoạn trước</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II.</w:t>
      </w:r>
      <w:r w:rsidR="00D13586" w:rsidRPr="007230D0">
        <w:rPr>
          <w:b/>
          <w:sz w:val="26"/>
          <w:szCs w:val="26"/>
        </w:rPr>
        <w:t xml:space="preserve"> </w:t>
      </w:r>
      <w:r w:rsidRPr="007230D0">
        <w:rPr>
          <w:b/>
          <w:sz w:val="26"/>
          <w:szCs w:val="26"/>
        </w:rPr>
        <w:t>Các nội dung xin ý kiến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 Nêu các hoạt động cần xin ý kiến của Ban QLSDKS, ví dụ rà soát hướng dẫn </w:t>
      </w:r>
      <w:r w:rsidR="006E505E" w:rsidRPr="007230D0">
        <w:rPr>
          <w:i/>
          <w:sz w:val="26"/>
          <w:szCs w:val="26"/>
        </w:rPr>
        <w:t>điều</w:t>
      </w:r>
      <w:r w:rsidRPr="007230D0">
        <w:rPr>
          <w:i/>
          <w:sz w:val="26"/>
          <w:szCs w:val="26"/>
        </w:rPr>
        <w:t xml:space="preserve"> trị, cách thức phản hồi nhận thông tin các khoa, các vấn đề phát sinh trong quá trình hoạt động…</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Nêu các hoạt động chưa thực hiện được giai đoạn trước, chuẩn bị để đưa ra thảo luận trong cuộc họp Ban QLSDKS để tìm phương hướng thực hiện.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III. Kế hoạch hoạt động giai đoạn tiếp theo (ví dụ 6 tháng</w:t>
      </w:r>
      <w:r w:rsidR="00D13586" w:rsidRPr="007230D0">
        <w:rPr>
          <w:b/>
          <w:sz w:val="26"/>
          <w:szCs w:val="26"/>
        </w:rPr>
        <w:t xml:space="preserve"> </w:t>
      </w:r>
      <w:r w:rsidRPr="007230D0">
        <w:rPr>
          <w:b/>
          <w:sz w:val="26"/>
          <w:szCs w:val="26"/>
        </w:rPr>
        <w:t>cuối năm 2021)</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5" w:name="chuong_pl_5"/>
      <w:r w:rsidRPr="007230D0">
        <w:rPr>
          <w:b/>
          <w:sz w:val="26"/>
          <w:szCs w:val="26"/>
        </w:rPr>
        <w:t>Phụ lục</w:t>
      </w:r>
      <w:r w:rsidR="00B3401A" w:rsidRPr="007230D0">
        <w:rPr>
          <w:b/>
          <w:sz w:val="26"/>
          <w:szCs w:val="26"/>
        </w:rPr>
        <w:t xml:space="preserve"> 4. </w:t>
      </w:r>
      <w:r w:rsidRPr="007230D0">
        <w:rPr>
          <w:b/>
          <w:sz w:val="26"/>
          <w:szCs w:val="26"/>
        </w:rPr>
        <w:t>Mẫu</w:t>
      </w:r>
      <w:r w:rsidR="00B3401A" w:rsidRPr="007230D0">
        <w:rPr>
          <w:b/>
          <w:sz w:val="26"/>
          <w:szCs w:val="26"/>
        </w:rPr>
        <w:t xml:space="preserve"> kế hoạch hoạt động QLSDKS</w:t>
      </w:r>
      <w:bookmarkEnd w:id="25"/>
    </w:p>
    <w:tbl>
      <w:tblPr>
        <w:tblW w:w="0" w:type="auto"/>
        <w:tblLook w:val="01E0" w:firstRow="1" w:lastRow="1" w:firstColumn="1" w:lastColumn="1" w:noHBand="0" w:noVBand="0"/>
      </w:tblPr>
      <w:tblGrid>
        <w:gridCol w:w="3348"/>
        <w:gridCol w:w="5508"/>
      </w:tblGrid>
      <w:tr w:rsidR="001B0CF9" w:rsidRPr="007230D0" w:rsidTr="00D21FE5">
        <w:tc>
          <w:tcPr>
            <w:tcW w:w="3348" w:type="dxa"/>
            <w:shd w:val="clear" w:color="auto" w:fill="auto"/>
          </w:tcPr>
          <w:p w:rsidR="001B0CF9" w:rsidRPr="007230D0" w:rsidRDefault="001B0CF9" w:rsidP="00D21FE5">
            <w:pPr>
              <w:spacing w:before="120"/>
              <w:jc w:val="center"/>
              <w:rPr>
                <w:b/>
                <w:sz w:val="26"/>
                <w:szCs w:val="26"/>
              </w:rPr>
            </w:pPr>
            <w:r w:rsidRPr="007230D0">
              <w:rPr>
                <w:b/>
                <w:sz w:val="26"/>
                <w:szCs w:val="26"/>
              </w:rPr>
              <w:t xml:space="preserve">CƠ SỞ Y TẾ ……….. </w:t>
            </w:r>
            <w:r w:rsidRPr="007230D0">
              <w:rPr>
                <w:b/>
                <w:sz w:val="26"/>
                <w:szCs w:val="26"/>
              </w:rPr>
              <w:br/>
              <w:t>BAN QUẢN LÝ SỬ DỤNG KHÁNG SINH</w:t>
            </w:r>
            <w:r w:rsidRPr="007230D0">
              <w:rPr>
                <w:b/>
                <w:sz w:val="26"/>
                <w:szCs w:val="26"/>
              </w:rPr>
              <w:br/>
              <w:t>-------</w:t>
            </w:r>
          </w:p>
        </w:tc>
        <w:tc>
          <w:tcPr>
            <w:tcW w:w="5508" w:type="dxa"/>
            <w:shd w:val="clear" w:color="auto" w:fill="auto"/>
          </w:tcPr>
          <w:p w:rsidR="001B0CF9" w:rsidRPr="007230D0" w:rsidRDefault="001B0CF9" w:rsidP="00D21FE5">
            <w:pPr>
              <w:spacing w:before="120"/>
              <w:jc w:val="center"/>
              <w:rPr>
                <w:sz w:val="26"/>
                <w:szCs w:val="26"/>
              </w:rPr>
            </w:pPr>
            <w:r w:rsidRPr="007230D0">
              <w:rPr>
                <w:b/>
                <w:sz w:val="26"/>
                <w:szCs w:val="26"/>
              </w:rPr>
              <w:t>CỘNG HÒA XÃ HỘI CHỦ NGHĨA VIỆT NAM</w:t>
            </w:r>
            <w:r w:rsidRPr="007230D0">
              <w:rPr>
                <w:b/>
                <w:sz w:val="26"/>
                <w:szCs w:val="26"/>
              </w:rPr>
              <w:br/>
              <w:t xml:space="preserve">Độc lập - Tự do - Hạnh phúc </w:t>
            </w:r>
            <w:r w:rsidRPr="007230D0">
              <w:rPr>
                <w:b/>
                <w:sz w:val="26"/>
                <w:szCs w:val="26"/>
              </w:rPr>
              <w:br/>
              <w:t>---------------</w:t>
            </w:r>
          </w:p>
        </w:tc>
      </w:tr>
      <w:tr w:rsidR="001B0CF9" w:rsidRPr="007230D0" w:rsidTr="00D21FE5">
        <w:tc>
          <w:tcPr>
            <w:tcW w:w="3348" w:type="dxa"/>
            <w:shd w:val="clear" w:color="auto" w:fill="auto"/>
          </w:tcPr>
          <w:p w:rsidR="001B0CF9" w:rsidRPr="007230D0" w:rsidRDefault="001B0CF9" w:rsidP="00D21FE5">
            <w:pPr>
              <w:spacing w:before="120"/>
              <w:jc w:val="center"/>
              <w:rPr>
                <w:i/>
                <w:sz w:val="26"/>
                <w:szCs w:val="26"/>
              </w:rPr>
            </w:pPr>
          </w:p>
        </w:tc>
        <w:tc>
          <w:tcPr>
            <w:tcW w:w="5508" w:type="dxa"/>
            <w:shd w:val="clear" w:color="auto" w:fill="auto"/>
          </w:tcPr>
          <w:p w:rsidR="001B0CF9" w:rsidRPr="007230D0" w:rsidRDefault="00F620BE" w:rsidP="00D21FE5">
            <w:pPr>
              <w:spacing w:before="120"/>
              <w:jc w:val="right"/>
              <w:rPr>
                <w:i/>
                <w:sz w:val="26"/>
                <w:szCs w:val="26"/>
              </w:rPr>
            </w:pPr>
            <w:r w:rsidRPr="007230D0">
              <w:rPr>
                <w:i/>
                <w:sz w:val="26"/>
                <w:szCs w:val="26"/>
              </w:rPr>
              <w:t>Hà Nội, Ngày    tháng    năm 202...</w:t>
            </w:r>
          </w:p>
        </w:tc>
      </w:tr>
    </w:tbl>
    <w:p w:rsidR="001B0CF9" w:rsidRPr="007230D0" w:rsidRDefault="001B0CF9" w:rsidP="00F620BE">
      <w:pPr>
        <w:widowControl w:val="0"/>
        <w:autoSpaceDE w:val="0"/>
        <w:autoSpaceDN w:val="0"/>
        <w:adjustRightInd w:val="0"/>
        <w:spacing w:before="120"/>
        <w:jc w:val="center"/>
        <w:rPr>
          <w:sz w:val="26"/>
          <w:szCs w:val="26"/>
        </w:rPr>
      </w:pPr>
    </w:p>
    <w:p w:rsidR="00B3401A" w:rsidRPr="007230D0" w:rsidRDefault="00332B73" w:rsidP="00F620BE">
      <w:pPr>
        <w:widowControl w:val="0"/>
        <w:autoSpaceDE w:val="0"/>
        <w:autoSpaceDN w:val="0"/>
        <w:adjustRightInd w:val="0"/>
        <w:spacing w:before="120"/>
        <w:jc w:val="center"/>
        <w:rPr>
          <w:b/>
          <w:sz w:val="26"/>
          <w:szCs w:val="26"/>
        </w:rPr>
      </w:pPr>
      <w:r w:rsidRPr="007230D0">
        <w:rPr>
          <w:b/>
          <w:sz w:val="26"/>
          <w:szCs w:val="26"/>
        </w:rPr>
        <w:t>KẾ HOẠCH</w:t>
      </w:r>
    </w:p>
    <w:p w:rsidR="00B3401A" w:rsidRPr="007230D0" w:rsidRDefault="006E505E" w:rsidP="00F620BE">
      <w:pPr>
        <w:widowControl w:val="0"/>
        <w:autoSpaceDE w:val="0"/>
        <w:autoSpaceDN w:val="0"/>
        <w:adjustRightInd w:val="0"/>
        <w:spacing w:before="120"/>
        <w:jc w:val="center"/>
        <w:rPr>
          <w:b/>
          <w:sz w:val="26"/>
          <w:szCs w:val="26"/>
        </w:rPr>
      </w:pPr>
      <w:r w:rsidRPr="007230D0">
        <w:rPr>
          <w:b/>
          <w:sz w:val="26"/>
          <w:szCs w:val="26"/>
        </w:rPr>
        <w:t>CHƯƠNG</w:t>
      </w:r>
      <w:r w:rsidR="00332B73" w:rsidRPr="007230D0">
        <w:rPr>
          <w:b/>
          <w:sz w:val="26"/>
          <w:szCs w:val="26"/>
        </w:rPr>
        <w:t xml:space="preserve"> TRÌNH QUẢN LÝ SỬ DỤNG KHÁNG SINH TẠI BỆNH VIỆN NĂM 20XX</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Căn cứ:</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Quyết định số 5631/QĐ-BYT của Bộ Y tế ngày 31/12/2020 về việc ban hành tài liệu “Hướng dẫn sử dụng kháng sinh trong bệnh viện”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Một số tài liệu liên quan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I.</w:t>
      </w:r>
      <w:r w:rsidR="00D13586" w:rsidRPr="007230D0">
        <w:rPr>
          <w:b/>
          <w:sz w:val="26"/>
          <w:szCs w:val="26"/>
        </w:rPr>
        <w:t xml:space="preserve"> </w:t>
      </w:r>
      <w:r w:rsidR="006E505E" w:rsidRPr="007230D0">
        <w:rPr>
          <w:b/>
          <w:sz w:val="26"/>
          <w:szCs w:val="26"/>
        </w:rPr>
        <w:t>Mục</w:t>
      </w:r>
      <w:r w:rsidRPr="007230D0">
        <w:rPr>
          <w:b/>
          <w:sz w:val="26"/>
          <w:szCs w:val="26"/>
        </w:rPr>
        <w:t xml:space="preserve"> tiêu đề ra</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Nêu </w:t>
      </w:r>
      <w:r w:rsidR="006E505E" w:rsidRPr="007230D0">
        <w:rPr>
          <w:i/>
          <w:sz w:val="26"/>
          <w:szCs w:val="26"/>
        </w:rPr>
        <w:t>mục</w:t>
      </w:r>
      <w:r w:rsidRPr="007230D0">
        <w:rPr>
          <w:i/>
          <w:sz w:val="26"/>
          <w:szCs w:val="26"/>
        </w:rPr>
        <w:t xml:space="preserve"> tiêu bệnh viện hướng tới, tham khảo Quyết định số 5631/QĐ-BYT</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Nếu có thể, đưa ra các chỉ số đánh giá cuối kỳ như: Giảm 30% mức tiêu thụ kháng sinh DDD, tăng 50% tỷ lệ sử dụng KS tuân thủ theo hướng dẫn…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II.</w:t>
      </w:r>
      <w:r w:rsidR="00D13586" w:rsidRPr="007230D0">
        <w:rPr>
          <w:b/>
          <w:sz w:val="26"/>
          <w:szCs w:val="26"/>
        </w:rPr>
        <w:t xml:space="preserve"> </w:t>
      </w:r>
      <w:r w:rsidRPr="007230D0">
        <w:rPr>
          <w:b/>
          <w:sz w:val="26"/>
          <w:szCs w:val="26"/>
        </w:rPr>
        <w:t>Nội dung kế hoạch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0"/>
        <w:gridCol w:w="2229"/>
        <w:gridCol w:w="1162"/>
        <w:gridCol w:w="1077"/>
        <w:gridCol w:w="2405"/>
        <w:gridCol w:w="1388"/>
      </w:tblGrid>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STT</w:t>
            </w:r>
          </w:p>
        </w:tc>
        <w:tc>
          <w:tcPr>
            <w:tcW w:w="1227"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Hoạt động</w:t>
            </w:r>
          </w:p>
        </w:tc>
        <w:tc>
          <w:tcPr>
            <w:tcW w:w="640"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Đơn vị thực hiện</w:t>
            </w:r>
          </w:p>
        </w:tc>
        <w:tc>
          <w:tcPr>
            <w:tcW w:w="593"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Thời gian</w:t>
            </w:r>
          </w:p>
        </w:tc>
        <w:tc>
          <w:tcPr>
            <w:tcW w:w="1324"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Kết quả đầu ra</w:t>
            </w:r>
          </w:p>
        </w:tc>
        <w:tc>
          <w:tcPr>
            <w:tcW w:w="764" w:type="pct"/>
            <w:vAlign w:val="center"/>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Ghi chú</w:t>
            </w: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1</w:t>
            </w: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Xây</w:t>
            </w:r>
            <w:r w:rsidR="00D13586" w:rsidRPr="007230D0">
              <w:rPr>
                <w:sz w:val="26"/>
                <w:szCs w:val="26"/>
              </w:rPr>
              <w:t xml:space="preserve"> </w:t>
            </w:r>
            <w:r w:rsidRPr="007230D0">
              <w:rPr>
                <w:sz w:val="26"/>
                <w:szCs w:val="26"/>
              </w:rPr>
              <w:t>dựng</w:t>
            </w:r>
            <w:r w:rsidR="00D13586" w:rsidRPr="007230D0">
              <w:rPr>
                <w:sz w:val="26"/>
                <w:szCs w:val="26"/>
              </w:rPr>
              <w:t xml:space="preserve"> </w:t>
            </w:r>
            <w:r w:rsidRPr="007230D0">
              <w:rPr>
                <w:sz w:val="26"/>
                <w:szCs w:val="26"/>
              </w:rPr>
              <w:t>các</w:t>
            </w:r>
            <w:r w:rsidR="00D13586" w:rsidRPr="007230D0">
              <w:rPr>
                <w:sz w:val="26"/>
                <w:szCs w:val="26"/>
              </w:rPr>
              <w:t xml:space="preserve"> </w:t>
            </w:r>
            <w:r w:rsidRPr="007230D0">
              <w:rPr>
                <w:sz w:val="26"/>
                <w:szCs w:val="26"/>
              </w:rPr>
              <w:t>quy</w:t>
            </w:r>
            <w:r w:rsidR="00D92954" w:rsidRPr="007230D0">
              <w:rPr>
                <w:sz w:val="26"/>
                <w:szCs w:val="26"/>
              </w:rPr>
              <w:t xml:space="preserve"> </w:t>
            </w:r>
            <w:r w:rsidRPr="007230D0">
              <w:rPr>
                <w:sz w:val="26"/>
                <w:szCs w:val="26"/>
              </w:rPr>
              <w:t>định về sử dụng KS</w:t>
            </w: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2</w:t>
            </w: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Đánh giá tình hình</w:t>
            </w:r>
            <w:r w:rsidR="00D92954" w:rsidRPr="007230D0">
              <w:rPr>
                <w:sz w:val="26"/>
                <w:szCs w:val="26"/>
              </w:rPr>
              <w:t xml:space="preserve"> </w:t>
            </w:r>
            <w:r w:rsidRPr="007230D0">
              <w:rPr>
                <w:sz w:val="26"/>
                <w:szCs w:val="26"/>
              </w:rPr>
              <w:t>sử dụng KS tại BV</w:t>
            </w: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3</w:t>
            </w: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Giám sát sử dụng kháng sinh (đề kháng KS) tại viện</w:t>
            </w: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4</w:t>
            </w: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Nâng</w:t>
            </w:r>
            <w:r w:rsidR="00D13586" w:rsidRPr="007230D0">
              <w:rPr>
                <w:sz w:val="26"/>
                <w:szCs w:val="26"/>
              </w:rPr>
              <w:t xml:space="preserve"> </w:t>
            </w:r>
            <w:r w:rsidRPr="007230D0">
              <w:rPr>
                <w:sz w:val="26"/>
                <w:szCs w:val="26"/>
              </w:rPr>
              <w:t>cao</w:t>
            </w:r>
            <w:r w:rsidR="00D13586" w:rsidRPr="007230D0">
              <w:rPr>
                <w:sz w:val="26"/>
                <w:szCs w:val="26"/>
              </w:rPr>
              <w:t xml:space="preserve"> </w:t>
            </w:r>
            <w:r w:rsidRPr="007230D0">
              <w:rPr>
                <w:sz w:val="26"/>
                <w:szCs w:val="26"/>
              </w:rPr>
              <w:t>chất</w:t>
            </w:r>
            <w:r w:rsidR="00D92954" w:rsidRPr="007230D0">
              <w:rPr>
                <w:sz w:val="26"/>
                <w:szCs w:val="26"/>
              </w:rPr>
              <w:t xml:space="preserve"> </w:t>
            </w:r>
            <w:r w:rsidRPr="007230D0">
              <w:rPr>
                <w:sz w:val="26"/>
                <w:szCs w:val="26"/>
              </w:rPr>
              <w:t>lượng sử dụng KS</w:t>
            </w: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5</w:t>
            </w: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Đào tạo tập huấn</w:t>
            </w: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451" w:type="pct"/>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6</w:t>
            </w:r>
          </w:p>
        </w:tc>
        <w:tc>
          <w:tcPr>
            <w:tcW w:w="1227" w:type="pct"/>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Báo cáo định kì</w:t>
            </w:r>
          </w:p>
        </w:tc>
        <w:tc>
          <w:tcPr>
            <w:tcW w:w="640"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593"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1324" w:type="pct"/>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764" w:type="pct"/>
            <w:vAlign w:val="center"/>
          </w:tcPr>
          <w:p w:rsidR="00B3401A" w:rsidRPr="007230D0" w:rsidRDefault="00B3401A" w:rsidP="00F620BE">
            <w:pPr>
              <w:widowControl w:val="0"/>
              <w:autoSpaceDE w:val="0"/>
              <w:autoSpaceDN w:val="0"/>
              <w:adjustRightInd w:val="0"/>
              <w:spacing w:before="120"/>
              <w:jc w:val="center"/>
              <w:rPr>
                <w:sz w:val="26"/>
                <w:szCs w:val="26"/>
              </w:rPr>
            </w:pPr>
          </w:p>
        </w:tc>
      </w:tr>
    </w:tbl>
    <w:p w:rsidR="00B3401A" w:rsidRPr="007230D0" w:rsidRDefault="00B3401A" w:rsidP="00F620BE">
      <w:pPr>
        <w:widowControl w:val="0"/>
        <w:autoSpaceDE w:val="0"/>
        <w:autoSpaceDN w:val="0"/>
        <w:adjustRightInd w:val="0"/>
        <w:spacing w:before="120"/>
        <w:rPr>
          <w:b/>
          <w:sz w:val="26"/>
          <w:szCs w:val="26"/>
        </w:rPr>
      </w:pPr>
      <w:r w:rsidRPr="007230D0">
        <w:rPr>
          <w:b/>
          <w:sz w:val="26"/>
          <w:szCs w:val="26"/>
        </w:rPr>
        <w:t>IV. Tổ chức thực hiện</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027059" w:rsidP="00F620BE">
      <w:pPr>
        <w:widowControl w:val="0"/>
        <w:autoSpaceDE w:val="0"/>
        <w:autoSpaceDN w:val="0"/>
        <w:adjustRightInd w:val="0"/>
        <w:spacing w:before="120"/>
        <w:jc w:val="center"/>
        <w:rPr>
          <w:b/>
          <w:sz w:val="26"/>
          <w:szCs w:val="26"/>
        </w:rPr>
      </w:pPr>
      <w:bookmarkStart w:id="26" w:name="chuong_pl_6"/>
      <w:r w:rsidRPr="007230D0">
        <w:rPr>
          <w:b/>
          <w:sz w:val="26"/>
          <w:szCs w:val="26"/>
        </w:rPr>
        <w:t xml:space="preserve">Phụ lục 5. Mẫu đánh giá </w:t>
      </w:r>
      <w:r w:rsidR="006E505E" w:rsidRPr="007230D0">
        <w:rPr>
          <w:b/>
          <w:sz w:val="26"/>
          <w:szCs w:val="26"/>
        </w:rPr>
        <w:t>chương</w:t>
      </w:r>
      <w:r w:rsidRPr="007230D0">
        <w:rPr>
          <w:b/>
          <w:sz w:val="26"/>
          <w:szCs w:val="26"/>
        </w:rPr>
        <w:t xml:space="preserve"> trình quản lý sử dụng kháng sinh trước khi triển khai kế hoạch hoạt động</w:t>
      </w:r>
      <w:bookmarkEnd w:id="26"/>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 Các thông tin cơ bản</w:t>
      </w:r>
    </w:p>
    <w:tbl>
      <w:tblPr>
        <w:tblW w:w="5000" w:type="pct"/>
        <w:tblCellMar>
          <w:left w:w="0" w:type="dxa"/>
          <w:right w:w="0" w:type="dxa"/>
        </w:tblCellMar>
        <w:tblLook w:val="0000" w:firstRow="0" w:lastRow="0" w:firstColumn="0" w:lastColumn="0" w:noHBand="0" w:noVBand="0"/>
      </w:tblPr>
      <w:tblGrid>
        <w:gridCol w:w="6527"/>
        <w:gridCol w:w="2554"/>
      </w:tblGrid>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b/>
                <w:sz w:val="26"/>
                <w:szCs w:val="26"/>
              </w:rPr>
            </w:pPr>
            <w:r w:rsidRPr="007230D0">
              <w:rPr>
                <w:b/>
                <w:sz w:val="26"/>
                <w:szCs w:val="26"/>
              </w:rPr>
              <w:t>Số lượng</w:t>
            </w: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b/>
                <w:sz w:val="26"/>
                <w:szCs w:val="26"/>
              </w:rPr>
            </w:pPr>
            <w:r w:rsidRPr="007230D0">
              <w:rPr>
                <w:b/>
                <w:sz w:val="26"/>
                <w:szCs w:val="26"/>
              </w:rPr>
              <w:t>Tổng số NB trong năm trước đ</w:t>
            </w:r>
            <w:r w:rsidR="00D13488" w:rsidRPr="007230D0">
              <w:rPr>
                <w:b/>
                <w:sz w:val="26"/>
                <w:szCs w:val="26"/>
              </w:rPr>
              <w:t>ó</w:t>
            </w:r>
            <w:r w:rsidRPr="007230D0">
              <w:rPr>
                <w:b/>
                <w:sz w:val="26"/>
                <w:szCs w:val="26"/>
              </w:rPr>
              <w:t xml:space="preserve"> (VD 2022)</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Số NB nội trú</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a.</w:t>
            </w:r>
            <w:r w:rsidR="00D13586" w:rsidRPr="007230D0">
              <w:rPr>
                <w:sz w:val="26"/>
                <w:szCs w:val="26"/>
              </w:rPr>
              <w:t xml:space="preserve"> </w:t>
            </w:r>
            <w:r w:rsidRPr="007230D0">
              <w:rPr>
                <w:sz w:val="26"/>
                <w:szCs w:val="26"/>
              </w:rPr>
              <w:t>Số NB người lớn</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b.</w:t>
            </w:r>
            <w:r w:rsidR="00D13586" w:rsidRPr="007230D0">
              <w:rPr>
                <w:sz w:val="26"/>
                <w:szCs w:val="26"/>
              </w:rPr>
              <w:t xml:space="preserve"> </w:t>
            </w:r>
            <w:r w:rsidRPr="007230D0">
              <w:rPr>
                <w:sz w:val="26"/>
                <w:szCs w:val="26"/>
              </w:rPr>
              <w:t>Số NB nhi</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Số NB ngoại trú</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b/>
                <w:sz w:val="26"/>
                <w:szCs w:val="26"/>
              </w:rPr>
            </w:pPr>
            <w:r w:rsidRPr="007230D0">
              <w:rPr>
                <w:b/>
                <w:sz w:val="26"/>
                <w:szCs w:val="26"/>
              </w:rPr>
              <w:t>Tổng số nhân viên y tế (hiện tại)</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Số lượng bác sỹ</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Số lượng y sỹ</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Số lượng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ng</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Số lượng nhân viên khoa dược</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a.</w:t>
            </w:r>
            <w:r w:rsidR="00D13586" w:rsidRPr="007230D0">
              <w:rPr>
                <w:sz w:val="26"/>
                <w:szCs w:val="26"/>
              </w:rPr>
              <w:t xml:space="preserve"> </w:t>
            </w:r>
            <w:r w:rsidRPr="007230D0">
              <w:rPr>
                <w:sz w:val="26"/>
                <w:szCs w:val="26"/>
              </w:rPr>
              <w:t>Số lượng dược sỹ tốt nghiệp thạc sỹ trở lên</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b.</w:t>
            </w:r>
            <w:r w:rsidR="00D13586" w:rsidRPr="007230D0">
              <w:rPr>
                <w:sz w:val="26"/>
                <w:szCs w:val="26"/>
              </w:rPr>
              <w:t xml:space="preserve"> </w:t>
            </w:r>
            <w:r w:rsidRPr="007230D0">
              <w:rPr>
                <w:sz w:val="26"/>
                <w:szCs w:val="26"/>
              </w:rPr>
              <w:t>Số lượng dược sỹ tốt nghiệp đại học</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c.</w:t>
            </w:r>
            <w:r w:rsidR="00D13586" w:rsidRPr="007230D0">
              <w:rPr>
                <w:sz w:val="26"/>
                <w:szCs w:val="26"/>
              </w:rPr>
              <w:t xml:space="preserve"> </w:t>
            </w:r>
            <w:r w:rsidRPr="007230D0">
              <w:rPr>
                <w:sz w:val="26"/>
                <w:szCs w:val="26"/>
              </w:rPr>
              <w:t>Số lượng dược sỹ trung cấp và cao đẳng</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d.</w:t>
            </w:r>
            <w:r w:rsidR="00D13586" w:rsidRPr="007230D0">
              <w:rPr>
                <w:sz w:val="26"/>
                <w:szCs w:val="26"/>
              </w:rPr>
              <w:t xml:space="preserve"> </w:t>
            </w:r>
            <w:r w:rsidRPr="007230D0">
              <w:rPr>
                <w:sz w:val="26"/>
                <w:szCs w:val="26"/>
              </w:rPr>
              <w:t>Số dược tá</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rPr>
                <w:sz w:val="26"/>
                <w:szCs w:val="26"/>
              </w:rPr>
            </w:pPr>
            <w:r w:rsidRPr="007230D0">
              <w:rPr>
                <w:sz w:val="26"/>
                <w:szCs w:val="26"/>
              </w:rPr>
              <w:t>e.</w:t>
            </w:r>
            <w:r w:rsidR="00D13586" w:rsidRPr="007230D0">
              <w:rPr>
                <w:sz w:val="26"/>
                <w:szCs w:val="26"/>
              </w:rPr>
              <w:t xml:space="preserve"> </w:t>
            </w:r>
            <w:r w:rsidRPr="007230D0">
              <w:rPr>
                <w:sz w:val="26"/>
                <w:szCs w:val="26"/>
              </w:rPr>
              <w:t>Số lượng nhân viên dược có bằng cấp khác</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r w:rsidR="00C045A3" w:rsidRPr="007230D0">
        <w:tblPrEx>
          <w:tblCellMar>
            <w:top w:w="0" w:type="dxa"/>
            <w:left w:w="0" w:type="dxa"/>
            <w:bottom w:w="0" w:type="dxa"/>
            <w:right w:w="0" w:type="dxa"/>
          </w:tblCellMar>
        </w:tblPrEx>
        <w:tc>
          <w:tcPr>
            <w:tcW w:w="3594" w:type="pct"/>
            <w:tcBorders>
              <w:top w:val="single" w:sz="4" w:space="0" w:color="000000"/>
              <w:left w:val="single" w:sz="4" w:space="0" w:color="000000"/>
              <w:bottom w:val="single" w:sz="4" w:space="0" w:color="000000"/>
              <w:right w:val="single" w:sz="4" w:space="0" w:color="000000"/>
            </w:tcBorders>
            <w:vAlign w:val="center"/>
          </w:tcPr>
          <w:p w:rsidR="000B6B68"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Số lượng cán bộ dược lâm sàng</w:t>
            </w:r>
            <w:r w:rsidR="00D13488" w:rsidRPr="007230D0">
              <w:rPr>
                <w:sz w:val="26"/>
                <w:szCs w:val="26"/>
              </w:rPr>
              <w:t xml:space="preserve"> </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Nêu tên:</w:t>
            </w:r>
          </w:p>
        </w:tc>
        <w:tc>
          <w:tcPr>
            <w:tcW w:w="140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sz w:val="26"/>
                <w:szCs w:val="26"/>
              </w:rPr>
            </w:pPr>
          </w:p>
        </w:tc>
      </w:tr>
    </w:tbl>
    <w:p w:rsidR="00B3401A" w:rsidRPr="007230D0" w:rsidRDefault="00B3401A" w:rsidP="00F620BE">
      <w:pPr>
        <w:widowControl w:val="0"/>
        <w:autoSpaceDE w:val="0"/>
        <w:autoSpaceDN w:val="0"/>
        <w:adjustRightInd w:val="0"/>
        <w:spacing w:before="120"/>
        <w:rPr>
          <w:b/>
          <w:sz w:val="26"/>
          <w:szCs w:val="26"/>
        </w:rPr>
      </w:pPr>
      <w:r w:rsidRPr="007230D0">
        <w:rPr>
          <w:b/>
          <w:sz w:val="26"/>
          <w:szCs w:val="26"/>
        </w:rPr>
        <w:t>Về xét nghiệm</w:t>
      </w:r>
    </w:p>
    <w:p w:rsidR="000B6B68" w:rsidRPr="007230D0" w:rsidRDefault="00B3401A" w:rsidP="00F620BE">
      <w:pPr>
        <w:widowControl w:val="0"/>
        <w:autoSpaceDE w:val="0"/>
        <w:autoSpaceDN w:val="0"/>
        <w:adjustRightInd w:val="0"/>
        <w:spacing w:before="120"/>
        <w:rPr>
          <w:sz w:val="26"/>
          <w:szCs w:val="26"/>
        </w:rPr>
      </w:pPr>
      <w:r w:rsidRPr="007230D0">
        <w:rPr>
          <w:sz w:val="26"/>
          <w:szCs w:val="26"/>
        </w:rPr>
        <w:t xml:space="preserve">2. Bệnh viện có phòng xét nghiệm vi sinh không?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0B6B68" w:rsidRPr="007230D0" w:rsidRDefault="00B3401A" w:rsidP="00F620BE">
      <w:pPr>
        <w:widowControl w:val="0"/>
        <w:autoSpaceDE w:val="0"/>
        <w:autoSpaceDN w:val="0"/>
        <w:adjustRightInd w:val="0"/>
        <w:spacing w:before="120"/>
        <w:rPr>
          <w:sz w:val="26"/>
          <w:szCs w:val="26"/>
        </w:rPr>
      </w:pPr>
      <w:r w:rsidRPr="007230D0">
        <w:rPr>
          <w:sz w:val="26"/>
          <w:szCs w:val="26"/>
        </w:rPr>
        <w:t xml:space="preserve">3. Xác định các xét nghiệm đang được thực hiện tại bệnh viện (có thể chọn nhiều đáp án)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Nuôi cấy vi khuẩn</w:t>
      </w:r>
    </w:p>
    <w:p w:rsidR="000B6B68"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Xét nghiệm PCR (Polymerase chain reaction)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Xét nghiệm miễn dịch</w:t>
      </w:r>
    </w:p>
    <w:p w:rsidR="000B6B68"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Xét nghiệm vi vinh (ví dụ: xét nghiệm đờm AFB, nấm và ký sinh trùng)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Xét nghiệm GeneXpert MTB/ RIF</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Kháng sinh đồ (DST)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 Giám sát nồng độ thuốc trong máu. Ví dụ: giám sát nồng độ gentamicin, vancomycin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Các xét nghiệm vi sinh khác, ghi rõ:…………………….</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có các xét nghiệm trên</w:t>
      </w:r>
    </w:p>
    <w:p w:rsidR="000B6B68" w:rsidRPr="007230D0" w:rsidRDefault="00B3401A" w:rsidP="00F620BE">
      <w:pPr>
        <w:widowControl w:val="0"/>
        <w:autoSpaceDE w:val="0"/>
        <w:autoSpaceDN w:val="0"/>
        <w:adjustRightInd w:val="0"/>
        <w:spacing w:before="120"/>
        <w:rPr>
          <w:sz w:val="26"/>
          <w:szCs w:val="26"/>
        </w:rPr>
      </w:pPr>
      <w:r w:rsidRPr="007230D0">
        <w:rPr>
          <w:sz w:val="26"/>
          <w:szCs w:val="26"/>
        </w:rPr>
        <w:t>4.</w:t>
      </w:r>
      <w:r w:rsidR="00D13586" w:rsidRPr="007230D0">
        <w:rPr>
          <w:sz w:val="26"/>
          <w:szCs w:val="26"/>
        </w:rPr>
        <w:t xml:space="preserve"> </w:t>
      </w:r>
      <w:r w:rsidRPr="007230D0">
        <w:rPr>
          <w:sz w:val="26"/>
          <w:szCs w:val="26"/>
        </w:rPr>
        <w:t xml:space="preserve">Khi nào kháng sinh đồ được thực hiện với các </w:t>
      </w:r>
      <w:r w:rsidR="0062458F" w:rsidRPr="007230D0">
        <w:rPr>
          <w:sz w:val="26"/>
          <w:szCs w:val="26"/>
        </w:rPr>
        <w:t>mẫu</w:t>
      </w:r>
      <w:r w:rsidRPr="007230D0">
        <w:rPr>
          <w:sz w:val="26"/>
          <w:szCs w:val="26"/>
        </w:rPr>
        <w:t xml:space="preserve"> bệnh phẩm dương tính?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Làm kháng sinh đồ với tất cả bệnh phẩm nuôi cấy dương tính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Làm kháng sinh đồ sau khi hội chẩn với bác sỹ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bao giờ làm/ Không thể làm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rõ</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Các chỉ định khác, ghi rõ: ………………………….</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Khoa dược</w:t>
      </w:r>
    </w:p>
    <w:p w:rsidR="00FF5963" w:rsidRPr="007230D0" w:rsidRDefault="00B3401A" w:rsidP="00F620BE">
      <w:pPr>
        <w:widowControl w:val="0"/>
        <w:autoSpaceDE w:val="0"/>
        <w:autoSpaceDN w:val="0"/>
        <w:adjustRightInd w:val="0"/>
        <w:spacing w:before="120"/>
        <w:rPr>
          <w:sz w:val="26"/>
          <w:szCs w:val="26"/>
        </w:rPr>
      </w:pPr>
      <w:r w:rsidRPr="007230D0">
        <w:rPr>
          <w:sz w:val="26"/>
          <w:szCs w:val="26"/>
        </w:rPr>
        <w:t>5.</w:t>
      </w:r>
      <w:r w:rsidR="00D13586" w:rsidRPr="007230D0">
        <w:rPr>
          <w:sz w:val="26"/>
          <w:szCs w:val="26"/>
        </w:rPr>
        <w:t xml:space="preserve"> </w:t>
      </w:r>
      <w:r w:rsidRPr="007230D0">
        <w:rPr>
          <w:sz w:val="26"/>
          <w:szCs w:val="26"/>
        </w:rPr>
        <w:t xml:space="preserve">Bệnh viện có thể truy cập thông tin sử dụng kháng sinh theo tháng không?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Nêu rõ cách nhanh nhất để có thể truy cập thông tin này:</w:t>
      </w:r>
      <w:r w:rsidR="00FF5963" w:rsidRPr="007230D0">
        <w:rPr>
          <w:sz w:val="26"/>
          <w:szCs w:val="26"/>
        </w:rPr>
        <w:t xml:space="preserve"> _____________________</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Sử dụng hướng dẫn </w:t>
      </w:r>
      <w:r w:rsidR="006E505E" w:rsidRPr="007230D0">
        <w:rPr>
          <w:b/>
          <w:sz w:val="26"/>
          <w:szCs w:val="26"/>
        </w:rPr>
        <w:t>điều</w:t>
      </w:r>
      <w:r w:rsidRPr="007230D0">
        <w:rPr>
          <w:b/>
          <w:sz w:val="26"/>
          <w:szCs w:val="26"/>
        </w:rPr>
        <w:t xml:space="preserve"> trị</w:t>
      </w:r>
    </w:p>
    <w:p w:rsidR="00FF5963" w:rsidRPr="007230D0" w:rsidRDefault="00B3401A" w:rsidP="00F620BE">
      <w:pPr>
        <w:widowControl w:val="0"/>
        <w:autoSpaceDE w:val="0"/>
        <w:autoSpaceDN w:val="0"/>
        <w:adjustRightInd w:val="0"/>
        <w:spacing w:before="120"/>
        <w:rPr>
          <w:sz w:val="26"/>
          <w:szCs w:val="26"/>
        </w:rPr>
      </w:pPr>
      <w:r w:rsidRPr="007230D0">
        <w:rPr>
          <w:sz w:val="26"/>
          <w:szCs w:val="26"/>
        </w:rPr>
        <w:t>6.</w:t>
      </w:r>
      <w:r w:rsidR="00D13586" w:rsidRPr="007230D0">
        <w:rPr>
          <w:sz w:val="26"/>
          <w:szCs w:val="26"/>
        </w:rPr>
        <w:t xml:space="preserve"> </w:t>
      </w:r>
      <w:r w:rsidRPr="007230D0">
        <w:rPr>
          <w:sz w:val="26"/>
          <w:szCs w:val="26"/>
        </w:rPr>
        <w:t xml:space="preserve">Bệnh viện có hướng dẫn sử dụng kháng sinh để </w:t>
      </w:r>
      <w:r w:rsidR="006E505E" w:rsidRPr="007230D0">
        <w:rPr>
          <w:sz w:val="26"/>
          <w:szCs w:val="26"/>
        </w:rPr>
        <w:t>điều</w:t>
      </w:r>
      <w:r w:rsidRPr="007230D0">
        <w:rPr>
          <w:sz w:val="26"/>
          <w:szCs w:val="26"/>
        </w:rPr>
        <w:t xml:space="preserve"> trị các bệnh nhiễm khuẩn không?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Không </w:t>
      </w:r>
      <w:r w:rsidR="00D13586" w:rsidRPr="007230D0">
        <w:rPr>
          <w:sz w:val="26"/>
          <w:szCs w:val="26"/>
        </w:rPr>
        <w:t>-</w:t>
      </w:r>
      <w:r w:rsidRPr="007230D0">
        <w:rPr>
          <w:sz w:val="26"/>
          <w:szCs w:val="26"/>
        </w:rPr>
        <w:t xml:space="preserve"> </w:t>
      </w:r>
      <w:r w:rsidRPr="007230D0">
        <w:rPr>
          <w:i/>
          <w:sz w:val="26"/>
          <w:szCs w:val="26"/>
        </w:rPr>
        <w:t>Chuyển đến câu 8</w:t>
      </w:r>
    </w:p>
    <w:p w:rsidR="00FF5963" w:rsidRPr="007230D0" w:rsidRDefault="00B3401A" w:rsidP="00F620BE">
      <w:pPr>
        <w:widowControl w:val="0"/>
        <w:autoSpaceDE w:val="0"/>
        <w:autoSpaceDN w:val="0"/>
        <w:adjustRightInd w:val="0"/>
        <w:spacing w:before="120"/>
        <w:rPr>
          <w:sz w:val="26"/>
          <w:szCs w:val="26"/>
        </w:rPr>
      </w:pPr>
      <w:r w:rsidRPr="007230D0">
        <w:rPr>
          <w:sz w:val="26"/>
          <w:szCs w:val="26"/>
        </w:rPr>
        <w:t>7.</w:t>
      </w:r>
      <w:r w:rsidR="00D13586" w:rsidRPr="007230D0">
        <w:rPr>
          <w:sz w:val="26"/>
          <w:szCs w:val="26"/>
        </w:rPr>
        <w:t xml:space="preserve"> </w:t>
      </w:r>
      <w:r w:rsidRPr="007230D0">
        <w:rPr>
          <w:sz w:val="26"/>
          <w:szCs w:val="26"/>
        </w:rPr>
        <w:t>Các hướng dẫn sử dụng kháng sinh tại bệnh viện được xây dựng như thế nào?</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Hướng dẫn do bệnh viện xây dựng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Hướng dẫn t</w:t>
      </w:r>
      <w:r w:rsidR="00485BE5" w:rsidRPr="007230D0">
        <w:rPr>
          <w:sz w:val="26"/>
          <w:szCs w:val="26"/>
        </w:rPr>
        <w:t>ừ</w:t>
      </w:r>
      <w:r w:rsidRPr="007230D0">
        <w:rPr>
          <w:sz w:val="26"/>
          <w:szCs w:val="26"/>
        </w:rPr>
        <w:t xml:space="preserve"> Sở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Hướng dẫn t</w:t>
      </w:r>
      <w:r w:rsidR="00485BE5" w:rsidRPr="007230D0">
        <w:rPr>
          <w:sz w:val="26"/>
          <w:szCs w:val="26"/>
        </w:rPr>
        <w:t>ừ</w:t>
      </w:r>
      <w:r w:rsidRPr="007230D0">
        <w:rPr>
          <w:sz w:val="26"/>
          <w:szCs w:val="26"/>
        </w:rPr>
        <w:t xml:space="preserve"> Bộ Y tế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00FF5963" w:rsidRPr="007230D0">
        <w:rPr>
          <w:sz w:val="26"/>
          <w:szCs w:val="26"/>
        </w:rPr>
        <w:t>] Kết hợp các tài liệu trên, ghi rõ: ______________________</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Khác, ghi rõ:</w:t>
      </w:r>
      <w:r w:rsidR="00D13586" w:rsidRPr="007230D0">
        <w:rPr>
          <w:sz w:val="26"/>
          <w:szCs w:val="26"/>
        </w:rPr>
        <w:t xml:space="preserve"> </w:t>
      </w:r>
      <w:r w:rsidR="00FF5963" w:rsidRPr="007230D0">
        <w:rPr>
          <w:sz w:val="26"/>
          <w:szCs w:val="26"/>
        </w:rPr>
        <w:t>_____________________________________</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8.</w:t>
      </w:r>
      <w:r w:rsidR="00D13586" w:rsidRPr="007230D0">
        <w:rPr>
          <w:sz w:val="26"/>
          <w:szCs w:val="26"/>
        </w:rPr>
        <w:t xml:space="preserve"> </w:t>
      </w:r>
      <w:r w:rsidRPr="007230D0">
        <w:rPr>
          <w:sz w:val="26"/>
          <w:szCs w:val="26"/>
        </w:rPr>
        <w:t>Bệnh viện có hướng dẫn hoặc quy định lựa chọn kháng sinh dự phòng nhiễm khuẩn vết mổ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rõ</w:t>
      </w:r>
    </w:p>
    <w:p w:rsidR="00DD3BA6" w:rsidRPr="007230D0" w:rsidRDefault="00B3401A" w:rsidP="00F620BE">
      <w:pPr>
        <w:widowControl w:val="0"/>
        <w:autoSpaceDE w:val="0"/>
        <w:autoSpaceDN w:val="0"/>
        <w:adjustRightInd w:val="0"/>
        <w:spacing w:before="120"/>
        <w:rPr>
          <w:sz w:val="26"/>
          <w:szCs w:val="26"/>
        </w:rPr>
      </w:pPr>
      <w:r w:rsidRPr="007230D0">
        <w:rPr>
          <w:sz w:val="26"/>
          <w:szCs w:val="26"/>
        </w:rPr>
        <w:t>9.</w:t>
      </w:r>
      <w:r w:rsidR="00D13586" w:rsidRPr="007230D0">
        <w:rPr>
          <w:sz w:val="26"/>
          <w:szCs w:val="26"/>
        </w:rPr>
        <w:t xml:space="preserve"> </w:t>
      </w:r>
      <w:r w:rsidRPr="007230D0">
        <w:rPr>
          <w:sz w:val="26"/>
          <w:szCs w:val="26"/>
        </w:rPr>
        <w:t xml:space="preserve">Hiện tại, bệnh viện có các hướng dẫn </w:t>
      </w:r>
      <w:r w:rsidR="006E505E" w:rsidRPr="007230D0">
        <w:rPr>
          <w:sz w:val="26"/>
          <w:szCs w:val="26"/>
        </w:rPr>
        <w:t>điều</w:t>
      </w:r>
      <w:r w:rsidRPr="007230D0">
        <w:rPr>
          <w:sz w:val="26"/>
          <w:szCs w:val="26"/>
        </w:rPr>
        <w:t xml:space="preserve"> trị kháng sinh nào dưới đây?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Nhiễm khuẩn đường </w:t>
      </w:r>
      <w:r w:rsidR="0062458F" w:rsidRPr="007230D0">
        <w:rPr>
          <w:sz w:val="26"/>
          <w:szCs w:val="26"/>
        </w:rPr>
        <w:t>tiết</w:t>
      </w:r>
      <w:r w:rsidRPr="007230D0">
        <w:rPr>
          <w:sz w:val="26"/>
          <w:szCs w:val="26"/>
        </w:rPr>
        <w:t xml:space="preserve"> niệu ở người lớn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Viêm phổi cộng đồng ở người lớn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Nhiễm khuẩn đường hô hấp trên ở người lớn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Nhiễm khuẩn da và mô mềm ở người lớn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Nhiễm khuẩn đường </w:t>
      </w:r>
      <w:r w:rsidR="0062458F" w:rsidRPr="007230D0">
        <w:rPr>
          <w:sz w:val="26"/>
          <w:szCs w:val="26"/>
        </w:rPr>
        <w:t>tiết</w:t>
      </w:r>
      <w:r w:rsidRPr="007230D0">
        <w:rPr>
          <w:sz w:val="26"/>
          <w:szCs w:val="26"/>
        </w:rPr>
        <w:t xml:space="preserve"> niệu ở trẻ em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Viêm phổi cộng đồng ở trẻ em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Nhiễm khuẩn đường hô hấp trên ở trẻ em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Nhiễm khuẩn da và mô mềm ở trẻ em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Dự phòng nhiễm khuẩn vết mổ</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Khác (ghi rõ): _</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có các hướng dẫn trên</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Thông tin về triển khai </w:t>
      </w:r>
      <w:r w:rsidR="006E505E" w:rsidRPr="007230D0">
        <w:rPr>
          <w:b/>
          <w:sz w:val="26"/>
          <w:szCs w:val="26"/>
        </w:rPr>
        <w:t>chương</w:t>
      </w:r>
      <w:r w:rsidRPr="007230D0">
        <w:rPr>
          <w:b/>
          <w:sz w:val="26"/>
          <w:szCs w:val="26"/>
        </w:rPr>
        <w:t xml:space="preserve"> trình quản</w:t>
      </w:r>
      <w:r w:rsidR="00D13586" w:rsidRPr="007230D0">
        <w:rPr>
          <w:b/>
          <w:sz w:val="26"/>
          <w:szCs w:val="26"/>
        </w:rPr>
        <w:t xml:space="preserve"> </w:t>
      </w:r>
      <w:r w:rsidRPr="007230D0">
        <w:rPr>
          <w:b/>
          <w:sz w:val="26"/>
          <w:szCs w:val="26"/>
        </w:rPr>
        <w:t>lý sử dụng kháng</w:t>
      </w:r>
      <w:r w:rsidR="00D13586" w:rsidRPr="007230D0">
        <w:rPr>
          <w:b/>
          <w:sz w:val="26"/>
          <w:szCs w:val="26"/>
        </w:rPr>
        <w:t xml:space="preserve"> </w:t>
      </w:r>
      <w:r w:rsidRPr="007230D0">
        <w:rPr>
          <w:b/>
          <w:sz w:val="26"/>
          <w:szCs w:val="26"/>
        </w:rPr>
        <w:t>sinh tại bệnh viện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10. Bệnh viện có triển khai </w:t>
      </w:r>
      <w:r w:rsidR="006E505E" w:rsidRPr="007230D0">
        <w:rPr>
          <w:sz w:val="26"/>
          <w:szCs w:val="26"/>
        </w:rPr>
        <w:t>chương</w:t>
      </w:r>
      <w:r w:rsidRPr="007230D0">
        <w:rPr>
          <w:sz w:val="26"/>
          <w:szCs w:val="26"/>
        </w:rPr>
        <w:t xml:space="preserve"> trình quản lý sử dụng kháng sinh (AMS) chưa?</w:t>
      </w:r>
    </w:p>
    <w:p w:rsidR="00DD3BA6"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00DD3BA6" w:rsidRPr="007230D0">
        <w:rPr>
          <w:sz w:val="26"/>
          <w:szCs w:val="26"/>
        </w:rPr>
        <w:t>] Có (đã</w:t>
      </w:r>
      <w:r w:rsidRPr="007230D0">
        <w:rPr>
          <w:sz w:val="26"/>
          <w:szCs w:val="26"/>
        </w:rPr>
        <w:t xml:space="preserve"> thực hiện) </w:t>
      </w:r>
      <w:r w:rsidR="00D13586" w:rsidRPr="007230D0">
        <w:rPr>
          <w:sz w:val="26"/>
          <w:szCs w:val="26"/>
        </w:rPr>
        <w:t>-</w:t>
      </w:r>
      <w:r w:rsidRPr="007230D0">
        <w:rPr>
          <w:sz w:val="26"/>
          <w:szCs w:val="26"/>
        </w:rPr>
        <w:t xml:space="preserve"> Năm bắt đầu thực hiện?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Chưa, nhưng có kế hoạch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F767BA" w:rsidRPr="007230D0" w:rsidRDefault="00B3401A" w:rsidP="00F620BE">
      <w:pPr>
        <w:widowControl w:val="0"/>
        <w:autoSpaceDE w:val="0"/>
        <w:autoSpaceDN w:val="0"/>
        <w:adjustRightInd w:val="0"/>
        <w:spacing w:before="120"/>
        <w:rPr>
          <w:sz w:val="26"/>
          <w:szCs w:val="26"/>
        </w:rPr>
      </w:pPr>
      <w:r w:rsidRPr="007230D0">
        <w:rPr>
          <w:sz w:val="26"/>
          <w:szCs w:val="26"/>
        </w:rPr>
        <w:t xml:space="preserve">11. Bệnh viện có danh </w:t>
      </w:r>
      <w:r w:rsidR="006E505E" w:rsidRPr="007230D0">
        <w:rPr>
          <w:sz w:val="26"/>
          <w:szCs w:val="26"/>
        </w:rPr>
        <w:t>mục</w:t>
      </w:r>
      <w:r w:rsidRPr="007230D0">
        <w:rPr>
          <w:sz w:val="26"/>
          <w:szCs w:val="26"/>
        </w:rPr>
        <w:t xml:space="preserve"> kháng sinh hạn chế cần được phê duyệt trước khi sử dụng?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F767BA" w:rsidRPr="007230D0" w:rsidRDefault="00B3401A" w:rsidP="00F620BE">
      <w:pPr>
        <w:widowControl w:val="0"/>
        <w:autoSpaceDE w:val="0"/>
        <w:autoSpaceDN w:val="0"/>
        <w:adjustRightInd w:val="0"/>
        <w:spacing w:before="120"/>
        <w:rPr>
          <w:sz w:val="26"/>
          <w:szCs w:val="26"/>
        </w:rPr>
      </w:pPr>
      <w:r w:rsidRPr="007230D0">
        <w:rPr>
          <w:sz w:val="26"/>
          <w:szCs w:val="26"/>
        </w:rPr>
        <w:t>12. Bệnh viện có thực hiện hoạt động giám sát kê đơn kháng sinh và phản hồi trên quản</w:t>
      </w:r>
      <w:r w:rsidR="00F767BA" w:rsidRPr="007230D0">
        <w:rPr>
          <w:sz w:val="26"/>
          <w:szCs w:val="26"/>
        </w:rPr>
        <w:t xml:space="preserve"> </w:t>
      </w:r>
      <w:r w:rsidR="006E505E" w:rsidRPr="007230D0">
        <w:rPr>
          <w:sz w:val="26"/>
          <w:szCs w:val="26"/>
        </w:rPr>
        <w:t>điểm</w:t>
      </w:r>
      <w:r w:rsidRPr="007230D0">
        <w:rPr>
          <w:sz w:val="26"/>
          <w:szCs w:val="26"/>
        </w:rPr>
        <w:t xml:space="preserve"> quản lý kháng sinh không?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Nếu có, nêu rõ ai đang thực hiện và thực hiện như thế </w:t>
      </w:r>
      <w:r w:rsidR="00F767BA" w:rsidRPr="007230D0">
        <w:rPr>
          <w:sz w:val="26"/>
          <w:szCs w:val="26"/>
        </w:rPr>
        <w:t>nào</w:t>
      </w:r>
      <w:r w:rsidR="00D13586" w:rsidRPr="007230D0">
        <w:rPr>
          <w:sz w:val="26"/>
          <w:szCs w:val="26"/>
        </w:rPr>
        <w:t xml:space="preserve"> </w:t>
      </w:r>
      <w:r w:rsidR="007A648B" w:rsidRPr="007230D0">
        <w:rPr>
          <w:sz w:val="26"/>
          <w:szCs w:val="26"/>
        </w:rPr>
        <w:t>______________________</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Bệnh viện có sẵn dự trù kinh phí để hỗ trợ </w:t>
      </w:r>
      <w:r w:rsidR="006E505E" w:rsidRPr="007230D0">
        <w:rPr>
          <w:sz w:val="26"/>
          <w:szCs w:val="26"/>
        </w:rPr>
        <w:t>chương</w:t>
      </w:r>
      <w:r w:rsidRPr="007230D0">
        <w:rPr>
          <w:sz w:val="26"/>
          <w:szCs w:val="26"/>
        </w:rPr>
        <w:t xml:space="preserve"> trình quản lý kháng sinh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13. Trong năm v</w:t>
      </w:r>
      <w:r w:rsidR="00485BE5" w:rsidRPr="007230D0">
        <w:rPr>
          <w:sz w:val="26"/>
          <w:szCs w:val="26"/>
        </w:rPr>
        <w:t>ừ</w:t>
      </w:r>
      <w:r w:rsidRPr="007230D0">
        <w:rPr>
          <w:sz w:val="26"/>
          <w:szCs w:val="26"/>
        </w:rPr>
        <w:t>a qua, khoa Dược có bao giờ bị hết một loại thuốc kháng sinh nào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Có → Nêu rõ các loại thuốc và số lần hết thuốc trong năm qua?</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Luôn dư thuốc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14. Bệnh viện có báo cáo tổng lượng tiêu thụ kháng sinh bằng các những chỉ số sau không?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Số lượng kháng sinh cho NB mỗi ngày (số ngày </w:t>
      </w:r>
      <w:r w:rsidR="006E505E" w:rsidRPr="007230D0">
        <w:rPr>
          <w:sz w:val="26"/>
          <w:szCs w:val="26"/>
        </w:rPr>
        <w:t>điều</w:t>
      </w:r>
      <w:r w:rsidRPr="007230D0">
        <w:rPr>
          <w:sz w:val="26"/>
          <w:szCs w:val="26"/>
        </w:rPr>
        <w:t xml:space="preserve"> trị, DOT)</w:t>
      </w:r>
    </w:p>
    <w:p w:rsidR="00BD485F"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Số gam kháng sinh được sử dụng (Liều xác định hàng ngày, DDD)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Chi phí trực tiếp sử dụng kháng sinh (kinh phí mua)?</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sử dụng các chỉ số trên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rõ</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15. </w:t>
      </w:r>
      <w:r w:rsidR="006E505E" w:rsidRPr="007230D0">
        <w:rPr>
          <w:sz w:val="26"/>
          <w:szCs w:val="26"/>
        </w:rPr>
        <w:t>Phần</w:t>
      </w:r>
      <w:r w:rsidRPr="007230D0">
        <w:rPr>
          <w:sz w:val="26"/>
          <w:szCs w:val="26"/>
        </w:rPr>
        <w:t xml:space="preserve"> mềm nào sau đây bệnh viện sử dụng để tính toán lượng kháng sinh sử dụng</w:t>
      </w:r>
    </w:p>
    <w:p w:rsidR="00BD485F" w:rsidRPr="007230D0" w:rsidRDefault="00B3401A" w:rsidP="00F620BE">
      <w:pPr>
        <w:widowControl w:val="0"/>
        <w:autoSpaceDE w:val="0"/>
        <w:autoSpaceDN w:val="0"/>
        <w:adjustRightInd w:val="0"/>
        <w:spacing w:before="120"/>
        <w:rPr>
          <w:sz w:val="26"/>
          <w:szCs w:val="26"/>
        </w:rPr>
      </w:pPr>
      <w:r w:rsidRPr="007230D0">
        <w:rPr>
          <w:sz w:val="26"/>
          <w:szCs w:val="26"/>
        </w:rPr>
        <w:t xml:space="preserve">[ ] </w:t>
      </w:r>
      <w:r w:rsidR="006E505E" w:rsidRPr="007230D0">
        <w:rPr>
          <w:sz w:val="26"/>
          <w:szCs w:val="26"/>
        </w:rPr>
        <w:t>Phần</w:t>
      </w:r>
      <w:r w:rsidRPr="007230D0">
        <w:rPr>
          <w:sz w:val="26"/>
          <w:szCs w:val="26"/>
        </w:rPr>
        <w:t xml:space="preserve"> mềm dược chuyê</w:t>
      </w:r>
      <w:r w:rsidR="00BD485F" w:rsidRPr="007230D0">
        <w:rPr>
          <w:sz w:val="26"/>
          <w:szCs w:val="26"/>
        </w:rPr>
        <w:t xml:space="preserve">n dụng → Ghi rõ tên </w:t>
      </w:r>
      <w:r w:rsidR="006E505E" w:rsidRPr="007230D0">
        <w:rPr>
          <w:sz w:val="26"/>
          <w:szCs w:val="26"/>
        </w:rPr>
        <w:t>phần</w:t>
      </w:r>
      <w:r w:rsidR="00BD485F" w:rsidRPr="007230D0">
        <w:rPr>
          <w:sz w:val="26"/>
          <w:szCs w:val="26"/>
        </w:rPr>
        <w:t xml:space="preserve"> mềm: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xml:space="preserve">] Sử dụng </w:t>
      </w:r>
      <w:r w:rsidR="0062458F" w:rsidRPr="007230D0">
        <w:rPr>
          <w:sz w:val="26"/>
          <w:szCs w:val="26"/>
        </w:rPr>
        <w:t>bảng</w:t>
      </w:r>
      <w:r w:rsidRPr="007230D0">
        <w:rPr>
          <w:sz w:val="26"/>
          <w:szCs w:val="26"/>
        </w:rPr>
        <w:t xml:space="preserve"> tính (ví dụ Microsoft Excel)</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 </w:t>
      </w:r>
      <w:r w:rsidR="006E505E" w:rsidRPr="007230D0">
        <w:rPr>
          <w:sz w:val="26"/>
          <w:szCs w:val="26"/>
        </w:rPr>
        <w:t>Phần</w:t>
      </w:r>
      <w:r w:rsidRPr="007230D0">
        <w:rPr>
          <w:sz w:val="26"/>
          <w:szCs w:val="26"/>
        </w:rPr>
        <w:t xml:space="preserve"> mềm khác → Ghi rõ tên </w:t>
      </w:r>
      <w:r w:rsidR="006E505E" w:rsidRPr="007230D0">
        <w:rPr>
          <w:sz w:val="26"/>
          <w:szCs w:val="26"/>
        </w:rPr>
        <w:t>phần</w:t>
      </w:r>
      <w:r w:rsidRPr="007230D0">
        <w:rPr>
          <w:sz w:val="26"/>
          <w:szCs w:val="26"/>
        </w:rPr>
        <w:t xml:space="preserve"> mềm: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 Không tính lượng kháng sinh sử dụng bằng hệ thống điện tử</w:t>
      </w:r>
    </w:p>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7" w:name="chuong_pl_7"/>
      <w:r w:rsidRPr="007230D0">
        <w:rPr>
          <w:b/>
          <w:sz w:val="26"/>
          <w:szCs w:val="26"/>
        </w:rPr>
        <w:t>Phụ lục</w:t>
      </w:r>
      <w:r w:rsidR="00B3401A" w:rsidRPr="007230D0">
        <w:rPr>
          <w:b/>
          <w:sz w:val="26"/>
          <w:szCs w:val="26"/>
        </w:rPr>
        <w:t xml:space="preserve"> 6. Gợi ý khung</w:t>
      </w:r>
      <w:r w:rsidR="00D13586" w:rsidRPr="007230D0">
        <w:rPr>
          <w:b/>
          <w:sz w:val="26"/>
          <w:szCs w:val="26"/>
        </w:rPr>
        <w:t xml:space="preserve"> </w:t>
      </w:r>
      <w:r w:rsidR="00B3401A" w:rsidRPr="007230D0">
        <w:rPr>
          <w:b/>
          <w:sz w:val="26"/>
          <w:szCs w:val="26"/>
        </w:rPr>
        <w:t>viết hướng</w:t>
      </w:r>
      <w:r w:rsidR="00D13586" w:rsidRPr="007230D0">
        <w:rPr>
          <w:b/>
          <w:sz w:val="26"/>
          <w:szCs w:val="26"/>
        </w:rPr>
        <w:t xml:space="preserve"> </w:t>
      </w:r>
      <w:r w:rsidR="00B3401A" w:rsidRPr="007230D0">
        <w:rPr>
          <w:b/>
          <w:sz w:val="26"/>
          <w:szCs w:val="26"/>
        </w:rPr>
        <w:t xml:space="preserve">dẫn chẩn đoán và </w:t>
      </w:r>
      <w:r w:rsidR="006E505E" w:rsidRPr="007230D0">
        <w:rPr>
          <w:b/>
          <w:sz w:val="26"/>
          <w:szCs w:val="26"/>
        </w:rPr>
        <w:t>điều</w:t>
      </w:r>
      <w:r w:rsidR="00B3401A" w:rsidRPr="007230D0">
        <w:rPr>
          <w:b/>
          <w:sz w:val="26"/>
          <w:szCs w:val="26"/>
        </w:rPr>
        <w:t xml:space="preserve"> trị bệnh nhiễm khuẩn</w:t>
      </w:r>
      <w:bookmarkEnd w:id="27"/>
    </w:p>
    <w:p w:rsidR="00BD485F" w:rsidRPr="007230D0" w:rsidRDefault="00BD485F" w:rsidP="00F620BE">
      <w:pPr>
        <w:widowControl w:val="0"/>
        <w:autoSpaceDE w:val="0"/>
        <w:autoSpaceDN w:val="0"/>
        <w:adjustRightInd w:val="0"/>
        <w:spacing w:before="120"/>
        <w:jc w:val="center"/>
        <w:rPr>
          <w:b/>
          <w:sz w:val="26"/>
          <w:szCs w:val="26"/>
        </w:rPr>
      </w:pPr>
      <w:r w:rsidRPr="007230D0">
        <w:rPr>
          <w:b/>
          <w:sz w:val="26"/>
          <w:szCs w:val="26"/>
        </w:rPr>
        <w:t xml:space="preserve">HƯỚNG DẪN CHẨN ĐOÁN VÀ </w:t>
      </w:r>
      <w:r w:rsidR="006E505E" w:rsidRPr="007230D0">
        <w:rPr>
          <w:b/>
          <w:sz w:val="26"/>
          <w:szCs w:val="26"/>
        </w:rPr>
        <w:t>ĐIỀU</w:t>
      </w:r>
      <w:r w:rsidRPr="007230D0">
        <w:rPr>
          <w:b/>
          <w:sz w:val="26"/>
          <w:szCs w:val="26"/>
        </w:rPr>
        <w:t xml:space="preserve"> TRỊ NHIỄM KHUẨN BỆNH …..</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Lưu ý: Nếu chẩn đoán và </w:t>
      </w:r>
      <w:r w:rsidR="006E505E" w:rsidRPr="007230D0">
        <w:rPr>
          <w:i/>
          <w:sz w:val="26"/>
          <w:szCs w:val="26"/>
        </w:rPr>
        <w:t>điều</w:t>
      </w:r>
      <w:r w:rsidRPr="007230D0">
        <w:rPr>
          <w:i/>
          <w:sz w:val="26"/>
          <w:szCs w:val="26"/>
        </w:rPr>
        <w:t xml:space="preserve"> trị tiếp cận khác nhau giữa người lớn và trẻ em, nên tách thành hai hướng dẫn </w:t>
      </w:r>
      <w:r w:rsidR="006E505E" w:rsidRPr="007230D0">
        <w:rPr>
          <w:i/>
          <w:sz w:val="26"/>
          <w:szCs w:val="26"/>
        </w:rPr>
        <w:t>điều</w:t>
      </w:r>
      <w:r w:rsidRPr="007230D0">
        <w:rPr>
          <w:i/>
          <w:sz w:val="26"/>
          <w:szCs w:val="26"/>
        </w:rPr>
        <w:t xml:space="preserve"> trị riêng</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1. Định nghĩa, dịch tễ</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2. Căn nguyên</w:t>
      </w:r>
      <w:r w:rsidR="00D13586" w:rsidRPr="007230D0">
        <w:rPr>
          <w:b/>
          <w:sz w:val="26"/>
          <w:szCs w:val="26"/>
        </w:rPr>
        <w:t xml:space="preserve"> </w:t>
      </w:r>
      <w:r w:rsidRPr="007230D0">
        <w:rPr>
          <w:b/>
          <w:sz w:val="26"/>
          <w:szCs w:val="26"/>
        </w:rPr>
        <w:t>gây bệnh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Gợi ý: Liệt kê các căn nguyên gây bệnh nói chung; căn nguyên tại Việt Nam (nếu khác biệt nhiều với trên thế giới, ví dụ: HAP/VAP), căn nguyên phổ biến gây nhiễm khuẩn này tại BV, tính đề kháng kháng sinh của một số căn nguyên thường gặp.</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3. Chẩn</w:t>
      </w:r>
      <w:r w:rsidR="00D13586" w:rsidRPr="007230D0">
        <w:rPr>
          <w:b/>
          <w:sz w:val="26"/>
          <w:szCs w:val="26"/>
        </w:rPr>
        <w:t xml:space="preserve"> </w:t>
      </w:r>
      <w:r w:rsidRPr="007230D0">
        <w:rPr>
          <w:b/>
          <w:sz w:val="26"/>
          <w:szCs w:val="26"/>
        </w:rPr>
        <w:t>đoán</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3.1. Ch</w:t>
      </w:r>
      <w:r w:rsidR="00BE68C8" w:rsidRPr="007230D0">
        <w:rPr>
          <w:b/>
          <w:i/>
          <w:sz w:val="26"/>
          <w:szCs w:val="26"/>
        </w:rPr>
        <w:t>ẩ</w:t>
      </w:r>
      <w:r w:rsidRPr="007230D0">
        <w:rPr>
          <w:b/>
          <w:i/>
          <w:sz w:val="26"/>
          <w:szCs w:val="26"/>
        </w:rPr>
        <w:t>n đoán xác định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Gợi ý: Ghi các các triệu chứng lâm sàng, xét nghiệm; tiêu chuẩn chẩn đoán.</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3.2. Ch</w:t>
      </w:r>
      <w:r w:rsidR="00BE68C8" w:rsidRPr="007230D0">
        <w:rPr>
          <w:b/>
          <w:i/>
          <w:sz w:val="26"/>
          <w:szCs w:val="26"/>
        </w:rPr>
        <w:t>ẩ</w:t>
      </w:r>
      <w:r w:rsidRPr="007230D0">
        <w:rPr>
          <w:b/>
          <w:i/>
          <w:sz w:val="26"/>
          <w:szCs w:val="26"/>
        </w:rPr>
        <w:t>n đoán căn nguyên</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Gợi ý: Ghi rõ khi nào chỉ định xét nghiệm vi sinh, loại </w:t>
      </w:r>
      <w:r w:rsidR="0062458F" w:rsidRPr="007230D0">
        <w:rPr>
          <w:i/>
          <w:sz w:val="26"/>
          <w:szCs w:val="26"/>
        </w:rPr>
        <w:t>mẫu</w:t>
      </w:r>
      <w:r w:rsidRPr="007230D0">
        <w:rPr>
          <w:i/>
          <w:sz w:val="26"/>
          <w:szCs w:val="26"/>
        </w:rPr>
        <w:t xml:space="preserve"> bệnh phẩm lấy, các lưu ý khi lấy </w:t>
      </w:r>
      <w:r w:rsidR="0062458F" w:rsidRPr="007230D0">
        <w:rPr>
          <w:i/>
          <w:sz w:val="26"/>
          <w:szCs w:val="26"/>
        </w:rPr>
        <w:t>mẫu</w:t>
      </w:r>
      <w:r w:rsidRPr="007230D0">
        <w:rPr>
          <w:i/>
          <w:sz w:val="26"/>
          <w:szCs w:val="26"/>
        </w:rPr>
        <w:t xml:space="preserve"> (nếu có). </w:t>
      </w:r>
      <w:r w:rsidR="006E505E" w:rsidRPr="007230D0">
        <w:rPr>
          <w:i/>
          <w:sz w:val="26"/>
          <w:szCs w:val="26"/>
        </w:rPr>
        <w:t>Phần</w:t>
      </w:r>
      <w:r w:rsidRPr="007230D0">
        <w:rPr>
          <w:i/>
          <w:sz w:val="26"/>
          <w:szCs w:val="26"/>
        </w:rPr>
        <w:t xml:space="preserve"> này có thể đề cập đến chẩn đoán căn nguyên gây bệnh dựa trên kinh nghiệm (ví dụ: dựa trên đặc </w:t>
      </w:r>
      <w:r w:rsidR="006E505E" w:rsidRPr="007230D0">
        <w:rPr>
          <w:i/>
          <w:sz w:val="26"/>
          <w:szCs w:val="26"/>
        </w:rPr>
        <w:t>điểm</w:t>
      </w:r>
      <w:r w:rsidRPr="007230D0">
        <w:rPr>
          <w:i/>
          <w:sz w:val="26"/>
          <w:szCs w:val="26"/>
        </w:rPr>
        <w:t xml:space="preserve"> NB, các yếu tố thuận lợi,…)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3.3. Ch</w:t>
      </w:r>
      <w:r w:rsidR="00C17CDF" w:rsidRPr="007230D0">
        <w:rPr>
          <w:sz w:val="26"/>
          <w:szCs w:val="26"/>
        </w:rPr>
        <w:t>ẩ</w:t>
      </w:r>
      <w:r w:rsidRPr="007230D0">
        <w:rPr>
          <w:sz w:val="26"/>
          <w:szCs w:val="26"/>
        </w:rPr>
        <w:t>n đoán phân biệt</w:t>
      </w:r>
    </w:p>
    <w:p w:rsidR="00D57639" w:rsidRPr="007230D0" w:rsidRDefault="00B3401A" w:rsidP="00F620BE">
      <w:pPr>
        <w:widowControl w:val="0"/>
        <w:autoSpaceDE w:val="0"/>
        <w:autoSpaceDN w:val="0"/>
        <w:adjustRightInd w:val="0"/>
        <w:spacing w:before="120"/>
        <w:rPr>
          <w:b/>
          <w:i/>
          <w:sz w:val="26"/>
          <w:szCs w:val="26"/>
        </w:rPr>
      </w:pPr>
      <w:r w:rsidRPr="007230D0">
        <w:rPr>
          <w:b/>
          <w:i/>
          <w:sz w:val="26"/>
          <w:szCs w:val="26"/>
        </w:rPr>
        <w:t>3.4. Ch</w:t>
      </w:r>
      <w:r w:rsidR="00D57639" w:rsidRPr="007230D0">
        <w:rPr>
          <w:b/>
          <w:i/>
          <w:sz w:val="26"/>
          <w:szCs w:val="26"/>
        </w:rPr>
        <w:t>ẩ</w:t>
      </w:r>
      <w:r w:rsidRPr="007230D0">
        <w:rPr>
          <w:b/>
          <w:i/>
          <w:sz w:val="26"/>
          <w:szCs w:val="26"/>
        </w:rPr>
        <w:t>n đoán/đánh giá mức độ n</w:t>
      </w:r>
      <w:r w:rsidR="00D57639" w:rsidRPr="007230D0">
        <w:rPr>
          <w:b/>
          <w:i/>
          <w:sz w:val="26"/>
          <w:szCs w:val="26"/>
        </w:rPr>
        <w:t>ặ</w:t>
      </w:r>
      <w:r w:rsidRPr="007230D0">
        <w:rPr>
          <w:b/>
          <w:i/>
          <w:sz w:val="26"/>
          <w:szCs w:val="26"/>
        </w:rPr>
        <w:t>ng;</w:t>
      </w:r>
      <w:r w:rsidR="00D13586" w:rsidRPr="007230D0">
        <w:rPr>
          <w:b/>
          <w:i/>
          <w:sz w:val="26"/>
          <w:szCs w:val="26"/>
        </w:rPr>
        <w:t xml:space="preserve"> </w:t>
      </w:r>
      <w:r w:rsidRPr="007230D0">
        <w:rPr>
          <w:b/>
          <w:i/>
          <w:sz w:val="26"/>
          <w:szCs w:val="26"/>
        </w:rPr>
        <w:t>nguy cơ mắc vi khu</w:t>
      </w:r>
      <w:r w:rsidR="00D57639" w:rsidRPr="007230D0">
        <w:rPr>
          <w:b/>
          <w:i/>
          <w:sz w:val="26"/>
          <w:szCs w:val="26"/>
        </w:rPr>
        <w:t>ẩ</w:t>
      </w:r>
      <w:r w:rsidRPr="007230D0">
        <w:rPr>
          <w:b/>
          <w:i/>
          <w:sz w:val="26"/>
          <w:szCs w:val="26"/>
        </w:rPr>
        <w:t>n kháng</w:t>
      </w:r>
      <w:r w:rsidR="00D13586" w:rsidRPr="007230D0">
        <w:rPr>
          <w:b/>
          <w:i/>
          <w:sz w:val="26"/>
          <w:szCs w:val="26"/>
        </w:rPr>
        <w:t xml:space="preserve"> </w:t>
      </w:r>
      <w:r w:rsidRPr="007230D0">
        <w:rPr>
          <w:b/>
          <w:i/>
          <w:sz w:val="26"/>
          <w:szCs w:val="26"/>
        </w:rPr>
        <w:t>th</w:t>
      </w:r>
      <w:r w:rsidR="00D57639" w:rsidRPr="007230D0">
        <w:rPr>
          <w:b/>
          <w:i/>
          <w:sz w:val="26"/>
          <w:szCs w:val="26"/>
        </w:rPr>
        <w:t>uố</w:t>
      </w:r>
      <w:r w:rsidRPr="007230D0">
        <w:rPr>
          <w:b/>
          <w:i/>
          <w:sz w:val="26"/>
          <w:szCs w:val="26"/>
        </w:rPr>
        <w:t xml:space="preserve">c </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Gợi ý: Ghi rõ cách đánh giá mức độ nặng, nguy cơ mắc các vi khuẩn đề kháng thuốc; đặc biệt khi các đánh giá này có vai trò quan trọng cho việc khuyến nghị phác đồ kháng sinh được lựa chọn phía dưới (</w:t>
      </w:r>
      <w:r w:rsidR="006E505E" w:rsidRPr="007230D0">
        <w:rPr>
          <w:i/>
          <w:sz w:val="26"/>
          <w:szCs w:val="26"/>
        </w:rPr>
        <w:t>mục</w:t>
      </w:r>
      <w:r w:rsidRPr="007230D0">
        <w:rPr>
          <w:i/>
          <w:sz w:val="26"/>
          <w:szCs w:val="26"/>
        </w:rPr>
        <w:t xml:space="preserve"> 4.2)</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3.5. Ch</w:t>
      </w:r>
      <w:r w:rsidR="00D57639" w:rsidRPr="007230D0">
        <w:rPr>
          <w:b/>
          <w:i/>
          <w:sz w:val="26"/>
          <w:szCs w:val="26"/>
        </w:rPr>
        <w:t>ẩ</w:t>
      </w:r>
      <w:r w:rsidRPr="007230D0">
        <w:rPr>
          <w:b/>
          <w:i/>
          <w:sz w:val="26"/>
          <w:szCs w:val="26"/>
        </w:rPr>
        <w:t>n đoán bi</w:t>
      </w:r>
      <w:r w:rsidR="00D57639" w:rsidRPr="007230D0">
        <w:rPr>
          <w:b/>
          <w:i/>
          <w:sz w:val="26"/>
          <w:szCs w:val="26"/>
        </w:rPr>
        <w:t>ế</w:t>
      </w:r>
      <w:r w:rsidRPr="007230D0">
        <w:rPr>
          <w:b/>
          <w:i/>
          <w:sz w:val="26"/>
          <w:szCs w:val="26"/>
        </w:rPr>
        <w:t>n chứng</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4. </w:t>
      </w:r>
      <w:r w:rsidR="006E505E" w:rsidRPr="007230D0">
        <w:rPr>
          <w:b/>
          <w:sz w:val="26"/>
          <w:szCs w:val="26"/>
        </w:rPr>
        <w:t>Điều</w:t>
      </w:r>
      <w:r w:rsidRPr="007230D0">
        <w:rPr>
          <w:b/>
          <w:sz w:val="26"/>
          <w:szCs w:val="26"/>
        </w:rPr>
        <w:t xml:space="preserve"> trị</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4.1. Nguyên tắc chung</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Gợi ý: Ghi nguyên tắc </w:t>
      </w:r>
      <w:r w:rsidR="006E505E" w:rsidRPr="007230D0">
        <w:rPr>
          <w:i/>
          <w:sz w:val="26"/>
          <w:szCs w:val="26"/>
        </w:rPr>
        <w:t>điều</w:t>
      </w:r>
      <w:r w:rsidRPr="007230D0">
        <w:rPr>
          <w:i/>
          <w:sz w:val="26"/>
          <w:szCs w:val="26"/>
        </w:rPr>
        <w:t xml:space="preserve"> trị, nguyên tắc chung về sử dụng KS</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4.2. Lựa chọn kháng sinh theo kinh nghiệm</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4.2.1. Phác đồ kinh nghiệm ban đầu:</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Gợi ý: Ghi các phác đồ KS sử dụng theo kinh nghiệm. Nếu có thể cần làm rõ phác đồ khác nhau theo mức độ nặng, các nhóm NB, các nhóm yếu tố nguy cơ mắc vi khuẩn kháng thuốc, dựa trên tiền sử dùng KS trước khi vào viện…Các phác đồ cần phù hợp HD ĐT hiện hành, cân nhắc đến tính sẵn có của thuốc và dữ liệu vi sinh tại CSYT, ngoài ra có thể cân nhắc tới kinh nghiệm kê đơn của bác sỹ</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4.2</w:t>
      </w:r>
      <w:r w:rsidR="009A5D13" w:rsidRPr="007230D0">
        <w:rPr>
          <w:b/>
          <w:i/>
          <w:sz w:val="26"/>
          <w:szCs w:val="26"/>
        </w:rPr>
        <w:t>.2. Phác đồ kinh nghiệm thay thế</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Gợi ý: Đề cập đến các phác đồ kinh nghiệm thay thế (đặc biệt phác đồ lên thang, mở rộng phổ KS, phối hợp kháng nấm,…) khi NB đáp ứng kém với phác đồ kinh nghiệm đầu tiên mà tại thời </w:t>
      </w:r>
      <w:r w:rsidR="006E505E" w:rsidRPr="007230D0">
        <w:rPr>
          <w:i/>
          <w:sz w:val="26"/>
          <w:szCs w:val="26"/>
        </w:rPr>
        <w:t>điểm</w:t>
      </w:r>
      <w:r w:rsidRPr="007230D0">
        <w:rPr>
          <w:i/>
          <w:sz w:val="26"/>
          <w:szCs w:val="26"/>
        </w:rPr>
        <w:t xml:space="preserve"> này chưa có sẵn các kết quả vi sinh hoặc vi sinh âm tính</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4.3. Lựa chọn kháng sinh </w:t>
      </w:r>
      <w:r w:rsidR="006E505E" w:rsidRPr="007230D0">
        <w:rPr>
          <w:b/>
          <w:i/>
          <w:sz w:val="26"/>
          <w:szCs w:val="26"/>
        </w:rPr>
        <w:t>điều</w:t>
      </w:r>
      <w:r w:rsidRPr="007230D0">
        <w:rPr>
          <w:b/>
          <w:i/>
          <w:sz w:val="26"/>
          <w:szCs w:val="26"/>
        </w:rPr>
        <w:t xml:space="preserve"> trị theo đích vi khu</w:t>
      </w:r>
      <w:r w:rsidR="009A5D13" w:rsidRPr="007230D0">
        <w:rPr>
          <w:b/>
          <w:i/>
          <w:sz w:val="26"/>
          <w:szCs w:val="26"/>
        </w:rPr>
        <w:t>ẩ</w:t>
      </w:r>
      <w:r w:rsidRPr="007230D0">
        <w:rPr>
          <w:b/>
          <w:i/>
          <w:sz w:val="26"/>
          <w:szCs w:val="26"/>
        </w:rPr>
        <w:t>n</w:t>
      </w:r>
      <w:r w:rsidR="00D13586" w:rsidRPr="007230D0">
        <w:rPr>
          <w:b/>
          <w:i/>
          <w:sz w:val="26"/>
          <w:szCs w:val="26"/>
        </w:rPr>
        <w:t xml:space="preserve"> </w:t>
      </w:r>
      <w:r w:rsidRPr="007230D0">
        <w:rPr>
          <w:b/>
          <w:i/>
          <w:sz w:val="26"/>
          <w:szCs w:val="26"/>
        </w:rPr>
        <w:t>gây bệnh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Gợi ý: Liệt kê phác đồ KS nên ưu tiên dùng (chọn theo KS đồ) khi phân lập được một số vi khuẩn phổ biến (cả vi khuẩn nhạy cảm, đề kháng)</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4.4. Theo dõi </w:t>
      </w:r>
      <w:r w:rsidR="006E505E" w:rsidRPr="007230D0">
        <w:rPr>
          <w:b/>
          <w:i/>
          <w:sz w:val="26"/>
          <w:szCs w:val="26"/>
        </w:rPr>
        <w:t>điều</w:t>
      </w:r>
      <w:r w:rsidRPr="007230D0">
        <w:rPr>
          <w:b/>
          <w:i/>
          <w:sz w:val="26"/>
          <w:szCs w:val="26"/>
        </w:rPr>
        <w:t xml:space="preserve"> trị</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Gợi ý:</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 Cần ghi rõ các triệu chứng lâm sàng, xét nghiệm cận lâm sàng cần đánh giá để theo dõi đáp ứng </w:t>
      </w:r>
      <w:r w:rsidR="006E505E" w:rsidRPr="007230D0">
        <w:rPr>
          <w:i/>
          <w:sz w:val="26"/>
          <w:szCs w:val="26"/>
        </w:rPr>
        <w:t>điều</w:t>
      </w:r>
      <w:r w:rsidRPr="007230D0">
        <w:rPr>
          <w:i/>
          <w:sz w:val="26"/>
          <w:szCs w:val="26"/>
        </w:rPr>
        <w:t xml:space="preserve"> trị trên NB, các biến chứng,..Cần làm rõ các triệu chứng, xét nghiệm trên cần đánh giá với tần suất bao nhiêu (ví dụ hàng ngày, sau 3 ngày khởi đầu phác đồ kinh nghiệm,…).</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Cần làm rõ khi nào cần xét nghiệm lại vi sinh.</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Cần ghi rõ khi nào có thể chuyển đổi IV-PO (nếu có thể)</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 Cần làm rõ cách xử trí trong trường hợp đáp ứng lâm sàng kém với </w:t>
      </w:r>
      <w:r w:rsidR="006E505E" w:rsidRPr="007230D0">
        <w:rPr>
          <w:i/>
          <w:sz w:val="26"/>
          <w:szCs w:val="26"/>
        </w:rPr>
        <w:t>điều</w:t>
      </w:r>
      <w:r w:rsidRPr="007230D0">
        <w:rPr>
          <w:i/>
          <w:sz w:val="26"/>
          <w:szCs w:val="26"/>
        </w:rPr>
        <w:t xml:space="preserve"> trị</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4.5 </w:t>
      </w:r>
      <w:r w:rsidR="0044764E" w:rsidRPr="007230D0">
        <w:rPr>
          <w:b/>
          <w:i/>
          <w:sz w:val="26"/>
          <w:szCs w:val="26"/>
        </w:rPr>
        <w:t>Thời</w:t>
      </w:r>
      <w:r w:rsidRPr="007230D0">
        <w:rPr>
          <w:b/>
          <w:i/>
          <w:sz w:val="26"/>
          <w:szCs w:val="26"/>
        </w:rPr>
        <w:t xml:space="preserve"> gian dùng kháng sinh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Ghi rõ thời gian dùng KS thông thường/dự kiến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Các triệu chứng lâm sàng, xét nghiệm gợi ý ng</w:t>
      </w:r>
      <w:r w:rsidR="00485BE5" w:rsidRPr="007230D0">
        <w:rPr>
          <w:sz w:val="26"/>
          <w:szCs w:val="26"/>
        </w:rPr>
        <w:t>ừ</w:t>
      </w:r>
      <w:r w:rsidRPr="007230D0">
        <w:rPr>
          <w:sz w:val="26"/>
          <w:szCs w:val="26"/>
        </w:rPr>
        <w:t>ng KS</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5. Tài liệu tham</w:t>
      </w:r>
      <w:r w:rsidR="00D13586" w:rsidRPr="007230D0">
        <w:rPr>
          <w:b/>
          <w:sz w:val="26"/>
          <w:szCs w:val="26"/>
        </w:rPr>
        <w:t xml:space="preserve"> </w:t>
      </w:r>
      <w:r w:rsidRPr="007230D0">
        <w:rPr>
          <w:b/>
          <w:sz w:val="26"/>
          <w:szCs w:val="26"/>
        </w:rPr>
        <w:t>khảo</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Các hướng</w:t>
      </w:r>
      <w:r w:rsidR="00D13586" w:rsidRPr="007230D0">
        <w:rPr>
          <w:b/>
          <w:sz w:val="26"/>
          <w:szCs w:val="26"/>
        </w:rPr>
        <w:t xml:space="preserve"> </w:t>
      </w:r>
      <w:r w:rsidRPr="007230D0">
        <w:rPr>
          <w:b/>
          <w:sz w:val="26"/>
          <w:szCs w:val="26"/>
        </w:rPr>
        <w:t>dẫn</w:t>
      </w:r>
      <w:r w:rsidR="00D13586" w:rsidRPr="007230D0">
        <w:rPr>
          <w:b/>
          <w:sz w:val="26"/>
          <w:szCs w:val="26"/>
        </w:rPr>
        <w:t xml:space="preserve"> </w:t>
      </w:r>
      <w:r w:rsidRPr="007230D0">
        <w:rPr>
          <w:b/>
          <w:sz w:val="26"/>
          <w:szCs w:val="26"/>
        </w:rPr>
        <w:t>sử dụng</w:t>
      </w:r>
      <w:r w:rsidR="00D13586" w:rsidRPr="007230D0">
        <w:rPr>
          <w:b/>
          <w:sz w:val="26"/>
          <w:szCs w:val="26"/>
        </w:rPr>
        <w:t xml:space="preserve"> </w:t>
      </w:r>
      <w:r w:rsidRPr="007230D0">
        <w:rPr>
          <w:b/>
          <w:sz w:val="26"/>
          <w:szCs w:val="26"/>
        </w:rPr>
        <w:t>kháng</w:t>
      </w:r>
      <w:r w:rsidR="00D13586" w:rsidRPr="007230D0">
        <w:rPr>
          <w:b/>
          <w:sz w:val="26"/>
          <w:szCs w:val="26"/>
        </w:rPr>
        <w:t xml:space="preserve"> </w:t>
      </w:r>
      <w:r w:rsidRPr="007230D0">
        <w:rPr>
          <w:b/>
          <w:sz w:val="26"/>
          <w:szCs w:val="26"/>
        </w:rPr>
        <w:t>sinh khuyến kh</w:t>
      </w:r>
      <w:r w:rsidR="0044764E" w:rsidRPr="007230D0">
        <w:rPr>
          <w:b/>
          <w:sz w:val="26"/>
          <w:szCs w:val="26"/>
        </w:rPr>
        <w:t>í</w:t>
      </w:r>
      <w:r w:rsidRPr="007230D0">
        <w:rPr>
          <w:b/>
          <w:sz w:val="26"/>
          <w:szCs w:val="26"/>
        </w:rPr>
        <w:t>ch</w:t>
      </w:r>
      <w:r w:rsidR="00D13586" w:rsidRPr="007230D0">
        <w:rPr>
          <w:b/>
          <w:sz w:val="26"/>
          <w:szCs w:val="26"/>
        </w:rPr>
        <w:t xml:space="preserve"> </w:t>
      </w:r>
      <w:r w:rsidRPr="007230D0">
        <w:rPr>
          <w:b/>
          <w:sz w:val="26"/>
          <w:szCs w:val="26"/>
        </w:rPr>
        <w:t>xây dựng</w:t>
      </w:r>
      <w:r w:rsidR="00D13586" w:rsidRPr="007230D0">
        <w:rPr>
          <w:b/>
          <w:sz w:val="26"/>
          <w:szCs w:val="26"/>
        </w:rPr>
        <w:t xml:space="preserve"> </w:t>
      </w:r>
      <w:r w:rsidRPr="007230D0">
        <w:rPr>
          <w:b/>
          <w:sz w:val="26"/>
          <w:szCs w:val="26"/>
        </w:rPr>
        <w:t>và nguồn</w:t>
      </w:r>
      <w:r w:rsidR="00D13586" w:rsidRPr="007230D0">
        <w:rPr>
          <w:b/>
          <w:sz w:val="26"/>
          <w:szCs w:val="26"/>
        </w:rPr>
        <w:t xml:space="preserve"> </w:t>
      </w:r>
      <w:r w:rsidRPr="007230D0">
        <w:rPr>
          <w:b/>
          <w:sz w:val="26"/>
          <w:szCs w:val="26"/>
        </w:rPr>
        <w:t>tài liệu gợi ý để xây dựng hướng dẫn (áp dụng cho đối tượng</w:t>
      </w:r>
      <w:r w:rsidR="00D13586" w:rsidRPr="007230D0">
        <w:rPr>
          <w:b/>
          <w:sz w:val="26"/>
          <w:szCs w:val="26"/>
        </w:rPr>
        <w:t xml:space="preserve"> </w:t>
      </w:r>
      <w:r w:rsidRPr="007230D0">
        <w:rPr>
          <w:b/>
          <w:sz w:val="26"/>
          <w:szCs w:val="26"/>
        </w:rPr>
        <w:t>người bệnh người lớn)</w:t>
      </w:r>
    </w:p>
    <w:tbl>
      <w:tblPr>
        <w:tblW w:w="5000" w:type="pct"/>
        <w:tblCellMar>
          <w:left w:w="0" w:type="dxa"/>
          <w:right w:w="0" w:type="dxa"/>
        </w:tblCellMar>
        <w:tblLook w:val="0000" w:firstRow="0" w:lastRow="0" w:firstColumn="0" w:lastColumn="0" w:noHBand="0" w:noVBand="0"/>
      </w:tblPr>
      <w:tblGrid>
        <w:gridCol w:w="690"/>
        <w:gridCol w:w="2742"/>
        <w:gridCol w:w="2877"/>
        <w:gridCol w:w="2772"/>
      </w:tblGrid>
      <w:tr w:rsidR="00C045A3" w:rsidRPr="007230D0">
        <w:tblPrEx>
          <w:tblCellMar>
            <w:top w:w="0" w:type="dxa"/>
            <w:left w:w="0" w:type="dxa"/>
            <w:bottom w:w="0" w:type="dxa"/>
            <w:right w:w="0" w:type="dxa"/>
          </w:tblCellMar>
        </w:tblPrEx>
        <w:tc>
          <w:tcPr>
            <w:tcW w:w="380"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b/>
                <w:sz w:val="26"/>
                <w:szCs w:val="26"/>
              </w:rPr>
            </w:pPr>
            <w:r w:rsidRPr="007230D0">
              <w:rPr>
                <w:b/>
                <w:sz w:val="26"/>
                <w:szCs w:val="26"/>
              </w:rPr>
              <w:t>STT</w:t>
            </w:r>
          </w:p>
        </w:tc>
        <w:tc>
          <w:tcPr>
            <w:tcW w:w="1510"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b/>
                <w:sz w:val="26"/>
                <w:szCs w:val="26"/>
              </w:rPr>
            </w:pPr>
            <w:r w:rsidRPr="007230D0">
              <w:rPr>
                <w:b/>
                <w:sz w:val="26"/>
                <w:szCs w:val="26"/>
              </w:rPr>
              <w:t>Loại bệnh nhiễm khuẩn</w:t>
            </w:r>
          </w:p>
        </w:tc>
        <w:tc>
          <w:tcPr>
            <w:tcW w:w="1584"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b/>
                <w:sz w:val="26"/>
                <w:szCs w:val="26"/>
              </w:rPr>
            </w:pPr>
            <w:r w:rsidRPr="007230D0">
              <w:rPr>
                <w:b/>
                <w:sz w:val="26"/>
                <w:szCs w:val="26"/>
              </w:rPr>
              <w:t>Tài liệu tham</w:t>
            </w:r>
            <w:r w:rsidR="00D13586" w:rsidRPr="007230D0">
              <w:rPr>
                <w:b/>
                <w:sz w:val="26"/>
                <w:szCs w:val="26"/>
              </w:rPr>
              <w:t xml:space="preserve"> </w:t>
            </w:r>
            <w:r w:rsidRPr="007230D0">
              <w:rPr>
                <w:b/>
                <w:sz w:val="26"/>
                <w:szCs w:val="26"/>
              </w:rPr>
              <w:t>khảo</w:t>
            </w:r>
          </w:p>
          <w:p w:rsidR="00C045A3" w:rsidRPr="007230D0" w:rsidRDefault="00C045A3" w:rsidP="00F620BE">
            <w:pPr>
              <w:widowControl w:val="0"/>
              <w:autoSpaceDE w:val="0"/>
              <w:autoSpaceDN w:val="0"/>
              <w:adjustRightInd w:val="0"/>
              <w:spacing w:before="120"/>
              <w:jc w:val="center"/>
              <w:rPr>
                <w:b/>
                <w:sz w:val="26"/>
                <w:szCs w:val="26"/>
              </w:rPr>
            </w:pPr>
            <w:r w:rsidRPr="007230D0">
              <w:rPr>
                <w:b/>
                <w:sz w:val="26"/>
                <w:szCs w:val="26"/>
              </w:rPr>
              <w:t>ưu tiên</w:t>
            </w:r>
          </w:p>
        </w:tc>
        <w:tc>
          <w:tcPr>
            <w:tcW w:w="1526" w:type="pct"/>
            <w:tcBorders>
              <w:top w:val="single" w:sz="4" w:space="0" w:color="000000"/>
              <w:left w:val="single" w:sz="4" w:space="0" w:color="000000"/>
              <w:bottom w:val="single" w:sz="4" w:space="0" w:color="000000"/>
              <w:right w:val="single" w:sz="4" w:space="0" w:color="000000"/>
            </w:tcBorders>
            <w:vAlign w:val="center"/>
          </w:tcPr>
          <w:p w:rsidR="00C045A3" w:rsidRPr="007230D0" w:rsidRDefault="00C045A3" w:rsidP="00F620BE">
            <w:pPr>
              <w:widowControl w:val="0"/>
              <w:autoSpaceDE w:val="0"/>
              <w:autoSpaceDN w:val="0"/>
              <w:adjustRightInd w:val="0"/>
              <w:spacing w:before="120"/>
              <w:jc w:val="center"/>
              <w:rPr>
                <w:b/>
                <w:sz w:val="26"/>
                <w:szCs w:val="26"/>
              </w:rPr>
            </w:pPr>
            <w:r w:rsidRPr="007230D0">
              <w:rPr>
                <w:b/>
                <w:sz w:val="26"/>
                <w:szCs w:val="26"/>
              </w:rPr>
              <w:t>Tài liệu tham</w:t>
            </w:r>
            <w:r w:rsidR="00D13586" w:rsidRPr="007230D0">
              <w:rPr>
                <w:b/>
                <w:sz w:val="26"/>
                <w:szCs w:val="26"/>
              </w:rPr>
              <w:t xml:space="preserve"> </w:t>
            </w:r>
            <w:r w:rsidRPr="007230D0">
              <w:rPr>
                <w:b/>
                <w:sz w:val="26"/>
                <w:szCs w:val="26"/>
              </w:rPr>
              <w:t>khảo khác</w:t>
            </w:r>
          </w:p>
        </w:tc>
      </w:tr>
      <w:tr w:rsidR="00C045A3" w:rsidRPr="007230D0">
        <w:tblPrEx>
          <w:tblCellMar>
            <w:top w:w="0" w:type="dxa"/>
            <w:left w:w="0" w:type="dxa"/>
            <w:bottom w:w="0" w:type="dxa"/>
            <w:right w:w="0" w:type="dxa"/>
          </w:tblCellMar>
        </w:tblPrEx>
        <w:tc>
          <w:tcPr>
            <w:tcW w:w="380" w:type="pct"/>
            <w:tcBorders>
              <w:top w:val="single" w:sz="4" w:space="0" w:color="000000"/>
              <w:left w:val="single" w:sz="4" w:space="0" w:color="000000"/>
              <w:bottom w:val="single" w:sz="4" w:space="0" w:color="000000"/>
              <w:right w:val="single" w:sz="4" w:space="0" w:color="000000"/>
            </w:tcBorders>
          </w:tcPr>
          <w:p w:rsidR="00C045A3" w:rsidRPr="007230D0" w:rsidRDefault="00C045A3" w:rsidP="00F620BE">
            <w:pPr>
              <w:widowControl w:val="0"/>
              <w:autoSpaceDE w:val="0"/>
              <w:autoSpaceDN w:val="0"/>
              <w:adjustRightInd w:val="0"/>
              <w:spacing w:before="120"/>
              <w:jc w:val="center"/>
              <w:rPr>
                <w:sz w:val="26"/>
                <w:szCs w:val="26"/>
              </w:rPr>
            </w:pPr>
            <w:r w:rsidRPr="007230D0">
              <w:rPr>
                <w:sz w:val="26"/>
                <w:szCs w:val="26"/>
              </w:rPr>
              <w:t>1</w:t>
            </w:r>
          </w:p>
        </w:tc>
        <w:tc>
          <w:tcPr>
            <w:tcW w:w="1510" w:type="pct"/>
            <w:tcBorders>
              <w:top w:val="single" w:sz="4" w:space="0" w:color="000000"/>
              <w:left w:val="single" w:sz="4" w:space="0" w:color="000000"/>
              <w:bottom w:val="single" w:sz="4" w:space="0" w:color="000000"/>
              <w:right w:val="single" w:sz="4" w:space="0" w:color="000000"/>
            </w:tcBorders>
          </w:tcPr>
          <w:p w:rsidR="00C045A3" w:rsidRPr="007230D0" w:rsidRDefault="00C045A3" w:rsidP="00F620BE">
            <w:pPr>
              <w:widowControl w:val="0"/>
              <w:autoSpaceDE w:val="0"/>
              <w:autoSpaceDN w:val="0"/>
              <w:adjustRightInd w:val="0"/>
              <w:spacing w:before="120"/>
              <w:rPr>
                <w:b/>
                <w:sz w:val="26"/>
                <w:szCs w:val="26"/>
              </w:rPr>
            </w:pPr>
            <w:r w:rsidRPr="007230D0">
              <w:rPr>
                <w:b/>
                <w:sz w:val="26"/>
                <w:szCs w:val="26"/>
              </w:rPr>
              <w:t>Nhiễm khuẩn hô hấp:</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 Viêm phổi cộng đồng</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 Viêm phổi CSYT</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 Viêm phế quản</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Nhiễm</w:t>
            </w:r>
            <w:r w:rsidR="00D13586" w:rsidRPr="007230D0">
              <w:rPr>
                <w:sz w:val="26"/>
                <w:szCs w:val="26"/>
              </w:rPr>
              <w:t xml:space="preserve"> </w:t>
            </w:r>
            <w:r w:rsidRPr="007230D0">
              <w:rPr>
                <w:sz w:val="26"/>
                <w:szCs w:val="26"/>
              </w:rPr>
              <w:t>trùng</w:t>
            </w:r>
            <w:r w:rsidR="00D13586" w:rsidRPr="007230D0">
              <w:rPr>
                <w:sz w:val="26"/>
                <w:szCs w:val="26"/>
              </w:rPr>
              <w:t xml:space="preserve"> </w:t>
            </w:r>
            <w:r w:rsidRPr="007230D0">
              <w:rPr>
                <w:sz w:val="26"/>
                <w:szCs w:val="26"/>
              </w:rPr>
              <w:t>hô</w:t>
            </w:r>
            <w:r w:rsidR="00D13586" w:rsidRPr="007230D0">
              <w:rPr>
                <w:sz w:val="26"/>
                <w:szCs w:val="26"/>
              </w:rPr>
              <w:t xml:space="preserve"> </w:t>
            </w:r>
            <w:r w:rsidRPr="007230D0">
              <w:rPr>
                <w:sz w:val="26"/>
                <w:szCs w:val="26"/>
              </w:rPr>
              <w:t>hấp trên</w:t>
            </w:r>
          </w:p>
        </w:tc>
        <w:tc>
          <w:tcPr>
            <w:tcW w:w="1584" w:type="pct"/>
            <w:tcBorders>
              <w:top w:val="single" w:sz="4" w:space="0" w:color="000000"/>
              <w:left w:val="single" w:sz="4" w:space="0" w:color="000000"/>
              <w:bottom w:val="single" w:sz="4" w:space="0" w:color="000000"/>
              <w:right w:val="single" w:sz="4" w:space="0" w:color="000000"/>
            </w:tcBorders>
          </w:tcPr>
          <w:p w:rsidR="00C045A3" w:rsidRPr="007230D0" w:rsidRDefault="00C045A3" w:rsidP="00F620BE">
            <w:pPr>
              <w:widowControl w:val="0"/>
              <w:autoSpaceDE w:val="0"/>
              <w:autoSpaceDN w:val="0"/>
              <w:adjustRightInd w:val="0"/>
              <w:spacing w:before="120"/>
              <w:rPr>
                <w:sz w:val="26"/>
                <w:szCs w:val="26"/>
              </w:rPr>
            </w:pPr>
            <w:r w:rsidRPr="007230D0">
              <w:rPr>
                <w:sz w:val="26"/>
                <w:szCs w:val="26"/>
              </w:rPr>
              <w:t>1. Bộ Y tế (2015), Hướng dẫn sử</w:t>
            </w:r>
            <w:r w:rsidR="00D13586" w:rsidRPr="007230D0">
              <w:rPr>
                <w:sz w:val="26"/>
                <w:szCs w:val="26"/>
              </w:rPr>
              <w:t xml:space="preserve"> </w:t>
            </w:r>
            <w:r w:rsidRPr="007230D0">
              <w:rPr>
                <w:sz w:val="26"/>
                <w:szCs w:val="26"/>
              </w:rPr>
              <w:t>dụng</w:t>
            </w:r>
            <w:r w:rsidR="00D13586" w:rsidRPr="007230D0">
              <w:rPr>
                <w:sz w:val="26"/>
                <w:szCs w:val="26"/>
              </w:rPr>
              <w:t xml:space="preserve"> </w:t>
            </w:r>
            <w:r w:rsidRPr="007230D0">
              <w:rPr>
                <w:sz w:val="26"/>
                <w:szCs w:val="26"/>
              </w:rPr>
              <w:t>kháng</w:t>
            </w:r>
            <w:r w:rsidR="00D13586" w:rsidRPr="007230D0">
              <w:rPr>
                <w:sz w:val="26"/>
                <w:szCs w:val="26"/>
              </w:rPr>
              <w:t xml:space="preserve"> </w:t>
            </w:r>
            <w:r w:rsidRPr="007230D0">
              <w:rPr>
                <w:sz w:val="26"/>
                <w:szCs w:val="26"/>
              </w:rPr>
              <w:t>sinh, Nhà xuất bản Y học</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2.</w:t>
            </w:r>
            <w:r w:rsidR="00D13586" w:rsidRPr="007230D0">
              <w:rPr>
                <w:sz w:val="26"/>
                <w:szCs w:val="26"/>
              </w:rPr>
              <w:t xml:space="preserve"> </w:t>
            </w:r>
            <w:r w:rsidRPr="007230D0">
              <w:rPr>
                <w:sz w:val="26"/>
                <w:szCs w:val="26"/>
              </w:rPr>
              <w:t>QUYẾT</w:t>
            </w:r>
            <w:r w:rsidR="00D13586" w:rsidRPr="007230D0">
              <w:rPr>
                <w:sz w:val="26"/>
                <w:szCs w:val="26"/>
              </w:rPr>
              <w:t xml:space="preserve"> </w:t>
            </w:r>
            <w:r w:rsidRPr="007230D0">
              <w:rPr>
                <w:sz w:val="26"/>
                <w:szCs w:val="26"/>
              </w:rPr>
              <w:t>ĐỊNH</w:t>
            </w:r>
            <w:r w:rsidR="00C04A81" w:rsidRPr="007230D0">
              <w:rPr>
                <w:sz w:val="26"/>
                <w:szCs w:val="26"/>
              </w:rPr>
              <w:t xml:space="preserve"> </w:t>
            </w:r>
            <w:r w:rsidRPr="007230D0">
              <w:rPr>
                <w:sz w:val="26"/>
                <w:szCs w:val="26"/>
              </w:rPr>
              <w:t>4815/QĐ-BYT</w:t>
            </w:r>
            <w:r w:rsidR="00D13586" w:rsidRPr="007230D0">
              <w:rPr>
                <w:sz w:val="26"/>
                <w:szCs w:val="26"/>
              </w:rPr>
              <w:t xml:space="preserve"> </w:t>
            </w:r>
            <w:r w:rsidRPr="007230D0">
              <w:rPr>
                <w:sz w:val="26"/>
                <w:szCs w:val="26"/>
              </w:rPr>
              <w:t>về</w:t>
            </w:r>
            <w:r w:rsidR="00D13586" w:rsidRPr="007230D0">
              <w:rPr>
                <w:sz w:val="26"/>
                <w:szCs w:val="26"/>
              </w:rPr>
              <w:t xml:space="preserve"> </w:t>
            </w:r>
            <w:r w:rsidRPr="007230D0">
              <w:rPr>
                <w:sz w:val="26"/>
                <w:szCs w:val="26"/>
              </w:rPr>
              <w:t>việc ban</w:t>
            </w:r>
            <w:r w:rsidR="00D13586" w:rsidRPr="007230D0">
              <w:rPr>
                <w:sz w:val="26"/>
                <w:szCs w:val="26"/>
              </w:rPr>
              <w:t xml:space="preserve"> </w:t>
            </w:r>
            <w:r w:rsidRPr="007230D0">
              <w:rPr>
                <w:sz w:val="26"/>
                <w:szCs w:val="26"/>
              </w:rPr>
              <w:t>hành</w:t>
            </w:r>
            <w:r w:rsidR="00D13586" w:rsidRPr="007230D0">
              <w:rPr>
                <w:sz w:val="26"/>
                <w:szCs w:val="26"/>
              </w:rPr>
              <w:t xml:space="preserve"> </w:t>
            </w:r>
            <w:r w:rsidRPr="007230D0">
              <w:rPr>
                <w:sz w:val="26"/>
                <w:szCs w:val="26"/>
              </w:rPr>
              <w:t>tài liệu</w:t>
            </w:r>
            <w:r w:rsidR="00D13586" w:rsidRPr="007230D0">
              <w:rPr>
                <w:sz w:val="26"/>
                <w:szCs w:val="26"/>
              </w:rPr>
              <w:t xml:space="preserve"> </w:t>
            </w:r>
            <w:r w:rsidRPr="007230D0">
              <w:rPr>
                <w:sz w:val="26"/>
                <w:szCs w:val="26"/>
              </w:rPr>
              <w:t xml:space="preserve">chuyên môn “Hướng dẫn chẩn đoán và </w:t>
            </w:r>
            <w:r w:rsidR="006E505E" w:rsidRPr="007230D0">
              <w:rPr>
                <w:sz w:val="26"/>
                <w:szCs w:val="26"/>
              </w:rPr>
              <w:t>điều</w:t>
            </w:r>
            <w:r w:rsidRPr="007230D0">
              <w:rPr>
                <w:sz w:val="26"/>
                <w:szCs w:val="26"/>
              </w:rPr>
              <w:t xml:space="preserve"> trị viêm phổi mắc phải cộng đồng ở người lớn”</w:t>
            </w:r>
          </w:p>
        </w:tc>
        <w:tc>
          <w:tcPr>
            <w:tcW w:w="1526" w:type="pct"/>
            <w:tcBorders>
              <w:top w:val="single" w:sz="4" w:space="0" w:color="000000"/>
              <w:left w:val="single" w:sz="4" w:space="0" w:color="000000"/>
              <w:bottom w:val="single" w:sz="4" w:space="0" w:color="000000"/>
              <w:right w:val="single" w:sz="4" w:space="0" w:color="000000"/>
            </w:tcBorders>
          </w:tcPr>
          <w:p w:rsidR="00C045A3" w:rsidRPr="007230D0" w:rsidRDefault="00C045A3" w:rsidP="00F620BE">
            <w:pPr>
              <w:widowControl w:val="0"/>
              <w:autoSpaceDE w:val="0"/>
              <w:autoSpaceDN w:val="0"/>
              <w:adjustRightInd w:val="0"/>
              <w:spacing w:before="120"/>
              <w:rPr>
                <w:sz w:val="26"/>
                <w:szCs w:val="26"/>
              </w:rPr>
            </w:pPr>
            <w:r w:rsidRPr="007230D0">
              <w:rPr>
                <w:sz w:val="26"/>
                <w:szCs w:val="26"/>
              </w:rPr>
              <w:t>1.</w:t>
            </w:r>
            <w:r w:rsidR="00D13586" w:rsidRPr="007230D0">
              <w:rPr>
                <w:sz w:val="26"/>
                <w:szCs w:val="26"/>
              </w:rPr>
              <w:t xml:space="preserve"> </w:t>
            </w:r>
            <w:r w:rsidRPr="007230D0">
              <w:rPr>
                <w:sz w:val="26"/>
                <w:szCs w:val="26"/>
              </w:rPr>
              <w:t>IDSA</w:t>
            </w:r>
            <w:r w:rsidR="00D13586" w:rsidRPr="007230D0">
              <w:rPr>
                <w:sz w:val="26"/>
                <w:szCs w:val="26"/>
              </w:rPr>
              <w:t xml:space="preserve"> </w:t>
            </w:r>
            <w:r w:rsidRPr="007230D0">
              <w:rPr>
                <w:sz w:val="26"/>
                <w:szCs w:val="26"/>
              </w:rPr>
              <w:t>(2019), Diagnosis and Treatment of</w:t>
            </w:r>
            <w:r w:rsidR="00D13586" w:rsidRPr="007230D0">
              <w:rPr>
                <w:sz w:val="26"/>
                <w:szCs w:val="26"/>
              </w:rPr>
              <w:t xml:space="preserve"> </w:t>
            </w:r>
            <w:r w:rsidRPr="007230D0">
              <w:rPr>
                <w:sz w:val="26"/>
                <w:szCs w:val="26"/>
              </w:rPr>
              <w:t>Adults</w:t>
            </w:r>
            <w:r w:rsidR="00D13586" w:rsidRPr="007230D0">
              <w:rPr>
                <w:sz w:val="26"/>
                <w:szCs w:val="26"/>
              </w:rPr>
              <w:t xml:space="preserve"> </w:t>
            </w:r>
            <w:r w:rsidRPr="007230D0">
              <w:rPr>
                <w:sz w:val="26"/>
                <w:szCs w:val="26"/>
              </w:rPr>
              <w:t>with Community-acquired Pneumonia.</w:t>
            </w:r>
          </w:p>
          <w:p w:rsidR="00C045A3" w:rsidRPr="007230D0" w:rsidRDefault="00C045A3" w:rsidP="00F620BE">
            <w:pPr>
              <w:widowControl w:val="0"/>
              <w:autoSpaceDE w:val="0"/>
              <w:autoSpaceDN w:val="0"/>
              <w:adjustRightInd w:val="0"/>
              <w:spacing w:before="120"/>
              <w:rPr>
                <w:sz w:val="26"/>
                <w:szCs w:val="26"/>
              </w:rPr>
            </w:pPr>
            <w:r w:rsidRPr="007230D0">
              <w:rPr>
                <w:sz w:val="26"/>
                <w:szCs w:val="26"/>
              </w:rPr>
              <w:t>2. NICE (2019), Management of common infections with antimicrobials guidance clinical</w:t>
            </w:r>
            <w:r w:rsidR="00D13586" w:rsidRPr="007230D0">
              <w:rPr>
                <w:sz w:val="26"/>
                <w:szCs w:val="26"/>
              </w:rPr>
              <w:t xml:space="preserve"> </w:t>
            </w:r>
            <w:r w:rsidRPr="007230D0">
              <w:rPr>
                <w:sz w:val="26"/>
                <w:szCs w:val="26"/>
              </w:rPr>
              <w:t>practice guidelines</w:t>
            </w:r>
          </w:p>
        </w:tc>
      </w:tr>
      <w:tr w:rsidR="0044764E" w:rsidRPr="007230D0">
        <w:tblPrEx>
          <w:tblCellMar>
            <w:top w:w="0" w:type="dxa"/>
            <w:left w:w="0" w:type="dxa"/>
            <w:bottom w:w="0" w:type="dxa"/>
            <w:right w:w="0" w:type="dxa"/>
          </w:tblCellMar>
        </w:tblPrEx>
        <w:tc>
          <w:tcPr>
            <w:tcW w:w="380" w:type="pct"/>
            <w:tcBorders>
              <w:top w:val="single" w:sz="4" w:space="0" w:color="000000"/>
              <w:left w:val="single" w:sz="4" w:space="0" w:color="000000"/>
              <w:right w:val="single" w:sz="4" w:space="0" w:color="000000"/>
            </w:tcBorders>
          </w:tcPr>
          <w:p w:rsidR="0044764E" w:rsidRPr="007230D0" w:rsidRDefault="0044764E" w:rsidP="00F620BE">
            <w:pPr>
              <w:widowControl w:val="0"/>
              <w:autoSpaceDE w:val="0"/>
              <w:autoSpaceDN w:val="0"/>
              <w:adjustRightInd w:val="0"/>
              <w:spacing w:before="120"/>
              <w:jc w:val="center"/>
              <w:rPr>
                <w:sz w:val="26"/>
                <w:szCs w:val="26"/>
              </w:rPr>
            </w:pPr>
            <w:r w:rsidRPr="007230D0">
              <w:rPr>
                <w:sz w:val="26"/>
                <w:szCs w:val="26"/>
              </w:rPr>
              <w:t>2</w:t>
            </w:r>
          </w:p>
        </w:tc>
        <w:tc>
          <w:tcPr>
            <w:tcW w:w="1510" w:type="pct"/>
            <w:tcBorders>
              <w:top w:val="single" w:sz="4" w:space="0" w:color="000000"/>
              <w:left w:val="single" w:sz="4" w:space="0" w:color="000000"/>
              <w:right w:val="single" w:sz="4" w:space="0" w:color="000000"/>
            </w:tcBorders>
          </w:tcPr>
          <w:p w:rsidR="0044764E" w:rsidRPr="007230D0" w:rsidRDefault="0044764E" w:rsidP="00F620BE">
            <w:pPr>
              <w:widowControl w:val="0"/>
              <w:autoSpaceDE w:val="0"/>
              <w:autoSpaceDN w:val="0"/>
              <w:adjustRightInd w:val="0"/>
              <w:spacing w:before="120"/>
              <w:rPr>
                <w:b/>
                <w:sz w:val="26"/>
                <w:szCs w:val="26"/>
              </w:rPr>
            </w:pPr>
            <w:r w:rsidRPr="007230D0">
              <w:rPr>
                <w:b/>
                <w:sz w:val="26"/>
                <w:szCs w:val="26"/>
              </w:rPr>
              <w:t>Nhiễm khuẩn da, mô mềm:</w:t>
            </w:r>
          </w:p>
          <w:p w:rsidR="0044764E" w:rsidRPr="007230D0" w:rsidRDefault="0044764E" w:rsidP="00F620BE">
            <w:pPr>
              <w:widowControl w:val="0"/>
              <w:autoSpaceDE w:val="0"/>
              <w:autoSpaceDN w:val="0"/>
              <w:adjustRightInd w:val="0"/>
              <w:spacing w:before="120"/>
              <w:rPr>
                <w:sz w:val="26"/>
                <w:szCs w:val="26"/>
              </w:rPr>
            </w:pPr>
            <w:r w:rsidRPr="007230D0">
              <w:rPr>
                <w:sz w:val="26"/>
                <w:szCs w:val="26"/>
              </w:rPr>
              <w:t>- Viêm mô bào</w:t>
            </w:r>
          </w:p>
          <w:p w:rsidR="0044764E" w:rsidRPr="007230D0" w:rsidRDefault="0044764E" w:rsidP="00F620BE">
            <w:pPr>
              <w:widowControl w:val="0"/>
              <w:autoSpaceDE w:val="0"/>
              <w:autoSpaceDN w:val="0"/>
              <w:adjustRightInd w:val="0"/>
              <w:spacing w:before="120"/>
              <w:rPr>
                <w:sz w:val="26"/>
                <w:szCs w:val="26"/>
              </w:rPr>
            </w:pPr>
            <w:r w:rsidRPr="007230D0">
              <w:rPr>
                <w:sz w:val="26"/>
                <w:szCs w:val="26"/>
              </w:rPr>
              <w:t>- Viêm quầng</w:t>
            </w:r>
          </w:p>
          <w:p w:rsidR="0044764E" w:rsidRPr="007230D0" w:rsidRDefault="0044764E" w:rsidP="00F620BE">
            <w:pPr>
              <w:widowControl w:val="0"/>
              <w:autoSpaceDE w:val="0"/>
              <w:autoSpaceDN w:val="0"/>
              <w:adjustRightInd w:val="0"/>
              <w:spacing w:before="120"/>
              <w:rPr>
                <w:sz w:val="26"/>
                <w:szCs w:val="26"/>
              </w:rPr>
            </w:pPr>
            <w:r w:rsidRPr="007230D0">
              <w:rPr>
                <w:sz w:val="26"/>
                <w:szCs w:val="26"/>
              </w:rPr>
              <w:t>- Áp xe da, nhọt và bệnh hậu bối</w:t>
            </w:r>
          </w:p>
          <w:p w:rsidR="0044764E" w:rsidRPr="007230D0" w:rsidRDefault="0044764E" w:rsidP="00F620BE">
            <w:pPr>
              <w:widowControl w:val="0"/>
              <w:autoSpaceDE w:val="0"/>
              <w:autoSpaceDN w:val="0"/>
              <w:adjustRightInd w:val="0"/>
              <w:spacing w:before="120"/>
              <w:rPr>
                <w:sz w:val="26"/>
                <w:szCs w:val="26"/>
              </w:rPr>
            </w:pPr>
            <w:r w:rsidRPr="007230D0">
              <w:rPr>
                <w:sz w:val="26"/>
                <w:szCs w:val="26"/>
              </w:rPr>
              <w:t>- Chốc lở</w:t>
            </w:r>
          </w:p>
        </w:tc>
        <w:tc>
          <w:tcPr>
            <w:tcW w:w="1584" w:type="pct"/>
            <w:tcBorders>
              <w:top w:val="single" w:sz="4" w:space="0" w:color="000000"/>
              <w:left w:val="single" w:sz="4" w:space="0" w:color="000000"/>
              <w:right w:val="single" w:sz="4" w:space="0" w:color="000000"/>
            </w:tcBorders>
          </w:tcPr>
          <w:p w:rsidR="0044764E" w:rsidRPr="007230D0" w:rsidRDefault="0044764E" w:rsidP="00F620BE">
            <w:pPr>
              <w:widowControl w:val="0"/>
              <w:autoSpaceDE w:val="0"/>
              <w:autoSpaceDN w:val="0"/>
              <w:adjustRightInd w:val="0"/>
              <w:spacing w:before="120"/>
              <w:rPr>
                <w:sz w:val="26"/>
                <w:szCs w:val="26"/>
              </w:rPr>
            </w:pPr>
            <w:r w:rsidRPr="007230D0">
              <w:rPr>
                <w:sz w:val="26"/>
                <w:szCs w:val="26"/>
              </w:rPr>
              <w:t>Bộ Y tế (2015), Hướng dẫn sử dụng kháng sinh, Nhà xuất bản Y học</w:t>
            </w:r>
          </w:p>
        </w:tc>
        <w:tc>
          <w:tcPr>
            <w:tcW w:w="1526" w:type="pct"/>
            <w:tcBorders>
              <w:top w:val="single" w:sz="4" w:space="0" w:color="000000"/>
              <w:left w:val="single" w:sz="4" w:space="0" w:color="000000"/>
              <w:right w:val="single" w:sz="4" w:space="0" w:color="000000"/>
            </w:tcBorders>
          </w:tcPr>
          <w:p w:rsidR="0044764E" w:rsidRPr="007230D0" w:rsidRDefault="0044764E" w:rsidP="00F620BE">
            <w:pPr>
              <w:widowControl w:val="0"/>
              <w:autoSpaceDE w:val="0"/>
              <w:autoSpaceDN w:val="0"/>
              <w:adjustRightInd w:val="0"/>
              <w:spacing w:before="120"/>
              <w:rPr>
                <w:sz w:val="26"/>
                <w:szCs w:val="26"/>
              </w:rPr>
            </w:pPr>
            <w:r w:rsidRPr="007230D0">
              <w:rPr>
                <w:sz w:val="26"/>
                <w:szCs w:val="26"/>
              </w:rPr>
              <w:t>1. IDSA (2014), Practice Guidelines for the Diagnosis and Management of Skin and Soft Tissue Infections.</w:t>
            </w:r>
          </w:p>
          <w:p w:rsidR="0044764E" w:rsidRPr="007230D0" w:rsidRDefault="0044764E" w:rsidP="00F620BE">
            <w:pPr>
              <w:widowControl w:val="0"/>
              <w:autoSpaceDE w:val="0"/>
              <w:autoSpaceDN w:val="0"/>
              <w:adjustRightInd w:val="0"/>
              <w:spacing w:before="120"/>
              <w:rPr>
                <w:sz w:val="26"/>
                <w:szCs w:val="26"/>
              </w:rPr>
            </w:pPr>
            <w:r w:rsidRPr="007230D0">
              <w:rPr>
                <w:sz w:val="26"/>
                <w:szCs w:val="26"/>
              </w:rPr>
              <w:t>2. NICE (2019), Cellulitis and erysipelas: antimicrobial prescribing</w:t>
            </w:r>
          </w:p>
        </w:tc>
      </w:tr>
      <w:tr w:rsidR="00B3401A" w:rsidRPr="007230D0">
        <w:tblPrEx>
          <w:tblCellMar>
            <w:top w:w="0" w:type="dxa"/>
            <w:left w:w="0" w:type="dxa"/>
            <w:bottom w:w="0" w:type="dxa"/>
            <w:right w:w="0" w:type="dxa"/>
          </w:tblCellMar>
        </w:tblPrEx>
        <w:tc>
          <w:tcPr>
            <w:tcW w:w="38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3</w:t>
            </w:r>
          </w:p>
        </w:tc>
        <w:tc>
          <w:tcPr>
            <w:tcW w:w="151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Nhiễm khuẩn </w:t>
            </w:r>
            <w:r w:rsidR="0062458F" w:rsidRPr="007230D0">
              <w:rPr>
                <w:b/>
                <w:sz w:val="26"/>
                <w:szCs w:val="26"/>
              </w:rPr>
              <w:t>tiết</w:t>
            </w:r>
            <w:r w:rsidRPr="007230D0">
              <w:rPr>
                <w:b/>
                <w:sz w:val="26"/>
                <w:szCs w:val="26"/>
              </w:rPr>
              <w:t xml:space="preserve"> niệu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Viêm bể thận cấp</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Sỏi thận </w:t>
            </w:r>
            <w:r w:rsidR="0062458F" w:rsidRPr="007230D0">
              <w:rPr>
                <w:sz w:val="26"/>
                <w:szCs w:val="26"/>
              </w:rPr>
              <w:t>tiết</w:t>
            </w:r>
            <w:r w:rsidRPr="007230D0">
              <w:rPr>
                <w:sz w:val="26"/>
                <w:szCs w:val="26"/>
              </w:rPr>
              <w:t xml:space="preserve"> niệu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Viêm</w:t>
            </w:r>
            <w:r w:rsidR="00D13586" w:rsidRPr="007230D0">
              <w:rPr>
                <w:sz w:val="26"/>
                <w:szCs w:val="26"/>
              </w:rPr>
              <w:t xml:space="preserve"> </w:t>
            </w:r>
            <w:r w:rsidRPr="007230D0">
              <w:rPr>
                <w:sz w:val="26"/>
                <w:szCs w:val="26"/>
              </w:rPr>
              <w:t>niệu</w:t>
            </w:r>
            <w:r w:rsidR="00D13586" w:rsidRPr="007230D0">
              <w:rPr>
                <w:sz w:val="26"/>
                <w:szCs w:val="26"/>
              </w:rPr>
              <w:t xml:space="preserve"> </w:t>
            </w:r>
            <w:r w:rsidRPr="007230D0">
              <w:rPr>
                <w:sz w:val="26"/>
                <w:szCs w:val="26"/>
              </w:rPr>
              <w:t>đạo</w:t>
            </w:r>
            <w:r w:rsidR="00D13586" w:rsidRPr="007230D0">
              <w:rPr>
                <w:sz w:val="26"/>
                <w:szCs w:val="26"/>
              </w:rPr>
              <w:t xml:space="preserve"> </w:t>
            </w:r>
            <w:r w:rsidRPr="007230D0">
              <w:rPr>
                <w:sz w:val="26"/>
                <w:szCs w:val="26"/>
              </w:rPr>
              <w:t>cấp không lậu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Viêm bàng quang cấp</w:t>
            </w:r>
          </w:p>
        </w:tc>
        <w:tc>
          <w:tcPr>
            <w:tcW w:w="158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1. Bộ Y tế (2015), Hướng dẫn sử</w:t>
            </w:r>
            <w:r w:rsidR="00D13586" w:rsidRPr="007230D0">
              <w:rPr>
                <w:sz w:val="26"/>
                <w:szCs w:val="26"/>
              </w:rPr>
              <w:t xml:space="preserve"> </w:t>
            </w:r>
            <w:r w:rsidRPr="007230D0">
              <w:rPr>
                <w:sz w:val="26"/>
                <w:szCs w:val="26"/>
              </w:rPr>
              <w:t>dụng</w:t>
            </w:r>
            <w:r w:rsidR="00D13586" w:rsidRPr="007230D0">
              <w:rPr>
                <w:sz w:val="26"/>
                <w:szCs w:val="26"/>
              </w:rPr>
              <w:t xml:space="preserve"> </w:t>
            </w:r>
            <w:r w:rsidRPr="007230D0">
              <w:rPr>
                <w:sz w:val="26"/>
                <w:szCs w:val="26"/>
              </w:rPr>
              <w:t>kháng</w:t>
            </w:r>
            <w:r w:rsidR="00D13586" w:rsidRPr="007230D0">
              <w:rPr>
                <w:sz w:val="26"/>
                <w:szCs w:val="26"/>
              </w:rPr>
              <w:t xml:space="preserve"> </w:t>
            </w:r>
            <w:r w:rsidRPr="007230D0">
              <w:rPr>
                <w:sz w:val="26"/>
                <w:szCs w:val="26"/>
              </w:rPr>
              <w:t>sinh, Nhà xuất bản Y học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2. Hội </w:t>
            </w:r>
            <w:r w:rsidR="0062458F" w:rsidRPr="007230D0">
              <w:rPr>
                <w:sz w:val="26"/>
                <w:szCs w:val="26"/>
              </w:rPr>
              <w:t>tiết</w:t>
            </w:r>
            <w:r w:rsidRPr="007230D0">
              <w:rPr>
                <w:sz w:val="26"/>
                <w:szCs w:val="26"/>
              </w:rPr>
              <w:t xml:space="preserve"> niệu </w:t>
            </w:r>
            <w:r w:rsidR="00D13586" w:rsidRPr="007230D0">
              <w:rPr>
                <w:sz w:val="26"/>
                <w:szCs w:val="26"/>
              </w:rPr>
              <w:t>-</w:t>
            </w:r>
            <w:r w:rsidRPr="007230D0">
              <w:rPr>
                <w:sz w:val="26"/>
                <w:szCs w:val="26"/>
              </w:rPr>
              <w:t xml:space="preserve"> Thận học</w:t>
            </w:r>
            <w:r w:rsidR="00C04A81" w:rsidRPr="007230D0">
              <w:rPr>
                <w:sz w:val="26"/>
                <w:szCs w:val="26"/>
              </w:rPr>
              <w:t xml:space="preserve"> </w:t>
            </w:r>
            <w:r w:rsidRPr="007230D0">
              <w:rPr>
                <w:sz w:val="26"/>
                <w:szCs w:val="26"/>
              </w:rPr>
              <w:t>Việt nam</w:t>
            </w:r>
            <w:r w:rsidR="00D13586" w:rsidRPr="007230D0">
              <w:rPr>
                <w:sz w:val="26"/>
                <w:szCs w:val="26"/>
              </w:rPr>
              <w:t xml:space="preserve"> </w:t>
            </w:r>
            <w:r w:rsidRPr="007230D0">
              <w:rPr>
                <w:sz w:val="26"/>
                <w:szCs w:val="26"/>
              </w:rPr>
              <w:t>(2013),</w:t>
            </w:r>
            <w:r w:rsidR="00D13586" w:rsidRPr="007230D0">
              <w:rPr>
                <w:sz w:val="26"/>
                <w:szCs w:val="26"/>
              </w:rPr>
              <w:t xml:space="preserve"> </w:t>
            </w:r>
            <w:r w:rsidRPr="007230D0">
              <w:rPr>
                <w:sz w:val="26"/>
                <w:szCs w:val="26"/>
              </w:rPr>
              <w:t xml:space="preserve">Hướng dẫn </w:t>
            </w:r>
            <w:r w:rsidR="006E505E" w:rsidRPr="007230D0">
              <w:rPr>
                <w:sz w:val="26"/>
                <w:szCs w:val="26"/>
              </w:rPr>
              <w:t>điều</w:t>
            </w:r>
            <w:r w:rsidRPr="007230D0">
              <w:rPr>
                <w:sz w:val="26"/>
                <w:szCs w:val="26"/>
              </w:rPr>
              <w:t xml:space="preserve"> trị nhiễm khuẩn đường</w:t>
            </w:r>
            <w:r w:rsidR="00D13586" w:rsidRPr="007230D0">
              <w:rPr>
                <w:sz w:val="26"/>
                <w:szCs w:val="26"/>
              </w:rPr>
              <w:t xml:space="preserve"> </w:t>
            </w:r>
            <w:r w:rsidR="0062458F" w:rsidRPr="007230D0">
              <w:rPr>
                <w:sz w:val="26"/>
                <w:szCs w:val="26"/>
              </w:rPr>
              <w:t>tiết</w:t>
            </w:r>
            <w:r w:rsidR="00D13586" w:rsidRPr="007230D0">
              <w:rPr>
                <w:sz w:val="26"/>
                <w:szCs w:val="26"/>
              </w:rPr>
              <w:t xml:space="preserve"> </w:t>
            </w:r>
            <w:r w:rsidRPr="007230D0">
              <w:rPr>
                <w:sz w:val="26"/>
                <w:szCs w:val="26"/>
              </w:rPr>
              <w:t>niệu</w:t>
            </w:r>
            <w:r w:rsidR="00D13586" w:rsidRPr="007230D0">
              <w:rPr>
                <w:sz w:val="26"/>
                <w:szCs w:val="26"/>
              </w:rPr>
              <w:t xml:space="preserve"> </w:t>
            </w:r>
            <w:r w:rsidRPr="007230D0">
              <w:rPr>
                <w:sz w:val="26"/>
                <w:szCs w:val="26"/>
              </w:rPr>
              <w:t>ở</w:t>
            </w:r>
            <w:r w:rsidR="00D13586" w:rsidRPr="007230D0">
              <w:rPr>
                <w:sz w:val="26"/>
                <w:szCs w:val="26"/>
              </w:rPr>
              <w:t xml:space="preserve"> </w:t>
            </w:r>
            <w:r w:rsidRPr="007230D0">
              <w:rPr>
                <w:sz w:val="26"/>
                <w:szCs w:val="26"/>
              </w:rPr>
              <w:t>Việt Nam</w:t>
            </w:r>
          </w:p>
        </w:tc>
        <w:tc>
          <w:tcPr>
            <w:tcW w:w="1526"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European Association of Urology (2021), Guidelines on Urological Infections</w:t>
            </w:r>
          </w:p>
        </w:tc>
      </w:tr>
      <w:tr w:rsidR="00B3401A" w:rsidRPr="007230D0">
        <w:tblPrEx>
          <w:tblCellMar>
            <w:top w:w="0" w:type="dxa"/>
            <w:left w:w="0" w:type="dxa"/>
            <w:bottom w:w="0" w:type="dxa"/>
            <w:right w:w="0" w:type="dxa"/>
          </w:tblCellMar>
        </w:tblPrEx>
        <w:tc>
          <w:tcPr>
            <w:tcW w:w="38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jc w:val="center"/>
              <w:rPr>
                <w:b/>
                <w:sz w:val="26"/>
                <w:szCs w:val="26"/>
              </w:rPr>
            </w:pPr>
            <w:r w:rsidRPr="007230D0">
              <w:rPr>
                <w:b/>
                <w:sz w:val="26"/>
                <w:szCs w:val="26"/>
              </w:rPr>
              <w:t>4</w:t>
            </w:r>
          </w:p>
        </w:tc>
        <w:tc>
          <w:tcPr>
            <w:tcW w:w="1510"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Sử dụng kháng</w:t>
            </w:r>
            <w:r w:rsidR="00D13586" w:rsidRPr="007230D0">
              <w:rPr>
                <w:b/>
                <w:sz w:val="26"/>
                <w:szCs w:val="26"/>
              </w:rPr>
              <w:t xml:space="preserve"> </w:t>
            </w:r>
            <w:r w:rsidRPr="007230D0">
              <w:rPr>
                <w:b/>
                <w:sz w:val="26"/>
                <w:szCs w:val="26"/>
              </w:rPr>
              <w:t>sinh dự</w:t>
            </w:r>
            <w:r w:rsidR="000278A9" w:rsidRPr="007230D0">
              <w:rPr>
                <w:b/>
                <w:sz w:val="26"/>
                <w:szCs w:val="26"/>
              </w:rPr>
              <w:t xml:space="preserve"> </w:t>
            </w:r>
            <w:r w:rsidRPr="007230D0">
              <w:rPr>
                <w:b/>
                <w:sz w:val="26"/>
                <w:szCs w:val="26"/>
              </w:rPr>
              <w:t>phòng phẫu</w:t>
            </w:r>
            <w:r w:rsidR="00D13586" w:rsidRPr="007230D0">
              <w:rPr>
                <w:b/>
                <w:sz w:val="26"/>
                <w:szCs w:val="26"/>
              </w:rPr>
              <w:t xml:space="preserve"> </w:t>
            </w:r>
            <w:r w:rsidRPr="007230D0">
              <w:rPr>
                <w:b/>
                <w:sz w:val="26"/>
                <w:szCs w:val="26"/>
              </w:rPr>
              <w:t>thuật</w:t>
            </w:r>
          </w:p>
        </w:tc>
        <w:tc>
          <w:tcPr>
            <w:tcW w:w="158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1. Bộ Y tế (2012), Hướng dẫn phòng ng</w:t>
            </w:r>
            <w:r w:rsidR="00485BE5" w:rsidRPr="007230D0">
              <w:rPr>
                <w:sz w:val="26"/>
                <w:szCs w:val="26"/>
              </w:rPr>
              <w:t>ừ</w:t>
            </w:r>
            <w:r w:rsidRPr="007230D0">
              <w:rPr>
                <w:sz w:val="26"/>
                <w:szCs w:val="26"/>
              </w:rPr>
              <w:t>a nhiễm khuẩn vết mổ, Nhà xuất bản Y học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2. Bộ Y tế (2015), Hướng dẫn sử dụng kháng sinh</w:t>
            </w:r>
          </w:p>
        </w:tc>
        <w:tc>
          <w:tcPr>
            <w:tcW w:w="1526"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AHSP</w:t>
            </w:r>
            <w:r w:rsidR="00D13586" w:rsidRPr="007230D0">
              <w:rPr>
                <w:sz w:val="26"/>
                <w:szCs w:val="26"/>
              </w:rPr>
              <w:t xml:space="preserve"> </w:t>
            </w:r>
            <w:r w:rsidRPr="007230D0">
              <w:rPr>
                <w:sz w:val="26"/>
                <w:szCs w:val="26"/>
              </w:rPr>
              <w:t>(2013),</w:t>
            </w:r>
            <w:r w:rsidR="00D13586" w:rsidRPr="007230D0">
              <w:rPr>
                <w:sz w:val="26"/>
                <w:szCs w:val="26"/>
              </w:rPr>
              <w:t xml:space="preserve"> </w:t>
            </w:r>
            <w:r w:rsidRPr="007230D0">
              <w:rPr>
                <w:sz w:val="26"/>
                <w:szCs w:val="26"/>
              </w:rPr>
              <w:t>Clinical Practice</w:t>
            </w:r>
            <w:r w:rsidR="00D13586" w:rsidRPr="007230D0">
              <w:rPr>
                <w:sz w:val="26"/>
                <w:szCs w:val="26"/>
              </w:rPr>
              <w:t xml:space="preserve"> </w:t>
            </w:r>
            <w:r w:rsidRPr="007230D0">
              <w:rPr>
                <w:sz w:val="26"/>
                <w:szCs w:val="26"/>
              </w:rPr>
              <w:t>Guidelines</w:t>
            </w:r>
            <w:r w:rsidR="00D13586" w:rsidRPr="007230D0">
              <w:rPr>
                <w:sz w:val="26"/>
                <w:szCs w:val="26"/>
              </w:rPr>
              <w:t xml:space="preserve"> </w:t>
            </w:r>
            <w:r w:rsidRPr="007230D0">
              <w:rPr>
                <w:sz w:val="26"/>
                <w:szCs w:val="26"/>
              </w:rPr>
              <w:t>for Antimicrobial Prophylaxis in Surgery</w:t>
            </w:r>
          </w:p>
        </w:tc>
      </w:tr>
    </w:tbl>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28" w:name="chuong_pl_8"/>
      <w:r w:rsidRPr="007230D0">
        <w:rPr>
          <w:b/>
          <w:sz w:val="26"/>
          <w:szCs w:val="26"/>
        </w:rPr>
        <w:t>Phụ lục</w:t>
      </w:r>
      <w:r w:rsidR="00B3401A" w:rsidRPr="007230D0">
        <w:rPr>
          <w:b/>
          <w:sz w:val="26"/>
          <w:szCs w:val="26"/>
        </w:rPr>
        <w:t xml:space="preserve"> 7. Phiếu giám sát sử dụng kháng</w:t>
      </w:r>
      <w:r w:rsidR="00D13586" w:rsidRPr="007230D0">
        <w:rPr>
          <w:b/>
          <w:sz w:val="26"/>
          <w:szCs w:val="26"/>
        </w:rPr>
        <w:t xml:space="preserve"> </w:t>
      </w:r>
      <w:r w:rsidR="00B3401A" w:rsidRPr="007230D0">
        <w:rPr>
          <w:b/>
          <w:sz w:val="26"/>
          <w:szCs w:val="26"/>
        </w:rPr>
        <w:t xml:space="preserve">sinh </w:t>
      </w:r>
      <w:r w:rsidR="006E505E" w:rsidRPr="007230D0">
        <w:rPr>
          <w:b/>
          <w:sz w:val="26"/>
          <w:szCs w:val="26"/>
        </w:rPr>
        <w:t>điều</w:t>
      </w:r>
      <w:r w:rsidR="00B3401A" w:rsidRPr="007230D0">
        <w:rPr>
          <w:b/>
          <w:sz w:val="26"/>
          <w:szCs w:val="26"/>
        </w:rPr>
        <w:t xml:space="preserve"> trị</w:t>
      </w:r>
      <w:bookmarkEnd w:id="28"/>
    </w:p>
    <w:p w:rsidR="00B3401A" w:rsidRPr="007230D0" w:rsidRDefault="00B3401A" w:rsidP="00F620BE">
      <w:pPr>
        <w:widowControl w:val="0"/>
        <w:autoSpaceDE w:val="0"/>
        <w:autoSpaceDN w:val="0"/>
        <w:adjustRightInd w:val="0"/>
        <w:spacing w:before="120"/>
        <w:rPr>
          <w:sz w:val="26"/>
          <w:szCs w:val="26"/>
        </w:rPr>
      </w:pPr>
      <w:r w:rsidRPr="007230D0">
        <w:rPr>
          <w:b/>
          <w:sz w:val="26"/>
          <w:szCs w:val="26"/>
        </w:rPr>
        <w:t>Khoa lâm sàng giám sát:</w:t>
      </w:r>
      <w:r w:rsidRPr="007230D0">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
        <w:gridCol w:w="1173"/>
        <w:gridCol w:w="3333"/>
        <w:gridCol w:w="4361"/>
        <w:gridCol w:w="122"/>
      </w:tblGrid>
      <w:tr w:rsidR="00B3401A" w:rsidRPr="007230D0">
        <w:tblPrEx>
          <w:tblCellMar>
            <w:top w:w="0" w:type="dxa"/>
            <w:left w:w="0" w:type="dxa"/>
            <w:bottom w:w="0" w:type="dxa"/>
            <w:right w:w="0" w:type="dxa"/>
          </w:tblCellMar>
        </w:tblPrEx>
        <w:tc>
          <w:tcPr>
            <w:tcW w:w="5000" w:type="pct"/>
            <w:gridSpan w:val="5"/>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của người bệnh</w:t>
            </w:r>
          </w:p>
        </w:tc>
      </w:tr>
      <w:tr w:rsidR="00B3401A" w:rsidRPr="007230D0">
        <w:tblPrEx>
          <w:tblCellMar>
            <w:top w:w="0" w:type="dxa"/>
            <w:left w:w="0" w:type="dxa"/>
            <w:bottom w:w="0" w:type="dxa"/>
            <w:right w:w="0" w:type="dxa"/>
          </w:tblCellMar>
        </w:tblPrEx>
        <w:tc>
          <w:tcPr>
            <w:tcW w:w="2532" w:type="pct"/>
            <w:gridSpan w:val="3"/>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Họ và tên BN:</w:t>
            </w:r>
          </w:p>
        </w:tc>
        <w:tc>
          <w:tcPr>
            <w:tcW w:w="2468" w:type="pct"/>
            <w:gridSpan w:val="2"/>
          </w:tcPr>
          <w:p w:rsidR="00B3401A" w:rsidRPr="007230D0" w:rsidRDefault="00B3401A" w:rsidP="00F620BE">
            <w:pPr>
              <w:widowControl w:val="0"/>
              <w:autoSpaceDE w:val="0"/>
              <w:autoSpaceDN w:val="0"/>
              <w:adjustRightInd w:val="0"/>
              <w:spacing w:before="120"/>
              <w:rPr>
                <w:sz w:val="26"/>
                <w:szCs w:val="26"/>
              </w:rPr>
            </w:pPr>
            <w:r w:rsidRPr="007230D0">
              <w:rPr>
                <w:sz w:val="26"/>
                <w:szCs w:val="26"/>
              </w:rPr>
              <w:t>Mã HSBA:</w:t>
            </w:r>
          </w:p>
        </w:tc>
      </w:tr>
      <w:tr w:rsidR="00B3401A" w:rsidRPr="007230D0">
        <w:tblPrEx>
          <w:tblCellMar>
            <w:top w:w="0" w:type="dxa"/>
            <w:left w:w="0" w:type="dxa"/>
            <w:bottom w:w="0" w:type="dxa"/>
            <w:right w:w="0" w:type="dxa"/>
          </w:tblCellMar>
        </w:tblPrEx>
        <w:tc>
          <w:tcPr>
            <w:tcW w:w="2532" w:type="pct"/>
            <w:gridSpan w:val="3"/>
          </w:tcPr>
          <w:p w:rsidR="00B3401A" w:rsidRPr="007230D0" w:rsidRDefault="00B3401A" w:rsidP="00F620BE">
            <w:pPr>
              <w:widowControl w:val="0"/>
              <w:autoSpaceDE w:val="0"/>
              <w:autoSpaceDN w:val="0"/>
              <w:adjustRightInd w:val="0"/>
              <w:spacing w:before="120"/>
              <w:rPr>
                <w:sz w:val="26"/>
                <w:szCs w:val="26"/>
              </w:rPr>
            </w:pPr>
            <w:r w:rsidRPr="007230D0">
              <w:rPr>
                <w:sz w:val="26"/>
                <w:szCs w:val="26"/>
              </w:rPr>
              <w:t>Giới tính:</w:t>
            </w:r>
            <w:r w:rsidR="00D13586" w:rsidRPr="007230D0">
              <w:rPr>
                <w:sz w:val="26"/>
                <w:szCs w:val="26"/>
              </w:rPr>
              <w:t xml:space="preserve"> </w:t>
            </w:r>
            <w:r w:rsidR="00EA248E" w:rsidRPr="007230D0">
              <w:rPr>
                <w:sz w:val="26"/>
                <w:szCs w:val="26"/>
              </w:rPr>
              <w:t xml:space="preserve">      </w:t>
            </w:r>
            <w:r w:rsidR="00EA248E" w:rsidRPr="007230D0">
              <w:rPr>
                <w:sz w:val="26"/>
                <w:szCs w:val="26"/>
              </w:rPr>
              <w:object w:dxaOrig="540" w:dyaOrig="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5pt;height:9pt" o:ole="">
                  <v:imagedata r:id="rId12" o:title=""/>
                </v:shape>
                <o:OLEObject Type="Embed" ProgID="PBrush" ShapeID="_x0000_i1033" DrawAspect="Content" ObjectID="_1746943159" r:id="rId13"/>
              </w:object>
            </w:r>
            <w:r w:rsidR="00EA248E" w:rsidRPr="007230D0">
              <w:rPr>
                <w:sz w:val="26"/>
                <w:szCs w:val="26"/>
              </w:rPr>
              <w:t xml:space="preserve"> </w:t>
            </w:r>
            <w:r w:rsidRPr="007230D0">
              <w:rPr>
                <w:sz w:val="26"/>
                <w:szCs w:val="26"/>
              </w:rPr>
              <w:t>Nam</w:t>
            </w:r>
            <w:r w:rsidR="00D13586" w:rsidRPr="007230D0">
              <w:rPr>
                <w:sz w:val="26"/>
                <w:szCs w:val="26"/>
              </w:rPr>
              <w:t xml:space="preserve"> </w:t>
            </w:r>
            <w:r w:rsidR="00EA248E" w:rsidRPr="007230D0">
              <w:rPr>
                <w:sz w:val="26"/>
                <w:szCs w:val="26"/>
              </w:rPr>
              <w:t xml:space="preserve">   </w:t>
            </w:r>
            <w:r w:rsidR="00EA248E" w:rsidRPr="007230D0">
              <w:rPr>
                <w:sz w:val="26"/>
                <w:szCs w:val="26"/>
              </w:rPr>
              <w:object w:dxaOrig="540" w:dyaOrig="468">
                <v:shape id="_x0000_i1034" type="#_x0000_t75" style="width:10.5pt;height:9pt" o:ole="">
                  <v:imagedata r:id="rId12" o:title=""/>
                </v:shape>
                <o:OLEObject Type="Embed" ProgID="PBrush" ShapeID="_x0000_i1034" DrawAspect="Content" ObjectID="_1746943160" r:id="rId14"/>
              </w:object>
            </w:r>
            <w:r w:rsidR="00EA248E" w:rsidRPr="007230D0">
              <w:rPr>
                <w:sz w:val="26"/>
                <w:szCs w:val="26"/>
              </w:rPr>
              <w:t xml:space="preserve"> </w:t>
            </w:r>
            <w:r w:rsidRPr="007230D0">
              <w:rPr>
                <w:sz w:val="26"/>
                <w:szCs w:val="26"/>
              </w:rPr>
              <w:t>Nữ</w:t>
            </w:r>
          </w:p>
        </w:tc>
        <w:tc>
          <w:tcPr>
            <w:tcW w:w="2468" w:type="pct"/>
            <w:gridSpan w:val="2"/>
          </w:tcPr>
          <w:p w:rsidR="00B3401A" w:rsidRPr="007230D0" w:rsidRDefault="00B3401A" w:rsidP="00F620BE">
            <w:pPr>
              <w:widowControl w:val="0"/>
              <w:autoSpaceDE w:val="0"/>
              <w:autoSpaceDN w:val="0"/>
              <w:adjustRightInd w:val="0"/>
              <w:spacing w:before="120"/>
              <w:rPr>
                <w:sz w:val="26"/>
                <w:szCs w:val="26"/>
              </w:rPr>
            </w:pPr>
            <w:r w:rsidRPr="007230D0">
              <w:rPr>
                <w:sz w:val="26"/>
                <w:szCs w:val="26"/>
              </w:rPr>
              <w:t>Tuổi:</w:t>
            </w:r>
          </w:p>
        </w:tc>
      </w:tr>
      <w:tr w:rsidR="00B3401A" w:rsidRPr="007230D0">
        <w:tblPrEx>
          <w:tblCellMar>
            <w:top w:w="0" w:type="dxa"/>
            <w:left w:w="0" w:type="dxa"/>
            <w:bottom w:w="0" w:type="dxa"/>
            <w:right w:w="0" w:type="dxa"/>
          </w:tblCellMar>
        </w:tblPrEx>
        <w:tc>
          <w:tcPr>
            <w:tcW w:w="2532" w:type="pct"/>
            <w:gridSpan w:val="3"/>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Cân nặng (kg):</w:t>
            </w:r>
          </w:p>
        </w:tc>
        <w:tc>
          <w:tcPr>
            <w:tcW w:w="2468" w:type="pct"/>
            <w:gridSpan w:val="2"/>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Chiều cao (cm):</w:t>
            </w:r>
          </w:p>
        </w:tc>
      </w:tr>
      <w:tr w:rsidR="00B3401A" w:rsidRPr="007230D0">
        <w:tblPrEx>
          <w:tblCellMar>
            <w:top w:w="0" w:type="dxa"/>
            <w:left w:w="0" w:type="dxa"/>
            <w:bottom w:w="0" w:type="dxa"/>
            <w:right w:w="0" w:type="dxa"/>
          </w:tblCellMar>
        </w:tblPrEx>
        <w:tc>
          <w:tcPr>
            <w:tcW w:w="2532" w:type="pct"/>
            <w:gridSpan w:val="3"/>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Ngày nhập viện:</w:t>
            </w:r>
          </w:p>
        </w:tc>
        <w:tc>
          <w:tcPr>
            <w:tcW w:w="2468" w:type="pct"/>
            <w:gridSpan w:val="2"/>
          </w:tcPr>
          <w:p w:rsidR="00B3401A" w:rsidRPr="007230D0" w:rsidRDefault="00B3401A" w:rsidP="00F620BE">
            <w:pPr>
              <w:widowControl w:val="0"/>
              <w:autoSpaceDE w:val="0"/>
              <w:autoSpaceDN w:val="0"/>
              <w:adjustRightInd w:val="0"/>
              <w:spacing w:before="120"/>
              <w:rPr>
                <w:sz w:val="26"/>
                <w:szCs w:val="26"/>
              </w:rPr>
            </w:pPr>
            <w:r w:rsidRPr="007230D0">
              <w:rPr>
                <w:sz w:val="26"/>
                <w:szCs w:val="26"/>
              </w:rPr>
              <w:t>Khoa nhập viện:</w:t>
            </w:r>
          </w:p>
        </w:tc>
      </w:tr>
      <w:tr w:rsidR="00B3401A" w:rsidRPr="007230D0">
        <w:tblPrEx>
          <w:tblCellMar>
            <w:top w:w="0" w:type="dxa"/>
            <w:left w:w="0" w:type="dxa"/>
            <w:bottom w:w="0" w:type="dxa"/>
            <w:right w:w="0" w:type="dxa"/>
          </w:tblCellMar>
        </w:tblPrEx>
        <w:tc>
          <w:tcPr>
            <w:tcW w:w="2532" w:type="pct"/>
            <w:gridSpan w:val="3"/>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Ngày vào khoa:</w:t>
            </w:r>
          </w:p>
        </w:tc>
        <w:tc>
          <w:tcPr>
            <w:tcW w:w="2468" w:type="pct"/>
            <w:gridSpan w:val="2"/>
          </w:tcPr>
          <w:p w:rsidR="00B3401A" w:rsidRPr="007230D0" w:rsidRDefault="00B3401A" w:rsidP="00F620BE">
            <w:pPr>
              <w:widowControl w:val="0"/>
              <w:autoSpaceDE w:val="0"/>
              <w:autoSpaceDN w:val="0"/>
              <w:adjustRightInd w:val="0"/>
              <w:spacing w:before="120"/>
              <w:rPr>
                <w:sz w:val="26"/>
                <w:szCs w:val="26"/>
              </w:rPr>
            </w:pPr>
          </w:p>
        </w:tc>
      </w:tr>
      <w:tr w:rsidR="00B3401A" w:rsidRPr="007230D0">
        <w:tblPrEx>
          <w:tblCellMar>
            <w:top w:w="0" w:type="dxa"/>
            <w:left w:w="0" w:type="dxa"/>
            <w:bottom w:w="0" w:type="dxa"/>
            <w:right w:w="0" w:type="dxa"/>
          </w:tblCellMar>
        </w:tblPrEx>
        <w:tc>
          <w:tcPr>
            <w:tcW w:w="5000" w:type="pct"/>
            <w:gridSpan w:val="5"/>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Ngày xuất viện:</w:t>
            </w:r>
          </w:p>
        </w:tc>
      </w:tr>
      <w:tr w:rsidR="00B3401A" w:rsidRPr="007230D0">
        <w:tblPrEx>
          <w:tblCellMar>
            <w:top w:w="0" w:type="dxa"/>
            <w:left w:w="0" w:type="dxa"/>
            <w:bottom w:w="0" w:type="dxa"/>
            <w:right w:w="0" w:type="dxa"/>
          </w:tblCellMar>
        </w:tblPrEx>
        <w:tc>
          <w:tcPr>
            <w:tcW w:w="5000" w:type="pct"/>
            <w:gridSpan w:val="5"/>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Chẩn đoán:</w:t>
            </w:r>
          </w:p>
        </w:tc>
      </w:tr>
      <w:tr w:rsidR="00B3401A" w:rsidRPr="007230D0">
        <w:tblPrEx>
          <w:tblCellMar>
            <w:top w:w="0" w:type="dxa"/>
            <w:left w:w="0" w:type="dxa"/>
            <w:bottom w:w="0" w:type="dxa"/>
            <w:right w:w="0" w:type="dxa"/>
          </w:tblCellMar>
        </w:tblPrEx>
        <w:tc>
          <w:tcPr>
            <w:tcW w:w="5000" w:type="pct"/>
            <w:gridSpan w:val="5"/>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nhiễm</w:t>
            </w:r>
            <w:r w:rsidR="00D13586" w:rsidRPr="007230D0">
              <w:rPr>
                <w:b/>
                <w:sz w:val="26"/>
                <w:szCs w:val="26"/>
              </w:rPr>
              <w:t xml:space="preserve"> </w:t>
            </w:r>
            <w:r w:rsidRPr="007230D0">
              <w:rPr>
                <w:b/>
                <w:sz w:val="26"/>
                <w:szCs w:val="26"/>
              </w:rPr>
              <w:t>khuẩn</w:t>
            </w:r>
          </w:p>
        </w:tc>
      </w:tr>
      <w:tr w:rsidR="00B3401A" w:rsidRPr="007230D0">
        <w:tblPrEx>
          <w:tblCellMar>
            <w:top w:w="0" w:type="dxa"/>
            <w:left w:w="0" w:type="dxa"/>
            <w:bottom w:w="0" w:type="dxa"/>
            <w:right w:w="0" w:type="dxa"/>
          </w:tblCellMar>
        </w:tblPrEx>
        <w:tc>
          <w:tcPr>
            <w:tcW w:w="5000" w:type="pct"/>
            <w:gridSpan w:val="5"/>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Tiêu </w:t>
            </w:r>
            <w:r w:rsidR="006E505E" w:rsidRPr="007230D0">
              <w:rPr>
                <w:b/>
                <w:sz w:val="26"/>
                <w:szCs w:val="26"/>
              </w:rPr>
              <w:t>điểm</w:t>
            </w:r>
            <w:r w:rsidRPr="007230D0">
              <w:rPr>
                <w:b/>
                <w:sz w:val="26"/>
                <w:szCs w:val="26"/>
              </w:rPr>
              <w:t>:</w:t>
            </w:r>
          </w:p>
          <w:p w:rsidR="00B3401A" w:rsidRPr="007230D0" w:rsidRDefault="00420F73" w:rsidP="00F620BE">
            <w:pPr>
              <w:widowControl w:val="0"/>
              <w:autoSpaceDE w:val="0"/>
              <w:autoSpaceDN w:val="0"/>
              <w:adjustRightInd w:val="0"/>
              <w:spacing w:before="120"/>
              <w:rPr>
                <w:sz w:val="26"/>
                <w:szCs w:val="26"/>
              </w:rPr>
            </w:pPr>
            <w:r w:rsidRPr="007230D0">
              <w:rPr>
                <w:sz w:val="26"/>
                <w:szCs w:val="26"/>
              </w:rPr>
              <w:object w:dxaOrig="396" w:dyaOrig="408">
                <v:shape id="_x0000_i1035" type="#_x0000_t75" style="width:11.25pt;height:11.25pt" o:ole="">
                  <v:imagedata r:id="rId15" o:title=""/>
                </v:shape>
                <o:OLEObject Type="Embed" ProgID="PBrush" ShapeID="_x0000_i1035" DrawAspect="Content" ObjectID="_1746943161" r:id="rId16"/>
              </w:object>
            </w:r>
            <w:r w:rsidR="00B3401A" w:rsidRPr="007230D0">
              <w:rPr>
                <w:sz w:val="26"/>
                <w:szCs w:val="26"/>
              </w:rPr>
              <w:t xml:space="preserve"> Chưa xác định</w:t>
            </w:r>
            <w:r w:rsidR="00D13586" w:rsidRPr="007230D0">
              <w:rPr>
                <w:sz w:val="26"/>
                <w:szCs w:val="26"/>
              </w:rPr>
              <w:t xml:space="preserve"> </w:t>
            </w:r>
            <w:r w:rsidR="00B3401A" w:rsidRPr="007230D0">
              <w:rPr>
                <w:sz w:val="26"/>
                <w:szCs w:val="26"/>
              </w:rPr>
              <w:t>.</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36" type="#_x0000_t75" style="width:11.25pt;height:11.25pt" o:ole="">
                  <v:imagedata r:id="rId15" o:title=""/>
                </v:shape>
                <o:OLEObject Type="Embed" ProgID="PBrush" ShapeID="_x0000_i1036" DrawAspect="Content" ObjectID="_1746943162" r:id="rId17"/>
              </w:object>
            </w:r>
            <w:r w:rsidR="00B3401A" w:rsidRPr="007230D0">
              <w:rPr>
                <w:sz w:val="26"/>
                <w:szCs w:val="26"/>
              </w:rPr>
              <w:t xml:space="preserve"> NK Hô hấp</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37" type="#_x0000_t75" style="width:11.25pt;height:11.25pt" o:ole="">
                  <v:imagedata r:id="rId15" o:title=""/>
                </v:shape>
                <o:OLEObject Type="Embed" ProgID="PBrush" ShapeID="_x0000_i1037" DrawAspect="Content" ObjectID="_1746943163" r:id="rId18"/>
              </w:object>
            </w:r>
            <w:r w:rsidR="00B3401A" w:rsidRPr="007230D0">
              <w:rPr>
                <w:sz w:val="26"/>
                <w:szCs w:val="26"/>
              </w:rPr>
              <w:t xml:space="preserve"> NK Tiêu hóa</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38" type="#_x0000_t75" style="width:11.25pt;height:11.25pt" o:ole="">
                  <v:imagedata r:id="rId15" o:title=""/>
                </v:shape>
                <o:OLEObject Type="Embed" ProgID="PBrush" ShapeID="_x0000_i1038" DrawAspect="Content" ObjectID="_1746943164" r:id="rId19"/>
              </w:object>
            </w:r>
            <w:r w:rsidR="00B3401A" w:rsidRPr="007230D0">
              <w:rPr>
                <w:sz w:val="26"/>
                <w:szCs w:val="26"/>
              </w:rPr>
              <w:t xml:space="preserve"> NK </w:t>
            </w:r>
            <w:r w:rsidR="0062458F" w:rsidRPr="007230D0">
              <w:rPr>
                <w:sz w:val="26"/>
                <w:szCs w:val="26"/>
              </w:rPr>
              <w:t>Tiết</w:t>
            </w:r>
            <w:r w:rsidR="00B3401A" w:rsidRPr="007230D0">
              <w:rPr>
                <w:sz w:val="26"/>
                <w:szCs w:val="26"/>
              </w:rPr>
              <w:t xml:space="preserve"> niệu</w:t>
            </w:r>
          </w:p>
          <w:p w:rsidR="00B3401A" w:rsidRPr="007230D0" w:rsidRDefault="00420F73" w:rsidP="00F620BE">
            <w:pPr>
              <w:widowControl w:val="0"/>
              <w:autoSpaceDE w:val="0"/>
              <w:autoSpaceDN w:val="0"/>
              <w:adjustRightInd w:val="0"/>
              <w:spacing w:before="120"/>
              <w:rPr>
                <w:sz w:val="26"/>
                <w:szCs w:val="26"/>
              </w:rPr>
            </w:pPr>
            <w:r w:rsidRPr="007230D0">
              <w:rPr>
                <w:sz w:val="26"/>
                <w:szCs w:val="26"/>
              </w:rPr>
              <w:object w:dxaOrig="396" w:dyaOrig="408">
                <v:shape id="_x0000_i1039" type="#_x0000_t75" style="width:11.25pt;height:11.25pt" o:ole="">
                  <v:imagedata r:id="rId15" o:title=""/>
                </v:shape>
                <o:OLEObject Type="Embed" ProgID="PBrush" ShapeID="_x0000_i1039" DrawAspect="Content" ObjectID="_1746943165" r:id="rId20"/>
              </w:object>
            </w:r>
            <w:r w:rsidR="00B3401A" w:rsidRPr="007230D0">
              <w:rPr>
                <w:sz w:val="26"/>
                <w:szCs w:val="26"/>
              </w:rPr>
              <w:t xml:space="preserve"> NK Da mô mềm</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40" type="#_x0000_t75" style="width:11.25pt;height:11.25pt" o:ole="">
                  <v:imagedata r:id="rId15" o:title=""/>
                </v:shape>
                <o:OLEObject Type="Embed" ProgID="PBrush" ShapeID="_x0000_i1040" DrawAspect="Content" ObjectID="_1746943166" r:id="rId21"/>
              </w:object>
            </w:r>
            <w:r w:rsidR="00B3401A" w:rsidRPr="007230D0">
              <w:rPr>
                <w:sz w:val="26"/>
                <w:szCs w:val="26"/>
              </w:rPr>
              <w:t xml:space="preserve"> NK Tim mạch</w:t>
            </w:r>
            <w:r w:rsidR="00D13586" w:rsidRPr="007230D0">
              <w:rPr>
                <w:sz w:val="26"/>
                <w:szCs w:val="26"/>
              </w:rPr>
              <w:t xml:space="preserve"> </w:t>
            </w:r>
            <w:r w:rsidRPr="007230D0">
              <w:rPr>
                <w:sz w:val="26"/>
                <w:szCs w:val="26"/>
              </w:rPr>
              <w:t xml:space="preserve">         </w:t>
            </w:r>
            <w:r w:rsidR="00B3401A" w:rsidRPr="007230D0">
              <w:rPr>
                <w:sz w:val="26"/>
                <w:szCs w:val="26"/>
              </w:rPr>
              <w:t>.</w:t>
            </w:r>
            <w:r w:rsidRPr="007230D0">
              <w:rPr>
                <w:sz w:val="26"/>
                <w:szCs w:val="26"/>
              </w:rPr>
              <w:object w:dxaOrig="396" w:dyaOrig="408">
                <v:shape id="_x0000_i1041" type="#_x0000_t75" style="width:11.25pt;height:11.25pt" o:ole="">
                  <v:imagedata r:id="rId15" o:title=""/>
                </v:shape>
                <o:OLEObject Type="Embed" ProgID="PBrush" ShapeID="_x0000_i1041" DrawAspect="Content" ObjectID="_1746943167" r:id="rId22"/>
              </w:object>
            </w:r>
            <w:r w:rsidR="00D13586" w:rsidRPr="007230D0">
              <w:rPr>
                <w:sz w:val="26"/>
                <w:szCs w:val="26"/>
              </w:rPr>
              <w:t xml:space="preserve"> </w:t>
            </w:r>
            <w:r w:rsidR="00B3401A" w:rsidRPr="007230D0">
              <w:rPr>
                <w:sz w:val="26"/>
                <w:szCs w:val="26"/>
              </w:rPr>
              <w:t>NK</w:t>
            </w:r>
            <w:r w:rsidR="00D13586" w:rsidRPr="007230D0">
              <w:rPr>
                <w:sz w:val="26"/>
                <w:szCs w:val="26"/>
              </w:rPr>
              <w:t xml:space="preserve"> </w:t>
            </w:r>
            <w:r w:rsidR="00B3401A" w:rsidRPr="007230D0">
              <w:rPr>
                <w:sz w:val="26"/>
                <w:szCs w:val="26"/>
              </w:rPr>
              <w:t>Thần</w:t>
            </w:r>
            <w:r w:rsidR="00D13586" w:rsidRPr="007230D0">
              <w:rPr>
                <w:sz w:val="26"/>
                <w:szCs w:val="26"/>
              </w:rPr>
              <w:t xml:space="preserve"> </w:t>
            </w:r>
            <w:r w:rsidR="00B3401A" w:rsidRPr="007230D0">
              <w:rPr>
                <w:sz w:val="26"/>
                <w:szCs w:val="26"/>
              </w:rPr>
              <w:t>kinh.</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42" type="#_x0000_t75" style="width:11.25pt;height:11.25pt" o:ole="">
                  <v:imagedata r:id="rId15" o:title=""/>
                </v:shape>
                <o:OLEObject Type="Embed" ProgID="PBrush" ShapeID="_x0000_i1042" DrawAspect="Content" ObjectID="_1746943168" r:id="rId23"/>
              </w:object>
            </w:r>
            <w:r w:rsidR="00B3401A" w:rsidRPr="007230D0">
              <w:rPr>
                <w:sz w:val="26"/>
                <w:szCs w:val="26"/>
              </w:rPr>
              <w:t>Khác:…………………</w:t>
            </w:r>
          </w:p>
          <w:p w:rsidR="00B3401A" w:rsidRPr="007230D0" w:rsidRDefault="006466B8" w:rsidP="00F620BE">
            <w:pPr>
              <w:widowControl w:val="0"/>
              <w:autoSpaceDE w:val="0"/>
              <w:autoSpaceDN w:val="0"/>
              <w:adjustRightInd w:val="0"/>
              <w:spacing w:before="120"/>
              <w:rPr>
                <w:sz w:val="26"/>
                <w:szCs w:val="26"/>
              </w:rPr>
            </w:pPr>
            <w:r w:rsidRPr="007230D0">
              <w:rPr>
                <w:sz w:val="26"/>
                <w:szCs w:val="26"/>
              </w:rPr>
              <w:object w:dxaOrig="396" w:dyaOrig="408">
                <v:shape id="_x0000_i1043" type="#_x0000_t75" style="width:11.25pt;height:11.25pt" o:ole="">
                  <v:imagedata r:id="rId15" o:title=""/>
                </v:shape>
                <o:OLEObject Type="Embed" ProgID="PBrush" ShapeID="_x0000_i1043" DrawAspect="Content" ObjectID="_1746943169" r:id="rId24"/>
              </w:object>
            </w:r>
            <w:r w:rsidR="00D13586" w:rsidRPr="007230D0">
              <w:rPr>
                <w:sz w:val="26"/>
                <w:szCs w:val="26"/>
              </w:rPr>
              <w:t xml:space="preserve"> </w:t>
            </w:r>
            <w:r w:rsidRPr="007230D0">
              <w:rPr>
                <w:sz w:val="26"/>
                <w:szCs w:val="26"/>
              </w:rPr>
              <w:t xml:space="preserve">                       </w:t>
            </w:r>
            <w:r w:rsidR="00B3401A" w:rsidRPr="007230D0">
              <w:rPr>
                <w:sz w:val="26"/>
                <w:szCs w:val="26"/>
              </w:rPr>
              <w:t>NK</w:t>
            </w:r>
            <w:r w:rsidR="00D13586" w:rsidRPr="007230D0">
              <w:rPr>
                <w:sz w:val="26"/>
                <w:szCs w:val="26"/>
              </w:rPr>
              <w:t xml:space="preserve"> </w:t>
            </w:r>
            <w:r w:rsidRPr="007230D0">
              <w:rPr>
                <w:sz w:val="26"/>
                <w:szCs w:val="26"/>
              </w:rPr>
              <w:t xml:space="preserve">                         </w:t>
            </w:r>
            <w:r w:rsidR="00B3401A" w:rsidRPr="007230D0">
              <w:rPr>
                <w:sz w:val="26"/>
                <w:szCs w:val="26"/>
              </w:rPr>
              <w:t>Huyết/Sepsis/Sốc</w:t>
            </w:r>
            <w:r w:rsidR="00D13586" w:rsidRPr="007230D0">
              <w:rPr>
                <w:sz w:val="26"/>
                <w:szCs w:val="26"/>
              </w:rPr>
              <w:t xml:space="preserve"> </w:t>
            </w:r>
            <w:r w:rsidRPr="007230D0">
              <w:rPr>
                <w:sz w:val="26"/>
                <w:szCs w:val="26"/>
              </w:rPr>
              <w:t xml:space="preserve">                    </w:t>
            </w:r>
            <w:r w:rsidR="00B3401A" w:rsidRPr="007230D0">
              <w:rPr>
                <w:sz w:val="26"/>
                <w:szCs w:val="26"/>
              </w:rPr>
              <w:t>NK,</w:t>
            </w:r>
            <w:r w:rsidR="00D13586" w:rsidRPr="007230D0">
              <w:rPr>
                <w:sz w:val="26"/>
                <w:szCs w:val="26"/>
              </w:rPr>
              <w:t xml:space="preserve"> </w:t>
            </w:r>
            <w:r w:rsidR="00B3401A" w:rsidRPr="007230D0">
              <w:rPr>
                <w:sz w:val="26"/>
                <w:szCs w:val="26"/>
              </w:rPr>
              <w:t>đường</w:t>
            </w:r>
            <w:r w:rsidR="00D13586" w:rsidRPr="007230D0">
              <w:rPr>
                <w:sz w:val="26"/>
                <w:szCs w:val="26"/>
              </w:rPr>
              <w:t xml:space="preserve"> </w:t>
            </w:r>
            <w:r w:rsidRPr="007230D0">
              <w:rPr>
                <w:sz w:val="26"/>
                <w:szCs w:val="26"/>
              </w:rPr>
              <w:t xml:space="preserve">              </w:t>
            </w:r>
            <w:r w:rsidR="00B3401A" w:rsidRPr="007230D0">
              <w:rPr>
                <w:sz w:val="26"/>
                <w:szCs w:val="26"/>
              </w:rPr>
              <w:t>vào:</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SOFA:……………………………………………………………………………………………….</w:t>
            </w:r>
          </w:p>
          <w:p w:rsidR="00B3401A" w:rsidRPr="007230D0" w:rsidRDefault="00671BE7" w:rsidP="00F620BE">
            <w:pPr>
              <w:widowControl w:val="0"/>
              <w:autoSpaceDE w:val="0"/>
              <w:autoSpaceDN w:val="0"/>
              <w:adjustRightInd w:val="0"/>
              <w:spacing w:before="120"/>
              <w:rPr>
                <w:sz w:val="26"/>
                <w:szCs w:val="26"/>
              </w:rPr>
            </w:pPr>
            <w:r w:rsidRPr="007230D0">
              <w:rPr>
                <w:sz w:val="26"/>
                <w:szCs w:val="26"/>
              </w:rPr>
              <w:object w:dxaOrig="396" w:dyaOrig="408">
                <v:shape id="_x0000_i1044" type="#_x0000_t75" style="width:11.25pt;height:11.25pt" o:ole="">
                  <v:imagedata r:id="rId15" o:title=""/>
                </v:shape>
                <o:OLEObject Type="Embed" ProgID="PBrush" ShapeID="_x0000_i1044" DrawAspect="Content" ObjectID="_1746943170" r:id="rId25"/>
              </w:object>
            </w:r>
            <w:r w:rsidR="00B3401A" w:rsidRPr="007230D0">
              <w:rPr>
                <w:sz w:val="26"/>
                <w:szCs w:val="26"/>
              </w:rPr>
              <w:t xml:space="preserve"> NK huyết (Bacteremia)</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45" type="#_x0000_t75" style="width:11.25pt;height:11.25pt" o:ole="">
                  <v:imagedata r:id="rId15" o:title=""/>
                </v:shape>
                <o:OLEObject Type="Embed" ProgID="PBrush" ShapeID="_x0000_i1045" DrawAspect="Content" ObjectID="_1746943171" r:id="rId26"/>
              </w:object>
            </w:r>
            <w:r w:rsidR="00B3401A" w:rsidRPr="007230D0">
              <w:rPr>
                <w:sz w:val="26"/>
                <w:szCs w:val="26"/>
              </w:rPr>
              <w:t xml:space="preserve"> Sepsis</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46" type="#_x0000_t75" style="width:11.25pt;height:11.25pt" o:ole="">
                  <v:imagedata r:id="rId15" o:title=""/>
                </v:shape>
                <o:OLEObject Type="Embed" ProgID="PBrush" ShapeID="_x0000_i1046" DrawAspect="Content" ObjectID="_1746943172" r:id="rId27"/>
              </w:object>
            </w:r>
            <w:r w:rsidR="00B3401A" w:rsidRPr="007230D0">
              <w:rPr>
                <w:sz w:val="26"/>
                <w:szCs w:val="26"/>
              </w:rPr>
              <w:t xml:space="preserve"> Sốc NK</w:t>
            </w:r>
          </w:p>
        </w:tc>
      </w:tr>
      <w:tr w:rsidR="00B3401A" w:rsidRPr="007230D0">
        <w:tblPrEx>
          <w:tblCellMar>
            <w:top w:w="0" w:type="dxa"/>
            <w:left w:w="0" w:type="dxa"/>
            <w:bottom w:w="0" w:type="dxa"/>
            <w:right w:w="0" w:type="dxa"/>
          </w:tblCellMar>
        </w:tblPrEx>
        <w:tc>
          <w:tcPr>
            <w:tcW w:w="5000" w:type="pct"/>
            <w:gridSpan w:val="5"/>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Phân</w:t>
            </w:r>
            <w:r w:rsidR="00D13586" w:rsidRPr="007230D0">
              <w:rPr>
                <w:b/>
                <w:sz w:val="26"/>
                <w:szCs w:val="26"/>
              </w:rPr>
              <w:t xml:space="preserve"> </w:t>
            </w:r>
            <w:r w:rsidRPr="007230D0">
              <w:rPr>
                <w:b/>
                <w:sz w:val="26"/>
                <w:szCs w:val="26"/>
              </w:rPr>
              <w:t>tầng nguy cơ nhiễm</w:t>
            </w:r>
            <w:r w:rsidR="00D13586" w:rsidRPr="007230D0">
              <w:rPr>
                <w:b/>
                <w:sz w:val="26"/>
                <w:szCs w:val="26"/>
              </w:rPr>
              <w:t xml:space="preserve"> </w:t>
            </w:r>
            <w:r w:rsidRPr="007230D0">
              <w:rPr>
                <w:b/>
                <w:sz w:val="26"/>
                <w:szCs w:val="26"/>
              </w:rPr>
              <w:t>khuẩn kháng</w:t>
            </w:r>
            <w:r w:rsidR="00D13586" w:rsidRPr="007230D0">
              <w:rPr>
                <w:b/>
                <w:sz w:val="26"/>
                <w:szCs w:val="26"/>
              </w:rPr>
              <w:t xml:space="preserve"> </w:t>
            </w:r>
            <w:r w:rsidRPr="007230D0">
              <w:rPr>
                <w:b/>
                <w:sz w:val="26"/>
                <w:szCs w:val="26"/>
              </w:rPr>
              <w:t>thuốc</w:t>
            </w:r>
            <w:r w:rsidR="00D13586" w:rsidRPr="007230D0">
              <w:rPr>
                <w:b/>
                <w:sz w:val="26"/>
                <w:szCs w:val="26"/>
              </w:rPr>
              <w:t xml:space="preserve"> </w:t>
            </w:r>
            <w:r w:rsidRPr="007230D0">
              <w:rPr>
                <w:b/>
                <w:sz w:val="26"/>
                <w:szCs w:val="26"/>
              </w:rPr>
              <w:t>(nếu có):</w:t>
            </w:r>
          </w:p>
          <w:p w:rsidR="00B3401A" w:rsidRPr="007230D0" w:rsidRDefault="00671BE7" w:rsidP="00F620BE">
            <w:pPr>
              <w:widowControl w:val="0"/>
              <w:autoSpaceDE w:val="0"/>
              <w:autoSpaceDN w:val="0"/>
              <w:adjustRightInd w:val="0"/>
              <w:spacing w:before="120"/>
              <w:rPr>
                <w:sz w:val="26"/>
                <w:szCs w:val="26"/>
              </w:rPr>
            </w:pPr>
            <w:r w:rsidRPr="007230D0">
              <w:rPr>
                <w:sz w:val="26"/>
                <w:szCs w:val="26"/>
              </w:rPr>
              <w:object w:dxaOrig="396" w:dyaOrig="408">
                <v:shape id="_x0000_i1047" type="#_x0000_t75" style="width:11.25pt;height:11.25pt" o:ole="">
                  <v:imagedata r:id="rId15" o:title=""/>
                </v:shape>
                <o:OLEObject Type="Embed" ProgID="PBrush" ShapeID="_x0000_i1047" DrawAspect="Content" ObjectID="_1746943173" r:id="rId28"/>
              </w:object>
            </w:r>
            <w:r w:rsidR="00B3401A" w:rsidRPr="007230D0">
              <w:rPr>
                <w:sz w:val="26"/>
                <w:szCs w:val="26"/>
              </w:rPr>
              <w:t xml:space="preserve"> Nguy cơ thấp</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48" type="#_x0000_t75" style="width:11.25pt;height:11.25pt" o:ole="">
                  <v:imagedata r:id="rId15" o:title=""/>
                </v:shape>
                <o:OLEObject Type="Embed" ProgID="PBrush" ShapeID="_x0000_i1048" DrawAspect="Content" ObjectID="_1746943174" r:id="rId29"/>
              </w:object>
            </w:r>
            <w:r w:rsidR="00B3401A" w:rsidRPr="007230D0">
              <w:rPr>
                <w:sz w:val="26"/>
                <w:szCs w:val="26"/>
              </w:rPr>
              <w:t xml:space="preserve"> Nguy cơ trung bình</w:t>
            </w:r>
            <w:r w:rsidR="00D13586" w:rsidRPr="007230D0">
              <w:rPr>
                <w:sz w:val="26"/>
                <w:szCs w:val="26"/>
              </w:rPr>
              <w:t xml:space="preserve"> </w:t>
            </w:r>
            <w:r w:rsidR="00B3401A" w:rsidRPr="007230D0">
              <w:rPr>
                <w:sz w:val="26"/>
                <w:szCs w:val="26"/>
              </w:rPr>
              <w:t>.</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049" type="#_x0000_t75" style="width:11.25pt;height:11.25pt" o:ole="">
                  <v:imagedata r:id="rId15" o:title=""/>
                </v:shape>
                <o:OLEObject Type="Embed" ProgID="PBrush" ShapeID="_x0000_i1049" DrawAspect="Content" ObjectID="_1746943175" r:id="rId30"/>
              </w:object>
            </w:r>
            <w:r w:rsidR="00B3401A" w:rsidRPr="007230D0">
              <w:rPr>
                <w:sz w:val="26"/>
                <w:szCs w:val="26"/>
              </w:rPr>
              <w:t xml:space="preserve"> Nguy cơ cao</w:t>
            </w:r>
          </w:p>
        </w:tc>
      </w:tr>
      <w:tr w:rsidR="00B3401A" w:rsidRPr="007230D0">
        <w:tblPrEx>
          <w:tblCellMar>
            <w:top w:w="0" w:type="dxa"/>
            <w:left w:w="0" w:type="dxa"/>
            <w:bottom w:w="0" w:type="dxa"/>
            <w:right w:w="0" w:type="dxa"/>
          </w:tblCellMar>
        </w:tblPrEx>
        <w:tc>
          <w:tcPr>
            <w:tcW w:w="5000" w:type="pct"/>
            <w:gridSpan w:val="5"/>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vi sinh</w:t>
            </w:r>
          </w:p>
        </w:tc>
      </w:tr>
      <w:tr w:rsidR="00B3401A" w:rsidRPr="007230D0">
        <w:tblPrEx>
          <w:tblCellMar>
            <w:top w:w="0" w:type="dxa"/>
            <w:left w:w="0" w:type="dxa"/>
            <w:bottom w:w="0" w:type="dxa"/>
            <w:right w:w="0" w:type="dxa"/>
          </w:tblCellMar>
        </w:tblPrEx>
        <w:tc>
          <w:tcPr>
            <w:tcW w:w="5000" w:type="pct"/>
            <w:gridSpan w:val="5"/>
          </w:tcPr>
          <w:p w:rsidR="00B3401A" w:rsidRPr="007230D0" w:rsidRDefault="00B3401A" w:rsidP="00F620BE">
            <w:pPr>
              <w:widowControl w:val="0"/>
              <w:autoSpaceDE w:val="0"/>
              <w:autoSpaceDN w:val="0"/>
              <w:adjustRightInd w:val="0"/>
              <w:spacing w:before="120"/>
              <w:rPr>
                <w:sz w:val="26"/>
                <w:szCs w:val="26"/>
              </w:rPr>
            </w:pPr>
            <w:r w:rsidRPr="007230D0">
              <w:rPr>
                <w:i/>
                <w:sz w:val="26"/>
                <w:szCs w:val="26"/>
              </w:rPr>
              <w:t>Lấy bệnh phẩm vi sinh</w:t>
            </w:r>
            <w:r w:rsidRPr="007230D0">
              <w:rPr>
                <w:sz w:val="26"/>
                <w:szCs w:val="26"/>
              </w:rPr>
              <w:t xml:space="preserve">: </w:t>
            </w:r>
            <w:r w:rsidR="00671BE7" w:rsidRPr="007230D0">
              <w:rPr>
                <w:sz w:val="26"/>
                <w:szCs w:val="26"/>
              </w:rPr>
              <w:object w:dxaOrig="396" w:dyaOrig="408">
                <v:shape id="_x0000_i1050" type="#_x0000_t75" style="width:11.25pt;height:11.25pt" o:ole="">
                  <v:imagedata r:id="rId15" o:title=""/>
                </v:shape>
                <o:OLEObject Type="Embed" ProgID="PBrush" ShapeID="_x0000_i1050" DrawAspect="Content" ObjectID="_1746943176" r:id="rId31"/>
              </w:object>
            </w:r>
            <w:r w:rsidRPr="007230D0">
              <w:rPr>
                <w:sz w:val="26"/>
                <w:szCs w:val="26"/>
              </w:rPr>
              <w:t xml:space="preserve"> Có</w:t>
            </w:r>
            <w:r w:rsidR="00D13586" w:rsidRPr="007230D0">
              <w:rPr>
                <w:sz w:val="26"/>
                <w:szCs w:val="26"/>
              </w:rPr>
              <w:t xml:space="preserve"> </w:t>
            </w:r>
            <w:r w:rsidR="00671BE7" w:rsidRPr="007230D0">
              <w:rPr>
                <w:sz w:val="26"/>
                <w:szCs w:val="26"/>
              </w:rPr>
              <w:t xml:space="preserve">       </w:t>
            </w:r>
            <w:r w:rsidR="00671BE7" w:rsidRPr="007230D0">
              <w:rPr>
                <w:sz w:val="26"/>
                <w:szCs w:val="26"/>
              </w:rPr>
              <w:object w:dxaOrig="396" w:dyaOrig="408">
                <v:shape id="_x0000_i1051" type="#_x0000_t75" style="width:11.25pt;height:11.25pt" o:ole="">
                  <v:imagedata r:id="rId15" o:title=""/>
                </v:shape>
                <o:OLEObject Type="Embed" ProgID="PBrush" ShapeID="_x0000_i1051" DrawAspect="Content" ObjectID="_1746943177" r:id="rId32"/>
              </w:object>
            </w:r>
            <w:r w:rsidRPr="007230D0">
              <w:rPr>
                <w:sz w:val="26"/>
                <w:szCs w:val="26"/>
              </w:rPr>
              <w:t xml:space="preserve"> Không</w:t>
            </w:r>
          </w:p>
          <w:p w:rsidR="00B3401A" w:rsidRPr="007230D0" w:rsidRDefault="00B3401A" w:rsidP="00F620BE">
            <w:pPr>
              <w:widowControl w:val="0"/>
              <w:autoSpaceDE w:val="0"/>
              <w:autoSpaceDN w:val="0"/>
              <w:adjustRightInd w:val="0"/>
              <w:spacing w:before="120"/>
              <w:rPr>
                <w:sz w:val="26"/>
                <w:szCs w:val="26"/>
              </w:rPr>
            </w:pPr>
            <w:r w:rsidRPr="007230D0">
              <w:rPr>
                <w:i/>
                <w:sz w:val="26"/>
                <w:szCs w:val="26"/>
              </w:rPr>
              <w:t xml:space="preserve">Thời </w:t>
            </w:r>
            <w:r w:rsidR="006E505E" w:rsidRPr="007230D0">
              <w:rPr>
                <w:i/>
                <w:sz w:val="26"/>
                <w:szCs w:val="26"/>
              </w:rPr>
              <w:t>điểm</w:t>
            </w:r>
            <w:r w:rsidRPr="007230D0">
              <w:rPr>
                <w:i/>
                <w:sz w:val="26"/>
                <w:szCs w:val="26"/>
              </w:rPr>
              <w:t xml:space="preserve"> lấy </w:t>
            </w:r>
            <w:r w:rsidR="0062458F" w:rsidRPr="007230D0">
              <w:rPr>
                <w:i/>
                <w:sz w:val="26"/>
                <w:szCs w:val="26"/>
              </w:rPr>
              <w:t>mẫu</w:t>
            </w:r>
            <w:r w:rsidRPr="007230D0">
              <w:rPr>
                <w:sz w:val="26"/>
                <w:szCs w:val="26"/>
              </w:rPr>
              <w:t>:</w:t>
            </w:r>
            <w:r w:rsidR="00D13586" w:rsidRPr="007230D0">
              <w:rPr>
                <w:sz w:val="26"/>
                <w:szCs w:val="26"/>
              </w:rPr>
              <w:t xml:space="preserve"> </w:t>
            </w:r>
            <w:r w:rsidR="00671BE7" w:rsidRPr="007230D0">
              <w:rPr>
                <w:sz w:val="26"/>
                <w:szCs w:val="26"/>
              </w:rPr>
              <w:object w:dxaOrig="396" w:dyaOrig="408">
                <v:shape id="_x0000_i1052" type="#_x0000_t75" style="width:11.25pt;height:11.25pt" o:ole="">
                  <v:imagedata r:id="rId15" o:title=""/>
                </v:shape>
                <o:OLEObject Type="Embed" ProgID="PBrush" ShapeID="_x0000_i1052" DrawAspect="Content" ObjectID="_1746943178" r:id="rId33"/>
              </w:object>
            </w:r>
            <w:r w:rsidR="00186592" w:rsidRPr="007230D0">
              <w:rPr>
                <w:sz w:val="26"/>
                <w:szCs w:val="26"/>
              </w:rPr>
              <w:t xml:space="preserve"> </w:t>
            </w:r>
            <w:r w:rsidRPr="007230D0">
              <w:rPr>
                <w:sz w:val="26"/>
                <w:szCs w:val="26"/>
              </w:rPr>
              <w:t>Trước khi dùng KS.</w:t>
            </w:r>
            <w:r w:rsidR="00D13586" w:rsidRPr="007230D0">
              <w:rPr>
                <w:sz w:val="26"/>
                <w:szCs w:val="26"/>
              </w:rPr>
              <w:t xml:space="preserve"> </w:t>
            </w:r>
            <w:r w:rsidR="00671BE7" w:rsidRPr="007230D0">
              <w:rPr>
                <w:sz w:val="26"/>
                <w:szCs w:val="26"/>
              </w:rPr>
              <w:t xml:space="preserve">     </w:t>
            </w:r>
            <w:r w:rsidR="00671BE7" w:rsidRPr="007230D0">
              <w:rPr>
                <w:sz w:val="26"/>
                <w:szCs w:val="26"/>
              </w:rPr>
              <w:object w:dxaOrig="396" w:dyaOrig="408">
                <v:shape id="_x0000_i1053" type="#_x0000_t75" style="width:11.25pt;height:11.25pt" o:ole="">
                  <v:imagedata r:id="rId15" o:title=""/>
                </v:shape>
                <o:OLEObject Type="Embed" ProgID="PBrush" ShapeID="_x0000_i1053" DrawAspect="Content" ObjectID="_1746943179" r:id="rId34"/>
              </w:object>
            </w:r>
            <w:r w:rsidR="00186592" w:rsidRPr="007230D0">
              <w:rPr>
                <w:sz w:val="26"/>
                <w:szCs w:val="26"/>
              </w:rPr>
              <w:t xml:space="preserve"> </w:t>
            </w:r>
            <w:r w:rsidRPr="007230D0">
              <w:rPr>
                <w:sz w:val="26"/>
                <w:szCs w:val="26"/>
              </w:rPr>
              <w:t>Sau khi dùng KS</w:t>
            </w:r>
            <w:r w:rsidR="00D13586" w:rsidRPr="007230D0">
              <w:rPr>
                <w:sz w:val="26"/>
                <w:szCs w:val="26"/>
              </w:rPr>
              <w:t xml:space="preserve"> </w:t>
            </w:r>
            <w:r w:rsidRPr="007230D0">
              <w:rPr>
                <w:sz w:val="26"/>
                <w:szCs w:val="26"/>
              </w:rPr>
              <w:t>.</w:t>
            </w:r>
            <w:r w:rsidR="00D13586" w:rsidRPr="007230D0">
              <w:rPr>
                <w:sz w:val="26"/>
                <w:szCs w:val="26"/>
              </w:rPr>
              <w:t xml:space="preserve"> </w:t>
            </w:r>
            <w:r w:rsidR="00671BE7" w:rsidRPr="007230D0">
              <w:rPr>
                <w:sz w:val="26"/>
                <w:szCs w:val="26"/>
              </w:rPr>
              <w:t xml:space="preserve">    </w:t>
            </w:r>
            <w:r w:rsidR="00671BE7" w:rsidRPr="007230D0">
              <w:rPr>
                <w:sz w:val="26"/>
                <w:szCs w:val="26"/>
              </w:rPr>
              <w:object w:dxaOrig="396" w:dyaOrig="408">
                <v:shape id="_x0000_i1054" type="#_x0000_t75" style="width:11.25pt;height:11.25pt" o:ole="">
                  <v:imagedata r:id="rId15" o:title=""/>
                </v:shape>
                <o:OLEObject Type="Embed" ProgID="PBrush" ShapeID="_x0000_i1054" DrawAspect="Content" ObjectID="_1746943180" r:id="rId35"/>
              </w:object>
            </w:r>
            <w:r w:rsidR="00345B73" w:rsidRPr="007230D0">
              <w:rPr>
                <w:sz w:val="26"/>
                <w:szCs w:val="26"/>
              </w:rPr>
              <w:t xml:space="preserve"> BN đã</w:t>
            </w:r>
            <w:r w:rsidRPr="007230D0">
              <w:rPr>
                <w:sz w:val="26"/>
                <w:szCs w:val="26"/>
              </w:rPr>
              <w:t xml:space="preserve"> dùng KS trước khi vào viện</w:t>
            </w:r>
          </w:p>
          <w:p w:rsidR="00B3401A" w:rsidRPr="007230D0" w:rsidRDefault="00B3401A" w:rsidP="00F620BE">
            <w:pPr>
              <w:widowControl w:val="0"/>
              <w:autoSpaceDE w:val="0"/>
              <w:autoSpaceDN w:val="0"/>
              <w:adjustRightInd w:val="0"/>
              <w:spacing w:before="120"/>
              <w:rPr>
                <w:sz w:val="26"/>
                <w:szCs w:val="26"/>
              </w:rPr>
            </w:pPr>
            <w:r w:rsidRPr="007230D0">
              <w:rPr>
                <w:i/>
                <w:sz w:val="26"/>
                <w:szCs w:val="26"/>
              </w:rPr>
              <w:t xml:space="preserve">Loại </w:t>
            </w:r>
            <w:r w:rsidR="0062458F" w:rsidRPr="007230D0">
              <w:rPr>
                <w:i/>
                <w:sz w:val="26"/>
                <w:szCs w:val="26"/>
              </w:rPr>
              <w:t>mẫu</w:t>
            </w:r>
            <w:r w:rsidRPr="007230D0">
              <w:rPr>
                <w:i/>
                <w:sz w:val="26"/>
                <w:szCs w:val="26"/>
              </w:rPr>
              <w:t xml:space="preserve"> bệnh phẩm:</w:t>
            </w:r>
            <w:r w:rsidR="00D13586" w:rsidRPr="007230D0">
              <w:rPr>
                <w:sz w:val="26"/>
                <w:szCs w:val="26"/>
              </w:rPr>
              <w:t xml:space="preserve"> </w:t>
            </w:r>
            <w:r w:rsidR="00186592" w:rsidRPr="007230D0">
              <w:rPr>
                <w:sz w:val="26"/>
                <w:szCs w:val="26"/>
              </w:rPr>
              <w:object w:dxaOrig="396" w:dyaOrig="408">
                <v:shape id="_x0000_i1055" type="#_x0000_t75" style="width:11.25pt;height:11.25pt" o:ole="">
                  <v:imagedata r:id="rId15" o:title=""/>
                </v:shape>
                <o:OLEObject Type="Embed" ProgID="PBrush" ShapeID="_x0000_i1055" DrawAspect="Content" ObjectID="_1746943181" r:id="rId36"/>
              </w:object>
            </w:r>
            <w:r w:rsidRPr="007230D0">
              <w:rPr>
                <w:sz w:val="26"/>
                <w:szCs w:val="26"/>
              </w:rPr>
              <w:t xml:space="preserve"> Đàm</w:t>
            </w:r>
            <w:r w:rsidR="00D13586" w:rsidRPr="007230D0">
              <w:rPr>
                <w:sz w:val="26"/>
                <w:szCs w:val="26"/>
              </w:rPr>
              <w:t xml:space="preserve"> </w:t>
            </w:r>
            <w:r w:rsidR="00186592" w:rsidRPr="007230D0">
              <w:rPr>
                <w:sz w:val="26"/>
                <w:szCs w:val="26"/>
              </w:rPr>
              <w:t xml:space="preserve">    </w:t>
            </w:r>
            <w:r w:rsidR="00186592" w:rsidRPr="007230D0">
              <w:rPr>
                <w:sz w:val="26"/>
                <w:szCs w:val="26"/>
              </w:rPr>
              <w:object w:dxaOrig="396" w:dyaOrig="408">
                <v:shape id="_x0000_i1056" type="#_x0000_t75" style="width:11.25pt;height:11.25pt" o:ole="">
                  <v:imagedata r:id="rId15" o:title=""/>
                </v:shape>
                <o:OLEObject Type="Embed" ProgID="PBrush" ShapeID="_x0000_i1056" DrawAspect="Content" ObjectID="_1746943182" r:id="rId37"/>
              </w:object>
            </w:r>
            <w:r w:rsidRPr="007230D0">
              <w:rPr>
                <w:sz w:val="26"/>
                <w:szCs w:val="26"/>
              </w:rPr>
              <w:t xml:space="preserve"> Máu</w:t>
            </w:r>
            <w:r w:rsidR="00D13586" w:rsidRPr="007230D0">
              <w:rPr>
                <w:sz w:val="26"/>
                <w:szCs w:val="26"/>
              </w:rPr>
              <w:t xml:space="preserve"> </w:t>
            </w:r>
            <w:r w:rsidR="00186592" w:rsidRPr="007230D0">
              <w:rPr>
                <w:sz w:val="26"/>
                <w:szCs w:val="26"/>
              </w:rPr>
              <w:t xml:space="preserve">    </w:t>
            </w:r>
            <w:r w:rsidR="00186592" w:rsidRPr="007230D0">
              <w:rPr>
                <w:sz w:val="26"/>
                <w:szCs w:val="26"/>
              </w:rPr>
              <w:object w:dxaOrig="396" w:dyaOrig="408">
                <v:shape id="_x0000_i1057" type="#_x0000_t75" style="width:11.25pt;height:11.25pt" o:ole="">
                  <v:imagedata r:id="rId15" o:title=""/>
                </v:shape>
                <o:OLEObject Type="Embed" ProgID="PBrush" ShapeID="_x0000_i1057" DrawAspect="Content" ObjectID="_1746943183" r:id="rId38"/>
              </w:object>
            </w:r>
            <w:r w:rsidRPr="007230D0">
              <w:rPr>
                <w:sz w:val="26"/>
                <w:szCs w:val="26"/>
              </w:rPr>
              <w:t xml:space="preserve"> Dịch vết thương</w:t>
            </w:r>
            <w:r w:rsidR="00D13586" w:rsidRPr="007230D0">
              <w:rPr>
                <w:sz w:val="26"/>
                <w:szCs w:val="26"/>
              </w:rPr>
              <w:t xml:space="preserve"> </w:t>
            </w:r>
            <w:r w:rsidR="00186592" w:rsidRPr="007230D0">
              <w:rPr>
                <w:sz w:val="26"/>
                <w:szCs w:val="26"/>
              </w:rPr>
              <w:t xml:space="preserve">   </w:t>
            </w:r>
            <w:r w:rsidR="00186592" w:rsidRPr="007230D0">
              <w:rPr>
                <w:sz w:val="26"/>
                <w:szCs w:val="26"/>
              </w:rPr>
              <w:object w:dxaOrig="396" w:dyaOrig="408">
                <v:shape id="_x0000_i1058" type="#_x0000_t75" style="width:11.25pt;height:11.25pt" o:ole="">
                  <v:imagedata r:id="rId15" o:title=""/>
                </v:shape>
                <o:OLEObject Type="Embed" ProgID="PBrush" ShapeID="_x0000_i1058" DrawAspect="Content" ObjectID="_1746943184" r:id="rId39"/>
              </w:object>
            </w:r>
            <w:r w:rsidRPr="007230D0">
              <w:rPr>
                <w:sz w:val="26"/>
                <w:szCs w:val="26"/>
              </w:rPr>
              <w:t xml:space="preserve"> Nước tiểu</w:t>
            </w:r>
            <w:r w:rsidR="00D13586" w:rsidRPr="007230D0">
              <w:rPr>
                <w:sz w:val="26"/>
                <w:szCs w:val="26"/>
              </w:rPr>
              <w:t xml:space="preserve"> </w:t>
            </w:r>
            <w:r w:rsidR="00186592" w:rsidRPr="007230D0">
              <w:rPr>
                <w:sz w:val="26"/>
                <w:szCs w:val="26"/>
              </w:rPr>
              <w:t xml:space="preserve">   </w:t>
            </w:r>
            <w:r w:rsidR="00186592" w:rsidRPr="007230D0">
              <w:rPr>
                <w:sz w:val="26"/>
                <w:szCs w:val="26"/>
              </w:rPr>
              <w:object w:dxaOrig="396" w:dyaOrig="408">
                <v:shape id="_x0000_i1059" type="#_x0000_t75" style="width:11.25pt;height:11.25pt" o:ole="">
                  <v:imagedata r:id="rId15" o:title=""/>
                </v:shape>
                <o:OLEObject Type="Embed" ProgID="PBrush" ShapeID="_x0000_i1059" DrawAspect="Content" ObjectID="_1746943185" r:id="rId40"/>
              </w:object>
            </w:r>
            <w:r w:rsidRPr="007230D0">
              <w:rPr>
                <w:sz w:val="26"/>
                <w:szCs w:val="26"/>
              </w:rPr>
              <w:t xml:space="preserve"> Khác:</w:t>
            </w:r>
            <w:r w:rsidR="00747B76" w:rsidRPr="007230D0">
              <w:rPr>
                <w:sz w:val="26"/>
                <w:szCs w:val="26"/>
              </w:rPr>
              <w:t xml:space="preserve"> </w:t>
            </w:r>
            <w:r w:rsidRPr="007230D0">
              <w:rPr>
                <w:sz w:val="26"/>
                <w:szCs w:val="26"/>
              </w:rPr>
              <w:t>…………..</w:t>
            </w:r>
          </w:p>
          <w:p w:rsidR="00B3401A" w:rsidRPr="007230D0" w:rsidRDefault="00B3401A" w:rsidP="00F620BE">
            <w:pPr>
              <w:widowControl w:val="0"/>
              <w:autoSpaceDE w:val="0"/>
              <w:autoSpaceDN w:val="0"/>
              <w:adjustRightInd w:val="0"/>
              <w:spacing w:before="120"/>
              <w:rPr>
                <w:sz w:val="26"/>
                <w:szCs w:val="26"/>
              </w:rPr>
            </w:pPr>
            <w:r w:rsidRPr="007230D0">
              <w:rPr>
                <w:i/>
                <w:sz w:val="26"/>
                <w:szCs w:val="26"/>
              </w:rPr>
              <w:t>Kết quả vi sinh:</w:t>
            </w:r>
            <w:r w:rsidRPr="007230D0">
              <w:rPr>
                <w:sz w:val="26"/>
                <w:szCs w:val="26"/>
              </w:rPr>
              <w:t xml:space="preserve"> </w:t>
            </w:r>
            <w:r w:rsidR="00747B76" w:rsidRPr="007230D0">
              <w:rPr>
                <w:sz w:val="26"/>
                <w:szCs w:val="26"/>
              </w:rPr>
              <w:object w:dxaOrig="396" w:dyaOrig="408">
                <v:shape id="_x0000_i1060" type="#_x0000_t75" style="width:11.25pt;height:11.25pt" o:ole="">
                  <v:imagedata r:id="rId15" o:title=""/>
                </v:shape>
                <o:OLEObject Type="Embed" ProgID="PBrush" ShapeID="_x0000_i1060" DrawAspect="Content" ObjectID="_1746943186" r:id="rId41"/>
              </w:object>
            </w:r>
            <w:r w:rsidRPr="007230D0">
              <w:rPr>
                <w:sz w:val="26"/>
                <w:szCs w:val="26"/>
              </w:rPr>
              <w:t xml:space="preserve"> Âm tính</w:t>
            </w:r>
            <w:r w:rsidR="00D13586" w:rsidRPr="007230D0">
              <w:rPr>
                <w:sz w:val="26"/>
                <w:szCs w:val="26"/>
              </w:rPr>
              <w:t xml:space="preserve"> </w:t>
            </w:r>
            <w:r w:rsidR="00747B76" w:rsidRPr="007230D0">
              <w:rPr>
                <w:sz w:val="26"/>
                <w:szCs w:val="26"/>
              </w:rPr>
              <w:t xml:space="preserve">     </w:t>
            </w:r>
            <w:r w:rsidR="00747B76" w:rsidRPr="007230D0">
              <w:rPr>
                <w:sz w:val="26"/>
                <w:szCs w:val="26"/>
              </w:rPr>
              <w:object w:dxaOrig="396" w:dyaOrig="408">
                <v:shape id="_x0000_i1061" type="#_x0000_t75" style="width:11.25pt;height:11.25pt" o:ole="">
                  <v:imagedata r:id="rId15" o:title=""/>
                </v:shape>
                <o:OLEObject Type="Embed" ProgID="PBrush" ShapeID="_x0000_i1061" DrawAspect="Content" ObjectID="_1746943187" r:id="rId42"/>
              </w:object>
            </w:r>
            <w:r w:rsidRPr="007230D0">
              <w:rPr>
                <w:sz w:val="26"/>
                <w:szCs w:val="26"/>
              </w:rPr>
              <w:t xml:space="preserve"> Dương tính, tên VK:…………………………………………….</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Kháng sinh đồ:</w:t>
            </w:r>
          </w:p>
        </w:tc>
      </w:tr>
      <w:tr w:rsidR="00B3401A" w:rsidRPr="007230D0">
        <w:tblPrEx>
          <w:tblCellMar>
            <w:top w:w="0" w:type="dxa"/>
            <w:left w:w="0" w:type="dxa"/>
            <w:bottom w:w="0" w:type="dxa"/>
            <w:right w:w="0" w:type="dxa"/>
          </w:tblCellMar>
        </w:tblPrEx>
        <w:tc>
          <w:tcPr>
            <w:tcW w:w="51" w:type="pct"/>
            <w:vMerge w:val="restart"/>
            <w:tcBorders>
              <w:top w:val="nil"/>
            </w:tcBorders>
          </w:tcPr>
          <w:p w:rsidR="00B3401A" w:rsidRPr="007230D0" w:rsidRDefault="00B3401A" w:rsidP="00F620BE">
            <w:pPr>
              <w:widowControl w:val="0"/>
              <w:autoSpaceDE w:val="0"/>
              <w:autoSpaceDN w:val="0"/>
              <w:adjustRightInd w:val="0"/>
              <w:spacing w:before="120"/>
              <w:rPr>
                <w:sz w:val="26"/>
                <w:szCs w:val="26"/>
              </w:rPr>
            </w:pPr>
          </w:p>
        </w:tc>
        <w:tc>
          <w:tcPr>
            <w:tcW w:w="646" w:type="pct"/>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Nhạy</w:t>
            </w:r>
          </w:p>
        </w:tc>
        <w:tc>
          <w:tcPr>
            <w:tcW w:w="4236" w:type="pct"/>
            <w:gridSpan w:val="2"/>
          </w:tcPr>
          <w:p w:rsidR="00B3401A" w:rsidRPr="007230D0" w:rsidRDefault="00B3401A" w:rsidP="00F620BE">
            <w:pPr>
              <w:widowControl w:val="0"/>
              <w:autoSpaceDE w:val="0"/>
              <w:autoSpaceDN w:val="0"/>
              <w:adjustRightInd w:val="0"/>
              <w:spacing w:before="120"/>
              <w:rPr>
                <w:sz w:val="26"/>
                <w:szCs w:val="26"/>
              </w:rPr>
            </w:pPr>
          </w:p>
        </w:tc>
        <w:tc>
          <w:tcPr>
            <w:tcW w:w="67" w:type="pct"/>
            <w:vMerge w:val="restart"/>
            <w:tcBorders>
              <w:top w:val="nil"/>
            </w:tcBorders>
          </w:tcPr>
          <w:p w:rsidR="00B3401A" w:rsidRPr="007230D0" w:rsidRDefault="00B3401A" w:rsidP="00F620BE">
            <w:pPr>
              <w:widowControl w:val="0"/>
              <w:autoSpaceDE w:val="0"/>
              <w:autoSpaceDN w:val="0"/>
              <w:adjustRightInd w:val="0"/>
              <w:spacing w:before="120"/>
              <w:rPr>
                <w:sz w:val="26"/>
                <w:szCs w:val="26"/>
              </w:rPr>
            </w:pPr>
          </w:p>
        </w:tc>
      </w:tr>
      <w:tr w:rsidR="00B3401A" w:rsidRPr="007230D0">
        <w:tblPrEx>
          <w:tblCellMar>
            <w:top w:w="0" w:type="dxa"/>
            <w:left w:w="0" w:type="dxa"/>
            <w:bottom w:w="0" w:type="dxa"/>
            <w:right w:w="0" w:type="dxa"/>
          </w:tblCellMar>
        </w:tblPrEx>
        <w:tc>
          <w:tcPr>
            <w:tcW w:w="51" w:type="pct"/>
            <w:vMerge/>
          </w:tcPr>
          <w:p w:rsidR="00B3401A" w:rsidRPr="007230D0" w:rsidRDefault="00B3401A" w:rsidP="00F620BE">
            <w:pPr>
              <w:widowControl w:val="0"/>
              <w:autoSpaceDE w:val="0"/>
              <w:autoSpaceDN w:val="0"/>
              <w:adjustRightInd w:val="0"/>
              <w:spacing w:before="120"/>
              <w:rPr>
                <w:sz w:val="26"/>
                <w:szCs w:val="26"/>
              </w:rPr>
            </w:pPr>
          </w:p>
        </w:tc>
        <w:tc>
          <w:tcPr>
            <w:tcW w:w="646" w:type="pct"/>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Kháng</w:t>
            </w:r>
          </w:p>
        </w:tc>
        <w:tc>
          <w:tcPr>
            <w:tcW w:w="4236" w:type="pct"/>
            <w:gridSpan w:val="2"/>
          </w:tcPr>
          <w:p w:rsidR="00B3401A" w:rsidRPr="007230D0" w:rsidRDefault="00B3401A" w:rsidP="00F620BE">
            <w:pPr>
              <w:widowControl w:val="0"/>
              <w:autoSpaceDE w:val="0"/>
              <w:autoSpaceDN w:val="0"/>
              <w:adjustRightInd w:val="0"/>
              <w:spacing w:before="120"/>
              <w:rPr>
                <w:sz w:val="26"/>
                <w:szCs w:val="26"/>
              </w:rPr>
            </w:pPr>
          </w:p>
        </w:tc>
        <w:tc>
          <w:tcPr>
            <w:tcW w:w="67" w:type="pct"/>
            <w:vMerge/>
          </w:tcPr>
          <w:p w:rsidR="00B3401A" w:rsidRPr="007230D0" w:rsidRDefault="00B3401A" w:rsidP="00F620BE">
            <w:pPr>
              <w:widowControl w:val="0"/>
              <w:autoSpaceDE w:val="0"/>
              <w:autoSpaceDN w:val="0"/>
              <w:adjustRightInd w:val="0"/>
              <w:spacing w:before="120"/>
              <w:rPr>
                <w:sz w:val="26"/>
                <w:szCs w:val="26"/>
              </w:rPr>
            </w:pPr>
          </w:p>
        </w:tc>
      </w:tr>
      <w:tr w:rsidR="00B3401A" w:rsidRPr="007230D0">
        <w:tblPrEx>
          <w:tblCellMar>
            <w:top w:w="0" w:type="dxa"/>
            <w:left w:w="0" w:type="dxa"/>
            <w:bottom w:w="0" w:type="dxa"/>
            <w:right w:w="0" w:type="dxa"/>
          </w:tblCellMar>
        </w:tblPrEx>
        <w:tc>
          <w:tcPr>
            <w:tcW w:w="5000" w:type="pct"/>
            <w:gridSpan w:val="5"/>
            <w:shd w:val="clear" w:color="auto" w:fill="D8E2F2"/>
          </w:tcPr>
          <w:p w:rsidR="00B3401A" w:rsidRPr="007230D0" w:rsidRDefault="00C452EE" w:rsidP="00F620BE">
            <w:pPr>
              <w:widowControl w:val="0"/>
              <w:autoSpaceDE w:val="0"/>
              <w:autoSpaceDN w:val="0"/>
              <w:adjustRightInd w:val="0"/>
              <w:spacing w:before="120"/>
              <w:rPr>
                <w:b/>
                <w:sz w:val="26"/>
                <w:szCs w:val="26"/>
              </w:rPr>
            </w:pPr>
            <w:r w:rsidRPr="007230D0">
              <w:rPr>
                <w:b/>
                <w:sz w:val="26"/>
                <w:szCs w:val="26"/>
              </w:rPr>
              <w:t xml:space="preserve">KHÁNG SINH </w:t>
            </w:r>
            <w:r w:rsidR="006E505E" w:rsidRPr="007230D0">
              <w:rPr>
                <w:b/>
                <w:sz w:val="26"/>
                <w:szCs w:val="26"/>
              </w:rPr>
              <w:t>ĐIỀU</w:t>
            </w:r>
            <w:r w:rsidRPr="007230D0">
              <w:rPr>
                <w:b/>
                <w:sz w:val="26"/>
                <w:szCs w:val="26"/>
              </w:rPr>
              <w:t xml:space="preserve"> TRỊ</w:t>
            </w:r>
          </w:p>
        </w:tc>
      </w:tr>
      <w:tr w:rsidR="00C91C56" w:rsidRPr="007230D0">
        <w:tblPrEx>
          <w:tblCellMar>
            <w:top w:w="0" w:type="dxa"/>
            <w:left w:w="0" w:type="dxa"/>
            <w:bottom w:w="0" w:type="dxa"/>
            <w:right w:w="0" w:type="dxa"/>
          </w:tblCellMar>
        </w:tblPrEx>
        <w:tc>
          <w:tcPr>
            <w:tcW w:w="5000" w:type="pct"/>
            <w:gridSpan w:val="5"/>
            <w:shd w:val="clear" w:color="auto" w:fill="auto"/>
          </w:tcPr>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1. Kháng sinh kinh nghiệm:                             Ngày chỉ định……………………………………….. </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KS1: ………………………………………..… liều: ……g × …………lần/ngày, </w:t>
            </w:r>
            <w:r w:rsidR="000C518C" w:rsidRPr="007230D0">
              <w:rPr>
                <w:sz w:val="26"/>
                <w:szCs w:val="26"/>
              </w:rPr>
              <w:object w:dxaOrig="396" w:dyaOrig="408">
                <v:shape id="_x0000_i1062" type="#_x0000_t75" style="width:11.25pt;height:11.25pt" o:ole="">
                  <v:imagedata r:id="rId15" o:title=""/>
                </v:shape>
                <o:OLEObject Type="Embed" ProgID="PBrush" ShapeID="_x0000_i1062" DrawAspect="Content" ObjectID="_1746943188" r:id="rId43"/>
              </w:object>
            </w:r>
            <w:r w:rsidRPr="007230D0">
              <w:rPr>
                <w:sz w:val="26"/>
                <w:szCs w:val="26"/>
              </w:rPr>
              <w:t xml:space="preserve"> TB, </w:t>
            </w:r>
            <w:r w:rsidR="000C518C" w:rsidRPr="007230D0">
              <w:rPr>
                <w:sz w:val="26"/>
                <w:szCs w:val="26"/>
              </w:rPr>
              <w:object w:dxaOrig="396" w:dyaOrig="408">
                <v:shape id="_x0000_i1063" type="#_x0000_t75" style="width:11.25pt;height:11.25pt" o:ole="">
                  <v:imagedata r:id="rId15" o:title=""/>
                </v:shape>
                <o:OLEObject Type="Embed" ProgID="PBrush" ShapeID="_x0000_i1063" DrawAspect="Content" ObjectID="_1746943189" r:id="rId44"/>
              </w:object>
            </w:r>
            <w:r w:rsidRPr="007230D0">
              <w:rPr>
                <w:sz w:val="26"/>
                <w:szCs w:val="26"/>
              </w:rPr>
              <w:t xml:space="preserve"> TM, </w:t>
            </w:r>
            <w:r w:rsidR="000C518C" w:rsidRPr="007230D0">
              <w:rPr>
                <w:sz w:val="26"/>
                <w:szCs w:val="26"/>
              </w:rPr>
              <w:object w:dxaOrig="396" w:dyaOrig="408">
                <v:shape id="_x0000_i1064" type="#_x0000_t75" style="width:11.25pt;height:11.25pt" o:ole="">
                  <v:imagedata r:id="rId15" o:title=""/>
                </v:shape>
                <o:OLEObject Type="Embed" ProgID="PBrush" ShapeID="_x0000_i1064" DrawAspect="Content" ObjectID="_1746943190" r:id="rId45"/>
              </w:object>
            </w:r>
            <w:r w:rsidRPr="007230D0">
              <w:rPr>
                <w:sz w:val="26"/>
                <w:szCs w:val="26"/>
              </w:rPr>
              <w:t xml:space="preserve"> TTM, </w:t>
            </w:r>
            <w:r w:rsidR="000C518C" w:rsidRPr="007230D0">
              <w:rPr>
                <w:sz w:val="26"/>
                <w:szCs w:val="26"/>
              </w:rPr>
              <w:object w:dxaOrig="396" w:dyaOrig="408">
                <v:shape id="_x0000_i1065" type="#_x0000_t75" style="width:11.25pt;height:11.25pt" o:ole="">
                  <v:imagedata r:id="rId15" o:title=""/>
                </v:shape>
                <o:OLEObject Type="Embed" ProgID="PBrush" ShapeID="_x0000_i1065" DrawAspect="Content" ObjectID="_1746943191" r:id="rId46"/>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KS2: ………………………………………..… liều: ……g × …………lần/ngày, </w:t>
            </w:r>
            <w:r w:rsidR="000C518C" w:rsidRPr="007230D0">
              <w:rPr>
                <w:sz w:val="26"/>
                <w:szCs w:val="26"/>
              </w:rPr>
              <w:object w:dxaOrig="396" w:dyaOrig="408">
                <v:shape id="_x0000_i1066" type="#_x0000_t75" style="width:11.25pt;height:11.25pt" o:ole="">
                  <v:imagedata r:id="rId15" o:title=""/>
                </v:shape>
                <o:OLEObject Type="Embed" ProgID="PBrush" ShapeID="_x0000_i1066" DrawAspect="Content" ObjectID="_1746943192" r:id="rId47"/>
              </w:object>
            </w:r>
            <w:r w:rsidRPr="007230D0">
              <w:rPr>
                <w:sz w:val="26"/>
                <w:szCs w:val="26"/>
              </w:rPr>
              <w:t xml:space="preserve"> TB, </w:t>
            </w:r>
            <w:r w:rsidR="000C518C" w:rsidRPr="007230D0">
              <w:rPr>
                <w:sz w:val="26"/>
                <w:szCs w:val="26"/>
              </w:rPr>
              <w:object w:dxaOrig="396" w:dyaOrig="408">
                <v:shape id="_x0000_i1067" type="#_x0000_t75" style="width:11.25pt;height:11.25pt" o:ole="">
                  <v:imagedata r:id="rId15" o:title=""/>
                </v:shape>
                <o:OLEObject Type="Embed" ProgID="PBrush" ShapeID="_x0000_i1067" DrawAspect="Content" ObjectID="_1746943193" r:id="rId48"/>
              </w:object>
            </w:r>
            <w:r w:rsidRPr="007230D0">
              <w:rPr>
                <w:sz w:val="26"/>
                <w:szCs w:val="26"/>
              </w:rPr>
              <w:t xml:space="preserve"> TM, </w:t>
            </w:r>
            <w:r w:rsidR="000C518C" w:rsidRPr="007230D0">
              <w:rPr>
                <w:sz w:val="26"/>
                <w:szCs w:val="26"/>
              </w:rPr>
              <w:object w:dxaOrig="396" w:dyaOrig="408">
                <v:shape id="_x0000_i1068" type="#_x0000_t75" style="width:11.25pt;height:11.25pt" o:ole="">
                  <v:imagedata r:id="rId15" o:title=""/>
                </v:shape>
                <o:OLEObject Type="Embed" ProgID="PBrush" ShapeID="_x0000_i1068" DrawAspect="Content" ObjectID="_1746943194" r:id="rId49"/>
              </w:object>
            </w:r>
            <w:r w:rsidR="00F620BE" w:rsidRPr="007230D0">
              <w:rPr>
                <w:sz w:val="26"/>
                <w:szCs w:val="26"/>
              </w:rPr>
              <w:t xml:space="preserve"> </w:t>
            </w:r>
            <w:r w:rsidRPr="007230D0">
              <w:rPr>
                <w:sz w:val="26"/>
                <w:szCs w:val="26"/>
              </w:rPr>
              <w:t xml:space="preserve">TTM, </w:t>
            </w:r>
            <w:r w:rsidR="000C518C" w:rsidRPr="007230D0">
              <w:rPr>
                <w:sz w:val="26"/>
                <w:szCs w:val="26"/>
              </w:rPr>
              <w:object w:dxaOrig="396" w:dyaOrig="408">
                <v:shape id="_x0000_i1069" type="#_x0000_t75" style="width:11.25pt;height:11.25pt" o:ole="">
                  <v:imagedata r:id="rId15" o:title=""/>
                </v:shape>
                <o:OLEObject Type="Embed" ProgID="PBrush" ShapeID="_x0000_i1069" DrawAspect="Content" ObjectID="_1746943195" r:id="rId50"/>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KS3: ………………………………………..… liều: ……g × …………lần/ngày, </w:t>
            </w:r>
            <w:r w:rsidR="000C518C" w:rsidRPr="007230D0">
              <w:rPr>
                <w:sz w:val="26"/>
                <w:szCs w:val="26"/>
              </w:rPr>
              <w:object w:dxaOrig="396" w:dyaOrig="408">
                <v:shape id="_x0000_i1070" type="#_x0000_t75" style="width:11.25pt;height:11.25pt" o:ole="">
                  <v:imagedata r:id="rId15" o:title=""/>
                </v:shape>
                <o:OLEObject Type="Embed" ProgID="PBrush" ShapeID="_x0000_i1070" DrawAspect="Content" ObjectID="_1746943196" r:id="rId51"/>
              </w:object>
            </w:r>
            <w:r w:rsidRPr="007230D0">
              <w:rPr>
                <w:sz w:val="26"/>
                <w:szCs w:val="26"/>
              </w:rPr>
              <w:t xml:space="preserve"> TB, </w:t>
            </w:r>
            <w:r w:rsidR="000C518C" w:rsidRPr="007230D0">
              <w:rPr>
                <w:sz w:val="26"/>
                <w:szCs w:val="26"/>
              </w:rPr>
              <w:object w:dxaOrig="396" w:dyaOrig="408">
                <v:shape id="_x0000_i1071" type="#_x0000_t75" style="width:11.25pt;height:11.25pt" o:ole="">
                  <v:imagedata r:id="rId15" o:title=""/>
                </v:shape>
                <o:OLEObject Type="Embed" ProgID="PBrush" ShapeID="_x0000_i1071" DrawAspect="Content" ObjectID="_1746943197" r:id="rId52"/>
              </w:object>
            </w:r>
            <w:r w:rsidRPr="007230D0">
              <w:rPr>
                <w:sz w:val="26"/>
                <w:szCs w:val="26"/>
              </w:rPr>
              <w:t xml:space="preserve"> TM, </w:t>
            </w:r>
            <w:r w:rsidR="000C518C" w:rsidRPr="007230D0">
              <w:rPr>
                <w:sz w:val="26"/>
                <w:szCs w:val="26"/>
              </w:rPr>
              <w:object w:dxaOrig="396" w:dyaOrig="408">
                <v:shape id="_x0000_i1072" type="#_x0000_t75" style="width:11.25pt;height:11.25pt" o:ole="">
                  <v:imagedata r:id="rId15" o:title=""/>
                </v:shape>
                <o:OLEObject Type="Embed" ProgID="PBrush" ShapeID="_x0000_i1072" DrawAspect="Content" ObjectID="_1746943198" r:id="rId53"/>
              </w:object>
            </w:r>
            <w:r w:rsidR="00F620BE" w:rsidRPr="007230D0">
              <w:rPr>
                <w:sz w:val="26"/>
                <w:szCs w:val="26"/>
              </w:rPr>
              <w:t xml:space="preserve"> </w:t>
            </w:r>
            <w:r w:rsidRPr="007230D0">
              <w:rPr>
                <w:sz w:val="26"/>
                <w:szCs w:val="26"/>
              </w:rPr>
              <w:t xml:space="preserve">TTM, </w:t>
            </w:r>
            <w:r w:rsidR="000C518C" w:rsidRPr="007230D0">
              <w:rPr>
                <w:sz w:val="26"/>
                <w:szCs w:val="26"/>
              </w:rPr>
              <w:object w:dxaOrig="396" w:dyaOrig="408">
                <v:shape id="_x0000_i1073" type="#_x0000_t75" style="width:11.25pt;height:11.25pt" o:ole="">
                  <v:imagedata r:id="rId15" o:title=""/>
                </v:shape>
                <o:OLEObject Type="Embed" ProgID="PBrush" ShapeID="_x0000_i1073" DrawAspect="Content" ObjectID="_1746943199" r:id="rId54"/>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KS4: ………………………………………..… liều: ……g × …………lần/ngày, </w:t>
            </w:r>
            <w:r w:rsidR="000C518C" w:rsidRPr="007230D0">
              <w:rPr>
                <w:sz w:val="26"/>
                <w:szCs w:val="26"/>
              </w:rPr>
              <w:object w:dxaOrig="396" w:dyaOrig="408">
                <v:shape id="_x0000_i1074" type="#_x0000_t75" style="width:11.25pt;height:11.25pt" o:ole="">
                  <v:imagedata r:id="rId15" o:title=""/>
                </v:shape>
                <o:OLEObject Type="Embed" ProgID="PBrush" ShapeID="_x0000_i1074" DrawAspect="Content" ObjectID="_1746943200" r:id="rId55"/>
              </w:object>
            </w:r>
            <w:r w:rsidRPr="007230D0">
              <w:rPr>
                <w:sz w:val="26"/>
                <w:szCs w:val="26"/>
              </w:rPr>
              <w:t xml:space="preserve"> TB, </w:t>
            </w:r>
            <w:r w:rsidR="000C518C" w:rsidRPr="007230D0">
              <w:rPr>
                <w:sz w:val="26"/>
                <w:szCs w:val="26"/>
              </w:rPr>
              <w:object w:dxaOrig="396" w:dyaOrig="408">
                <v:shape id="_x0000_i1075" type="#_x0000_t75" style="width:11.25pt;height:11.25pt" o:ole="">
                  <v:imagedata r:id="rId15" o:title=""/>
                </v:shape>
                <o:OLEObject Type="Embed" ProgID="PBrush" ShapeID="_x0000_i1075" DrawAspect="Content" ObjectID="_1746943201" r:id="rId56"/>
              </w:object>
            </w:r>
            <w:r w:rsidRPr="007230D0">
              <w:rPr>
                <w:sz w:val="26"/>
                <w:szCs w:val="26"/>
              </w:rPr>
              <w:t xml:space="preserve"> TM, </w:t>
            </w:r>
            <w:r w:rsidR="000C518C" w:rsidRPr="007230D0">
              <w:rPr>
                <w:sz w:val="26"/>
                <w:szCs w:val="26"/>
              </w:rPr>
              <w:object w:dxaOrig="396" w:dyaOrig="408">
                <v:shape id="_x0000_i1076" type="#_x0000_t75" style="width:11.25pt;height:11.25pt" o:ole="">
                  <v:imagedata r:id="rId15" o:title=""/>
                </v:shape>
                <o:OLEObject Type="Embed" ProgID="PBrush" ShapeID="_x0000_i1076" DrawAspect="Content" ObjectID="_1746943202" r:id="rId57"/>
              </w:object>
            </w:r>
            <w:r w:rsidR="00F620BE" w:rsidRPr="007230D0">
              <w:rPr>
                <w:sz w:val="26"/>
                <w:szCs w:val="26"/>
              </w:rPr>
              <w:t xml:space="preserve"> </w:t>
            </w:r>
            <w:r w:rsidRPr="007230D0">
              <w:rPr>
                <w:sz w:val="26"/>
                <w:szCs w:val="26"/>
              </w:rPr>
              <w:t xml:space="preserve">TTM, </w:t>
            </w:r>
            <w:r w:rsidR="000C518C" w:rsidRPr="007230D0">
              <w:rPr>
                <w:sz w:val="26"/>
                <w:szCs w:val="26"/>
              </w:rPr>
              <w:object w:dxaOrig="396" w:dyaOrig="408">
                <v:shape id="_x0000_i1077" type="#_x0000_t75" style="width:11.25pt;height:11.25pt" o:ole="">
                  <v:imagedata r:id="rId15" o:title=""/>
                </v:shape>
                <o:OLEObject Type="Embed" ProgID="PBrush" ShapeID="_x0000_i1077" DrawAspect="Content" ObjectID="_1746943203" r:id="rId58"/>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b/>
                <w:i/>
                <w:sz w:val="26"/>
                <w:szCs w:val="26"/>
              </w:rPr>
            </w:pPr>
            <w:r w:rsidRPr="007230D0">
              <w:rPr>
                <w:b/>
                <w:i/>
                <w:sz w:val="26"/>
                <w:szCs w:val="26"/>
              </w:rPr>
              <w:t>Đánh giá tính phù hợp KS kinh nghiệm theo Hướng dẫn sử dụng KS của bệnh viện:</w:t>
            </w:r>
          </w:p>
          <w:p w:rsidR="00154B5A" w:rsidRPr="007230D0" w:rsidRDefault="000C518C" w:rsidP="00F620BE">
            <w:pPr>
              <w:widowControl w:val="0"/>
              <w:autoSpaceDE w:val="0"/>
              <w:autoSpaceDN w:val="0"/>
              <w:adjustRightInd w:val="0"/>
              <w:spacing w:before="120"/>
              <w:jc w:val="center"/>
              <w:rPr>
                <w:sz w:val="26"/>
                <w:szCs w:val="26"/>
              </w:rPr>
            </w:pPr>
            <w:r w:rsidRPr="007230D0">
              <w:rPr>
                <w:sz w:val="26"/>
                <w:szCs w:val="26"/>
              </w:rPr>
              <w:object w:dxaOrig="396" w:dyaOrig="408">
                <v:shape id="_x0000_i1078" type="#_x0000_t75" style="width:11.25pt;height:11.25pt" o:ole="">
                  <v:imagedata r:id="rId15" o:title=""/>
                </v:shape>
                <o:OLEObject Type="Embed" ProgID="PBrush" ShapeID="_x0000_i1078" DrawAspect="Content" ObjectID="_1746943204" r:id="rId59"/>
              </w:object>
            </w:r>
            <w:r w:rsidR="00154B5A" w:rsidRPr="007230D0">
              <w:rPr>
                <w:sz w:val="26"/>
                <w:szCs w:val="26"/>
              </w:rPr>
              <w:t xml:space="preserve"> Phù hợp </w:t>
            </w:r>
            <w:r w:rsidRPr="007230D0">
              <w:rPr>
                <w:sz w:val="26"/>
                <w:szCs w:val="26"/>
              </w:rPr>
              <w:object w:dxaOrig="396" w:dyaOrig="408">
                <v:shape id="_x0000_i1079" type="#_x0000_t75" style="width:11.25pt;height:11.25pt" o:ole="">
                  <v:imagedata r:id="rId15" o:title=""/>
                </v:shape>
                <o:OLEObject Type="Embed" ProgID="PBrush" ShapeID="_x0000_i1079" DrawAspect="Content" ObjectID="_1746943205" r:id="rId60"/>
              </w:object>
            </w:r>
            <w:r w:rsidR="00154B5A" w:rsidRPr="007230D0">
              <w:rPr>
                <w:sz w:val="26"/>
                <w:szCs w:val="26"/>
              </w:rPr>
              <w:t xml:space="preserve"> Không phù hợp</w:t>
            </w:r>
          </w:p>
          <w:p w:rsidR="00154B5A" w:rsidRPr="007230D0" w:rsidRDefault="00154B5A" w:rsidP="00F620BE">
            <w:pPr>
              <w:widowControl w:val="0"/>
              <w:autoSpaceDE w:val="0"/>
              <w:autoSpaceDN w:val="0"/>
              <w:adjustRightInd w:val="0"/>
              <w:spacing w:before="120"/>
              <w:rPr>
                <w:i/>
                <w:sz w:val="26"/>
                <w:szCs w:val="26"/>
              </w:rPr>
            </w:pPr>
            <w:r w:rsidRPr="007230D0">
              <w:rPr>
                <w:i/>
                <w:sz w:val="26"/>
                <w:szCs w:val="26"/>
              </w:rPr>
              <w:t>Trường hợp dùng KS không phù hợp:</w:t>
            </w:r>
          </w:p>
          <w:p w:rsidR="00154B5A" w:rsidRPr="007230D0" w:rsidRDefault="005A55A2" w:rsidP="00F620BE">
            <w:pPr>
              <w:widowControl w:val="0"/>
              <w:autoSpaceDE w:val="0"/>
              <w:autoSpaceDN w:val="0"/>
              <w:adjustRightInd w:val="0"/>
              <w:spacing w:before="120"/>
              <w:rPr>
                <w:sz w:val="26"/>
                <w:szCs w:val="26"/>
              </w:rPr>
            </w:pPr>
            <w:r w:rsidRPr="007230D0">
              <w:rPr>
                <w:sz w:val="26"/>
                <w:szCs w:val="26"/>
              </w:rPr>
              <w:object w:dxaOrig="396" w:dyaOrig="408">
                <v:shape id="_x0000_i1080" type="#_x0000_t75" style="width:11.25pt;height:11.25pt" o:ole="">
                  <v:imagedata r:id="rId15" o:title=""/>
                </v:shape>
                <o:OLEObject Type="Embed" ProgID="PBrush" ShapeID="_x0000_i1080" DrawAspect="Content" ObjectID="_1746943206" r:id="rId61"/>
              </w:object>
            </w:r>
            <w:r w:rsidR="00154B5A" w:rsidRPr="007230D0">
              <w:rPr>
                <w:sz w:val="26"/>
                <w:szCs w:val="26"/>
              </w:rPr>
              <w:t xml:space="preserve"> Không phải NK </w:t>
            </w:r>
            <w:r w:rsidRPr="007230D0">
              <w:rPr>
                <w:sz w:val="26"/>
                <w:szCs w:val="26"/>
              </w:rPr>
              <w:t xml:space="preserve">    </w:t>
            </w:r>
            <w:r w:rsidRPr="007230D0">
              <w:rPr>
                <w:sz w:val="26"/>
                <w:szCs w:val="26"/>
              </w:rPr>
              <w:object w:dxaOrig="396" w:dyaOrig="408">
                <v:shape id="_x0000_i1081" type="#_x0000_t75" style="width:11.25pt;height:11.25pt" o:ole="">
                  <v:imagedata r:id="rId15" o:title=""/>
                </v:shape>
                <o:OLEObject Type="Embed" ProgID="PBrush" ShapeID="_x0000_i1081" DrawAspect="Content" ObjectID="_1746943207" r:id="rId62"/>
              </w:object>
            </w:r>
            <w:r w:rsidR="00154B5A" w:rsidRPr="007230D0">
              <w:rPr>
                <w:sz w:val="26"/>
                <w:szCs w:val="26"/>
              </w:rPr>
              <w:t xml:space="preserve"> Phối hợp KS chưa đúng. </w:t>
            </w:r>
            <w:r w:rsidRPr="007230D0">
              <w:rPr>
                <w:sz w:val="26"/>
                <w:szCs w:val="26"/>
              </w:rPr>
              <w:t xml:space="preserve">   </w:t>
            </w:r>
            <w:r w:rsidRPr="007230D0">
              <w:rPr>
                <w:sz w:val="26"/>
                <w:szCs w:val="26"/>
              </w:rPr>
              <w:object w:dxaOrig="396" w:dyaOrig="408">
                <v:shape id="_x0000_i1082" type="#_x0000_t75" style="width:11.25pt;height:11.25pt" o:ole="">
                  <v:imagedata r:id="rId15" o:title=""/>
                </v:shape>
                <o:OLEObject Type="Embed" ProgID="PBrush" ShapeID="_x0000_i1082" DrawAspect="Content" ObjectID="_1746943208" r:id="rId63"/>
              </w:object>
            </w:r>
            <w:r w:rsidR="00154B5A" w:rsidRPr="007230D0">
              <w:rPr>
                <w:sz w:val="26"/>
                <w:szCs w:val="26"/>
              </w:rPr>
              <w:t xml:space="preserve"> Liều dùng chưa đúng/Không chỉnh liều</w:t>
            </w:r>
          </w:p>
          <w:p w:rsidR="00C91C56" w:rsidRPr="007230D0" w:rsidRDefault="005A55A2" w:rsidP="00F620BE">
            <w:pPr>
              <w:widowControl w:val="0"/>
              <w:autoSpaceDE w:val="0"/>
              <w:autoSpaceDN w:val="0"/>
              <w:adjustRightInd w:val="0"/>
              <w:spacing w:before="120"/>
              <w:rPr>
                <w:sz w:val="26"/>
                <w:szCs w:val="26"/>
              </w:rPr>
            </w:pPr>
            <w:r w:rsidRPr="007230D0">
              <w:rPr>
                <w:sz w:val="26"/>
                <w:szCs w:val="26"/>
              </w:rPr>
              <w:object w:dxaOrig="396" w:dyaOrig="408">
                <v:shape id="_x0000_i1083" type="#_x0000_t75" style="width:11.25pt;height:11.25pt" o:ole="">
                  <v:imagedata r:id="rId15" o:title=""/>
                </v:shape>
                <o:OLEObject Type="Embed" ProgID="PBrush" ShapeID="_x0000_i1083" DrawAspect="Content" ObjectID="_1746943209" r:id="rId64"/>
              </w:object>
            </w:r>
            <w:r w:rsidR="00154B5A" w:rsidRPr="007230D0">
              <w:rPr>
                <w:sz w:val="26"/>
                <w:szCs w:val="26"/>
              </w:rPr>
              <w:t xml:space="preserve"> Đường dùng chưa đúng </w:t>
            </w:r>
            <w:r w:rsidRPr="007230D0">
              <w:rPr>
                <w:sz w:val="26"/>
                <w:szCs w:val="26"/>
              </w:rPr>
              <w:t xml:space="preserve">      </w:t>
            </w:r>
            <w:r w:rsidRPr="007230D0">
              <w:rPr>
                <w:sz w:val="26"/>
                <w:szCs w:val="26"/>
              </w:rPr>
              <w:object w:dxaOrig="396" w:dyaOrig="408">
                <v:shape id="_x0000_i1084" type="#_x0000_t75" style="width:11.25pt;height:11.25pt" o:ole="">
                  <v:imagedata r:id="rId15" o:title=""/>
                </v:shape>
                <o:OLEObject Type="Embed" ProgID="PBrush" ShapeID="_x0000_i1084" DrawAspect="Content" ObjectID="_1746943210" r:id="rId65"/>
              </w:object>
            </w:r>
            <w:r w:rsidR="00154B5A" w:rsidRPr="007230D0">
              <w:rPr>
                <w:sz w:val="26"/>
                <w:szCs w:val="26"/>
              </w:rPr>
              <w:t xml:space="preserve"> Thời gian dùng chưa đúng </w:t>
            </w:r>
            <w:r w:rsidRPr="007230D0">
              <w:rPr>
                <w:sz w:val="26"/>
                <w:szCs w:val="26"/>
              </w:rPr>
              <w:t xml:space="preserve">     </w:t>
            </w:r>
            <w:r w:rsidRPr="007230D0">
              <w:rPr>
                <w:sz w:val="26"/>
                <w:szCs w:val="26"/>
              </w:rPr>
              <w:object w:dxaOrig="396" w:dyaOrig="408">
                <v:shape id="_x0000_i1085" type="#_x0000_t75" style="width:11.25pt;height:11.25pt" o:ole="">
                  <v:imagedata r:id="rId15" o:title=""/>
                </v:shape>
                <o:OLEObject Type="Embed" ProgID="PBrush" ShapeID="_x0000_i1085" DrawAspect="Content" ObjectID="_1746943211" r:id="rId66"/>
              </w:object>
            </w:r>
            <w:r w:rsidR="00154B5A" w:rsidRPr="007230D0">
              <w:rPr>
                <w:sz w:val="26"/>
                <w:szCs w:val="26"/>
              </w:rPr>
              <w:t xml:space="preserve"> Khác:</w:t>
            </w:r>
            <w:r w:rsidR="007320B4" w:rsidRPr="007230D0">
              <w:rPr>
                <w:sz w:val="26"/>
                <w:szCs w:val="26"/>
              </w:rPr>
              <w:t xml:space="preserve"> </w:t>
            </w:r>
            <w:r w:rsidR="00154B5A" w:rsidRPr="007230D0">
              <w:rPr>
                <w:sz w:val="26"/>
                <w:szCs w:val="26"/>
              </w:rPr>
              <w:t>………………………………….</w:t>
            </w:r>
          </w:p>
        </w:tc>
      </w:tr>
      <w:tr w:rsidR="00154B5A" w:rsidRPr="007230D0">
        <w:tblPrEx>
          <w:tblCellMar>
            <w:top w:w="0" w:type="dxa"/>
            <w:left w:w="0" w:type="dxa"/>
            <w:bottom w:w="0" w:type="dxa"/>
            <w:right w:w="0" w:type="dxa"/>
          </w:tblCellMar>
        </w:tblPrEx>
        <w:tc>
          <w:tcPr>
            <w:tcW w:w="5000" w:type="pct"/>
            <w:gridSpan w:val="5"/>
            <w:shd w:val="clear" w:color="auto" w:fill="auto"/>
          </w:tcPr>
          <w:p w:rsidR="007320B4" w:rsidRPr="007230D0" w:rsidRDefault="00154B5A" w:rsidP="00F620BE">
            <w:pPr>
              <w:widowControl w:val="0"/>
              <w:autoSpaceDE w:val="0"/>
              <w:autoSpaceDN w:val="0"/>
              <w:adjustRightInd w:val="0"/>
              <w:spacing w:before="120"/>
              <w:rPr>
                <w:sz w:val="26"/>
                <w:szCs w:val="26"/>
              </w:rPr>
            </w:pPr>
            <w:r w:rsidRPr="007230D0">
              <w:rPr>
                <w:b/>
                <w:sz w:val="26"/>
                <w:szCs w:val="26"/>
              </w:rPr>
              <w:t>2. Đổi kháng sinh lần 1:</w:t>
            </w:r>
            <w:r w:rsidRPr="007230D0">
              <w:rPr>
                <w:sz w:val="26"/>
                <w:szCs w:val="26"/>
              </w:rPr>
              <w:t xml:space="preserve"> Ngày đổi KS………………………………; Sau…………….ngày </w:t>
            </w:r>
            <w:r w:rsidR="006E505E" w:rsidRPr="007230D0">
              <w:rPr>
                <w:sz w:val="26"/>
                <w:szCs w:val="26"/>
              </w:rPr>
              <w:t>điều</w:t>
            </w:r>
            <w:r w:rsidR="007320B4" w:rsidRPr="007230D0">
              <w:rPr>
                <w:sz w:val="26"/>
                <w:szCs w:val="26"/>
              </w:rPr>
              <w:t xml:space="preserve"> trị</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KS1: ………………………………………..…liều: ……g × ………….lần/ngày, </w:t>
            </w:r>
            <w:r w:rsidR="007320B4" w:rsidRPr="007230D0">
              <w:rPr>
                <w:sz w:val="26"/>
                <w:szCs w:val="26"/>
              </w:rPr>
              <w:object w:dxaOrig="396" w:dyaOrig="408">
                <v:shape id="_x0000_i1086" type="#_x0000_t75" style="width:11.25pt;height:11.25pt" o:ole="">
                  <v:imagedata r:id="rId15" o:title=""/>
                </v:shape>
                <o:OLEObject Type="Embed" ProgID="PBrush" ShapeID="_x0000_i1086" DrawAspect="Content" ObjectID="_1746943212" r:id="rId67"/>
              </w:object>
            </w:r>
            <w:r w:rsidRPr="007230D0">
              <w:rPr>
                <w:sz w:val="26"/>
                <w:szCs w:val="26"/>
              </w:rPr>
              <w:t xml:space="preserve"> TB, </w:t>
            </w:r>
            <w:r w:rsidR="007320B4" w:rsidRPr="007230D0">
              <w:rPr>
                <w:sz w:val="26"/>
                <w:szCs w:val="26"/>
              </w:rPr>
              <w:object w:dxaOrig="396" w:dyaOrig="408">
                <v:shape id="_x0000_i1087" type="#_x0000_t75" style="width:11.25pt;height:11.25pt" o:ole="">
                  <v:imagedata r:id="rId15" o:title=""/>
                </v:shape>
                <o:OLEObject Type="Embed" ProgID="PBrush" ShapeID="_x0000_i1087" DrawAspect="Content" ObjectID="_1746943213" r:id="rId68"/>
              </w:object>
            </w:r>
            <w:r w:rsidRPr="007230D0">
              <w:rPr>
                <w:sz w:val="26"/>
                <w:szCs w:val="26"/>
              </w:rPr>
              <w:t xml:space="preserve"> TM, </w:t>
            </w:r>
            <w:r w:rsidR="007320B4" w:rsidRPr="007230D0">
              <w:rPr>
                <w:sz w:val="26"/>
                <w:szCs w:val="26"/>
              </w:rPr>
              <w:object w:dxaOrig="396" w:dyaOrig="408">
                <v:shape id="_x0000_i1088" type="#_x0000_t75" style="width:11.25pt;height:11.25pt" o:ole="">
                  <v:imagedata r:id="rId15" o:title=""/>
                </v:shape>
                <o:OLEObject Type="Embed" ProgID="PBrush" ShapeID="_x0000_i1088" DrawAspect="Content" ObjectID="_1746943214" r:id="rId69"/>
              </w:object>
            </w:r>
            <w:r w:rsidR="00F13096" w:rsidRPr="007230D0">
              <w:rPr>
                <w:sz w:val="26"/>
                <w:szCs w:val="26"/>
              </w:rPr>
              <w:t xml:space="preserve"> </w:t>
            </w:r>
            <w:r w:rsidRPr="007230D0">
              <w:rPr>
                <w:sz w:val="26"/>
                <w:szCs w:val="26"/>
              </w:rPr>
              <w:t xml:space="preserve">TTM, </w:t>
            </w:r>
            <w:r w:rsidR="007320B4" w:rsidRPr="007230D0">
              <w:rPr>
                <w:sz w:val="26"/>
                <w:szCs w:val="26"/>
              </w:rPr>
              <w:object w:dxaOrig="396" w:dyaOrig="408">
                <v:shape id="_x0000_i1089" type="#_x0000_t75" style="width:11.25pt;height:11.25pt" o:ole="">
                  <v:imagedata r:id="rId15" o:title=""/>
                </v:shape>
                <o:OLEObject Type="Embed" ProgID="PBrush" ShapeID="_x0000_i1089" DrawAspect="Content" ObjectID="_1746943215" r:id="rId70"/>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KS2: ………………………………………..…liều: ……g × ………….lần/ngày, </w:t>
            </w:r>
            <w:r w:rsidR="007320B4" w:rsidRPr="007230D0">
              <w:rPr>
                <w:sz w:val="26"/>
                <w:szCs w:val="26"/>
              </w:rPr>
              <w:object w:dxaOrig="396" w:dyaOrig="408">
                <v:shape id="_x0000_i1090" type="#_x0000_t75" style="width:11.25pt;height:11.25pt" o:ole="">
                  <v:imagedata r:id="rId15" o:title=""/>
                </v:shape>
                <o:OLEObject Type="Embed" ProgID="PBrush" ShapeID="_x0000_i1090" DrawAspect="Content" ObjectID="_1746943216" r:id="rId71"/>
              </w:object>
            </w:r>
            <w:r w:rsidRPr="007230D0">
              <w:rPr>
                <w:sz w:val="26"/>
                <w:szCs w:val="26"/>
              </w:rPr>
              <w:t xml:space="preserve"> TB, </w:t>
            </w:r>
            <w:r w:rsidR="007320B4" w:rsidRPr="007230D0">
              <w:rPr>
                <w:sz w:val="26"/>
                <w:szCs w:val="26"/>
              </w:rPr>
              <w:object w:dxaOrig="396" w:dyaOrig="408">
                <v:shape id="_x0000_i1091" type="#_x0000_t75" style="width:11.25pt;height:11.25pt" o:ole="">
                  <v:imagedata r:id="rId15" o:title=""/>
                </v:shape>
                <o:OLEObject Type="Embed" ProgID="PBrush" ShapeID="_x0000_i1091" DrawAspect="Content" ObjectID="_1746943217" r:id="rId72"/>
              </w:object>
            </w:r>
            <w:r w:rsidRPr="007230D0">
              <w:rPr>
                <w:sz w:val="26"/>
                <w:szCs w:val="26"/>
              </w:rPr>
              <w:t xml:space="preserve"> TM, </w:t>
            </w:r>
            <w:r w:rsidR="007320B4" w:rsidRPr="007230D0">
              <w:rPr>
                <w:sz w:val="26"/>
                <w:szCs w:val="26"/>
              </w:rPr>
              <w:object w:dxaOrig="396" w:dyaOrig="408">
                <v:shape id="_x0000_i1092" type="#_x0000_t75" style="width:11.25pt;height:11.25pt" o:ole="">
                  <v:imagedata r:id="rId15" o:title=""/>
                </v:shape>
                <o:OLEObject Type="Embed" ProgID="PBrush" ShapeID="_x0000_i1092" DrawAspect="Content" ObjectID="_1746943218" r:id="rId73"/>
              </w:object>
            </w:r>
            <w:r w:rsidR="007320B4" w:rsidRPr="007230D0">
              <w:rPr>
                <w:sz w:val="26"/>
                <w:szCs w:val="26"/>
              </w:rPr>
              <w:t xml:space="preserve"> </w:t>
            </w:r>
            <w:r w:rsidRPr="007230D0">
              <w:rPr>
                <w:sz w:val="26"/>
                <w:szCs w:val="26"/>
              </w:rPr>
              <w:t xml:space="preserve">TTM, </w:t>
            </w:r>
            <w:r w:rsidR="007320B4" w:rsidRPr="007230D0">
              <w:rPr>
                <w:sz w:val="26"/>
                <w:szCs w:val="26"/>
              </w:rPr>
              <w:object w:dxaOrig="396" w:dyaOrig="408">
                <v:shape id="_x0000_i1093" type="#_x0000_t75" style="width:11.25pt;height:11.25pt" o:ole="">
                  <v:imagedata r:id="rId15" o:title=""/>
                </v:shape>
                <o:OLEObject Type="Embed" ProgID="PBrush" ShapeID="_x0000_i1093" DrawAspect="Content" ObjectID="_1746943219" r:id="rId74"/>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KS3: ………………………………………..…liều: ……g × ……….…lần/ngày, </w:t>
            </w:r>
            <w:r w:rsidR="007320B4" w:rsidRPr="007230D0">
              <w:rPr>
                <w:sz w:val="26"/>
                <w:szCs w:val="26"/>
              </w:rPr>
              <w:object w:dxaOrig="396" w:dyaOrig="408">
                <v:shape id="_x0000_i1094" type="#_x0000_t75" style="width:11.25pt;height:11.25pt" o:ole="">
                  <v:imagedata r:id="rId15" o:title=""/>
                </v:shape>
                <o:OLEObject Type="Embed" ProgID="PBrush" ShapeID="_x0000_i1094" DrawAspect="Content" ObjectID="_1746943220" r:id="rId75"/>
              </w:object>
            </w:r>
            <w:r w:rsidRPr="007230D0">
              <w:rPr>
                <w:sz w:val="26"/>
                <w:szCs w:val="26"/>
              </w:rPr>
              <w:t xml:space="preserve"> TB, </w:t>
            </w:r>
            <w:r w:rsidR="007320B4" w:rsidRPr="007230D0">
              <w:rPr>
                <w:sz w:val="26"/>
                <w:szCs w:val="26"/>
              </w:rPr>
              <w:object w:dxaOrig="396" w:dyaOrig="408">
                <v:shape id="_x0000_i1095" type="#_x0000_t75" style="width:11.25pt;height:11.25pt" o:ole="">
                  <v:imagedata r:id="rId15" o:title=""/>
                </v:shape>
                <o:OLEObject Type="Embed" ProgID="PBrush" ShapeID="_x0000_i1095" DrawAspect="Content" ObjectID="_1746943221" r:id="rId76"/>
              </w:object>
            </w:r>
            <w:r w:rsidRPr="007230D0">
              <w:rPr>
                <w:sz w:val="26"/>
                <w:szCs w:val="26"/>
              </w:rPr>
              <w:t xml:space="preserve"> TM, </w:t>
            </w:r>
            <w:r w:rsidR="007320B4" w:rsidRPr="007230D0">
              <w:rPr>
                <w:sz w:val="26"/>
                <w:szCs w:val="26"/>
              </w:rPr>
              <w:object w:dxaOrig="396" w:dyaOrig="408">
                <v:shape id="_x0000_i1096" type="#_x0000_t75" style="width:11.25pt;height:11.25pt" o:ole="">
                  <v:imagedata r:id="rId15" o:title=""/>
                </v:shape>
                <o:OLEObject Type="Embed" ProgID="PBrush" ShapeID="_x0000_i1096" DrawAspect="Content" ObjectID="_1746943222" r:id="rId77"/>
              </w:object>
            </w:r>
            <w:r w:rsidR="007320B4" w:rsidRPr="007230D0">
              <w:rPr>
                <w:sz w:val="26"/>
                <w:szCs w:val="26"/>
              </w:rPr>
              <w:t xml:space="preserve"> </w:t>
            </w:r>
            <w:r w:rsidRPr="007230D0">
              <w:rPr>
                <w:sz w:val="26"/>
                <w:szCs w:val="26"/>
              </w:rPr>
              <w:t xml:space="preserve">TTM, </w:t>
            </w:r>
            <w:r w:rsidR="007320B4" w:rsidRPr="007230D0">
              <w:rPr>
                <w:sz w:val="26"/>
                <w:szCs w:val="26"/>
              </w:rPr>
              <w:object w:dxaOrig="396" w:dyaOrig="408">
                <v:shape id="_x0000_i1097" type="#_x0000_t75" style="width:11.25pt;height:11.25pt" o:ole="">
                  <v:imagedata r:id="rId15" o:title=""/>
                </v:shape>
                <o:OLEObject Type="Embed" ProgID="PBrush" ShapeID="_x0000_i1097" DrawAspect="Content" ObjectID="_1746943223" r:id="rId78"/>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KS4: ………………………………………..…liều: ……g × ………….lần/ngày, </w:t>
            </w:r>
            <w:r w:rsidR="007320B4" w:rsidRPr="007230D0">
              <w:rPr>
                <w:sz w:val="26"/>
                <w:szCs w:val="26"/>
              </w:rPr>
              <w:object w:dxaOrig="396" w:dyaOrig="408">
                <v:shape id="_x0000_i1098" type="#_x0000_t75" style="width:11.25pt;height:11.25pt" o:ole="">
                  <v:imagedata r:id="rId15" o:title=""/>
                </v:shape>
                <o:OLEObject Type="Embed" ProgID="PBrush" ShapeID="_x0000_i1098" DrawAspect="Content" ObjectID="_1746943224" r:id="rId79"/>
              </w:object>
            </w:r>
            <w:r w:rsidRPr="007230D0">
              <w:rPr>
                <w:sz w:val="26"/>
                <w:szCs w:val="26"/>
              </w:rPr>
              <w:t xml:space="preserve"> TB, </w:t>
            </w:r>
            <w:r w:rsidR="007320B4" w:rsidRPr="007230D0">
              <w:rPr>
                <w:sz w:val="26"/>
                <w:szCs w:val="26"/>
              </w:rPr>
              <w:object w:dxaOrig="396" w:dyaOrig="408">
                <v:shape id="_x0000_i1099" type="#_x0000_t75" style="width:11.25pt;height:11.25pt" o:ole="">
                  <v:imagedata r:id="rId15" o:title=""/>
                </v:shape>
                <o:OLEObject Type="Embed" ProgID="PBrush" ShapeID="_x0000_i1099" DrawAspect="Content" ObjectID="_1746943225" r:id="rId80"/>
              </w:object>
            </w:r>
            <w:r w:rsidRPr="007230D0">
              <w:rPr>
                <w:sz w:val="26"/>
                <w:szCs w:val="26"/>
              </w:rPr>
              <w:t xml:space="preserve"> TM, </w:t>
            </w:r>
            <w:r w:rsidR="007320B4" w:rsidRPr="007230D0">
              <w:rPr>
                <w:sz w:val="26"/>
                <w:szCs w:val="26"/>
              </w:rPr>
              <w:object w:dxaOrig="396" w:dyaOrig="408">
                <v:shape id="_x0000_i1100" type="#_x0000_t75" style="width:11.25pt;height:11.25pt" o:ole="">
                  <v:imagedata r:id="rId15" o:title=""/>
                </v:shape>
                <o:OLEObject Type="Embed" ProgID="PBrush" ShapeID="_x0000_i1100" DrawAspect="Content" ObjectID="_1746943226" r:id="rId81"/>
              </w:object>
            </w:r>
            <w:r w:rsidR="007320B4" w:rsidRPr="007230D0">
              <w:rPr>
                <w:sz w:val="26"/>
                <w:szCs w:val="26"/>
              </w:rPr>
              <w:t xml:space="preserve"> </w:t>
            </w:r>
            <w:r w:rsidRPr="007230D0">
              <w:rPr>
                <w:sz w:val="26"/>
                <w:szCs w:val="26"/>
              </w:rPr>
              <w:t xml:space="preserve">TTM, </w:t>
            </w:r>
            <w:r w:rsidR="007320B4" w:rsidRPr="007230D0">
              <w:rPr>
                <w:sz w:val="26"/>
                <w:szCs w:val="26"/>
              </w:rPr>
              <w:object w:dxaOrig="396" w:dyaOrig="408">
                <v:shape id="_x0000_i1101" type="#_x0000_t75" style="width:11.25pt;height:11.25pt" o:ole="">
                  <v:imagedata r:id="rId15" o:title=""/>
                </v:shape>
                <o:OLEObject Type="Embed" ProgID="PBrush" ShapeID="_x0000_i1101" DrawAspect="Content" ObjectID="_1746943227" r:id="rId82"/>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Lý do: </w:t>
            </w:r>
            <w:r w:rsidR="00F13096" w:rsidRPr="007230D0">
              <w:rPr>
                <w:sz w:val="26"/>
                <w:szCs w:val="26"/>
              </w:rPr>
              <w:object w:dxaOrig="396" w:dyaOrig="408">
                <v:shape id="_x0000_i1102" type="#_x0000_t75" style="width:11.25pt;height:11.25pt" o:ole="">
                  <v:imagedata r:id="rId15" o:title=""/>
                </v:shape>
                <o:OLEObject Type="Embed" ProgID="PBrush" ShapeID="_x0000_i1102" DrawAspect="Content" ObjectID="_1746943228" r:id="rId83"/>
              </w:object>
            </w:r>
            <w:r w:rsidRPr="007230D0">
              <w:rPr>
                <w:sz w:val="26"/>
                <w:szCs w:val="26"/>
              </w:rPr>
              <w:t xml:space="preserve"> Xuống thang theo KQ KSĐ và LS . </w:t>
            </w:r>
            <w:r w:rsidR="00F13096" w:rsidRPr="007230D0">
              <w:rPr>
                <w:sz w:val="26"/>
                <w:szCs w:val="26"/>
              </w:rPr>
              <w:t xml:space="preserve">    </w:t>
            </w:r>
            <w:r w:rsidR="00F13096" w:rsidRPr="007230D0">
              <w:rPr>
                <w:sz w:val="26"/>
                <w:szCs w:val="26"/>
              </w:rPr>
              <w:object w:dxaOrig="396" w:dyaOrig="408">
                <v:shape id="_x0000_i1103" type="#_x0000_t75" style="width:11.25pt;height:11.25pt" o:ole="">
                  <v:imagedata r:id="rId15" o:title=""/>
                </v:shape>
                <o:OLEObject Type="Embed" ProgID="PBrush" ShapeID="_x0000_i1103" DrawAspect="Content" ObjectID="_1746943229" r:id="rId84"/>
              </w:object>
            </w:r>
            <w:r w:rsidRPr="007230D0">
              <w:rPr>
                <w:sz w:val="26"/>
                <w:szCs w:val="26"/>
              </w:rPr>
              <w:t xml:space="preserve"> Xuống thang dựa vào LS, không KSĐ</w:t>
            </w:r>
          </w:p>
          <w:p w:rsidR="00154B5A" w:rsidRPr="007230D0" w:rsidRDefault="00F13096" w:rsidP="00F620BE">
            <w:pPr>
              <w:widowControl w:val="0"/>
              <w:autoSpaceDE w:val="0"/>
              <w:autoSpaceDN w:val="0"/>
              <w:adjustRightInd w:val="0"/>
              <w:spacing w:before="120"/>
              <w:rPr>
                <w:sz w:val="26"/>
                <w:szCs w:val="26"/>
              </w:rPr>
            </w:pPr>
            <w:r w:rsidRPr="007230D0">
              <w:rPr>
                <w:sz w:val="26"/>
                <w:szCs w:val="26"/>
              </w:rPr>
              <w:t xml:space="preserve">           </w:t>
            </w:r>
            <w:r w:rsidRPr="007230D0">
              <w:rPr>
                <w:sz w:val="26"/>
                <w:szCs w:val="26"/>
              </w:rPr>
              <w:object w:dxaOrig="396" w:dyaOrig="408">
                <v:shape id="_x0000_i1104" type="#_x0000_t75" style="width:11.25pt;height:11.25pt" o:ole="">
                  <v:imagedata r:id="rId15" o:title=""/>
                </v:shape>
                <o:OLEObject Type="Embed" ProgID="PBrush" ShapeID="_x0000_i1104" DrawAspect="Content" ObjectID="_1746943230" r:id="rId85"/>
              </w:object>
            </w:r>
            <w:r w:rsidR="00154B5A" w:rsidRPr="007230D0">
              <w:rPr>
                <w:sz w:val="26"/>
                <w:szCs w:val="26"/>
              </w:rPr>
              <w:t xml:space="preserve"> Lên thang theo KQ KSĐ và LS </w:t>
            </w:r>
            <w:r w:rsidRPr="007230D0">
              <w:rPr>
                <w:sz w:val="26"/>
                <w:szCs w:val="26"/>
              </w:rPr>
              <w:t xml:space="preserve">          </w:t>
            </w:r>
            <w:r w:rsidRPr="007230D0">
              <w:rPr>
                <w:sz w:val="26"/>
                <w:szCs w:val="26"/>
              </w:rPr>
              <w:object w:dxaOrig="396" w:dyaOrig="408">
                <v:shape id="_x0000_i1105" type="#_x0000_t75" style="width:11.25pt;height:11.25pt" o:ole="">
                  <v:imagedata r:id="rId15" o:title=""/>
                </v:shape>
                <o:OLEObject Type="Embed" ProgID="PBrush" ShapeID="_x0000_i1105" DrawAspect="Content" ObjectID="_1746943231" r:id="rId86"/>
              </w:object>
            </w:r>
            <w:r w:rsidR="00154B5A" w:rsidRPr="007230D0">
              <w:rPr>
                <w:sz w:val="26"/>
                <w:szCs w:val="26"/>
              </w:rPr>
              <w:t xml:space="preserve"> Lên thang dựa vào LS, không KSĐ</w:t>
            </w:r>
          </w:p>
          <w:p w:rsidR="00154B5A" w:rsidRPr="007230D0" w:rsidRDefault="00F13096" w:rsidP="00F620BE">
            <w:pPr>
              <w:widowControl w:val="0"/>
              <w:autoSpaceDE w:val="0"/>
              <w:autoSpaceDN w:val="0"/>
              <w:adjustRightInd w:val="0"/>
              <w:spacing w:before="120"/>
              <w:rPr>
                <w:sz w:val="26"/>
                <w:szCs w:val="26"/>
              </w:rPr>
            </w:pPr>
            <w:r w:rsidRPr="007230D0">
              <w:rPr>
                <w:sz w:val="26"/>
                <w:szCs w:val="26"/>
              </w:rPr>
              <w:t xml:space="preserve">           </w:t>
            </w:r>
            <w:r w:rsidRPr="007230D0">
              <w:rPr>
                <w:sz w:val="26"/>
                <w:szCs w:val="26"/>
              </w:rPr>
              <w:object w:dxaOrig="396" w:dyaOrig="408">
                <v:shape id="_x0000_i1106" type="#_x0000_t75" style="width:11.25pt;height:11.25pt" o:ole="">
                  <v:imagedata r:id="rId15" o:title=""/>
                </v:shape>
                <o:OLEObject Type="Embed" ProgID="PBrush" ShapeID="_x0000_i1106" DrawAspect="Content" ObjectID="_1746943232" r:id="rId87"/>
              </w:object>
            </w:r>
            <w:r w:rsidR="00154B5A" w:rsidRPr="007230D0">
              <w:rPr>
                <w:sz w:val="26"/>
                <w:szCs w:val="26"/>
              </w:rPr>
              <w:t xml:space="preserve"> Không rõ</w:t>
            </w:r>
          </w:p>
          <w:p w:rsidR="00154B5A" w:rsidRPr="007230D0" w:rsidRDefault="00154B5A" w:rsidP="00F620BE">
            <w:pPr>
              <w:widowControl w:val="0"/>
              <w:autoSpaceDE w:val="0"/>
              <w:autoSpaceDN w:val="0"/>
              <w:adjustRightInd w:val="0"/>
              <w:spacing w:before="120"/>
              <w:rPr>
                <w:sz w:val="26"/>
                <w:szCs w:val="26"/>
              </w:rPr>
            </w:pPr>
            <w:r w:rsidRPr="007230D0">
              <w:rPr>
                <w:b/>
                <w:i/>
                <w:sz w:val="26"/>
                <w:szCs w:val="26"/>
              </w:rPr>
              <w:t>Đánh giá việc đổi KS:</w:t>
            </w:r>
            <w:r w:rsidRPr="007230D0">
              <w:rPr>
                <w:sz w:val="26"/>
                <w:szCs w:val="26"/>
              </w:rPr>
              <w:t xml:space="preserve"> </w:t>
            </w:r>
            <w:r w:rsidR="00AB78DB" w:rsidRPr="007230D0">
              <w:rPr>
                <w:sz w:val="26"/>
                <w:szCs w:val="26"/>
              </w:rPr>
              <w:object w:dxaOrig="396" w:dyaOrig="408">
                <v:shape id="_x0000_i1107" type="#_x0000_t75" style="width:11.25pt;height:11.25pt" o:ole="">
                  <v:imagedata r:id="rId15" o:title=""/>
                </v:shape>
                <o:OLEObject Type="Embed" ProgID="PBrush" ShapeID="_x0000_i1107" DrawAspect="Content" ObjectID="_1746943233" r:id="rId88"/>
              </w:object>
            </w:r>
            <w:r w:rsidRPr="007230D0">
              <w:rPr>
                <w:sz w:val="26"/>
                <w:szCs w:val="26"/>
              </w:rPr>
              <w:t xml:space="preserve"> Phù hợp </w:t>
            </w:r>
            <w:r w:rsidR="00AB78DB" w:rsidRPr="007230D0">
              <w:rPr>
                <w:sz w:val="26"/>
                <w:szCs w:val="26"/>
              </w:rPr>
              <w:t xml:space="preserve">     </w:t>
            </w:r>
            <w:r w:rsidR="00AB78DB" w:rsidRPr="007230D0">
              <w:rPr>
                <w:sz w:val="26"/>
                <w:szCs w:val="26"/>
              </w:rPr>
              <w:object w:dxaOrig="396" w:dyaOrig="408">
                <v:shape id="_x0000_i1108" type="#_x0000_t75" style="width:11.25pt;height:11.25pt" o:ole="">
                  <v:imagedata r:id="rId15" o:title=""/>
                </v:shape>
                <o:OLEObject Type="Embed" ProgID="PBrush" ShapeID="_x0000_i1108" DrawAspect="Content" ObjectID="_1746943234" r:id="rId89"/>
              </w:object>
            </w:r>
            <w:r w:rsidRPr="007230D0">
              <w:rPr>
                <w:sz w:val="26"/>
                <w:szCs w:val="26"/>
              </w:rPr>
              <w:t xml:space="preserve"> Không phù hợp</w:t>
            </w:r>
          </w:p>
        </w:tc>
      </w:tr>
      <w:tr w:rsidR="00154B5A" w:rsidRPr="007230D0">
        <w:tblPrEx>
          <w:tblCellMar>
            <w:top w:w="0" w:type="dxa"/>
            <w:left w:w="0" w:type="dxa"/>
            <w:bottom w:w="0" w:type="dxa"/>
            <w:right w:w="0" w:type="dxa"/>
          </w:tblCellMar>
        </w:tblPrEx>
        <w:tc>
          <w:tcPr>
            <w:tcW w:w="5000" w:type="pct"/>
            <w:gridSpan w:val="5"/>
            <w:shd w:val="clear" w:color="auto" w:fill="auto"/>
          </w:tcPr>
          <w:p w:rsidR="008B3407" w:rsidRPr="007230D0" w:rsidRDefault="00154B5A" w:rsidP="00F620BE">
            <w:pPr>
              <w:widowControl w:val="0"/>
              <w:autoSpaceDE w:val="0"/>
              <w:autoSpaceDN w:val="0"/>
              <w:adjustRightInd w:val="0"/>
              <w:spacing w:before="120"/>
              <w:rPr>
                <w:sz w:val="26"/>
                <w:szCs w:val="26"/>
              </w:rPr>
            </w:pPr>
            <w:r w:rsidRPr="007230D0">
              <w:rPr>
                <w:b/>
                <w:sz w:val="26"/>
                <w:szCs w:val="26"/>
              </w:rPr>
              <w:t>3. Đổi kháng sinh lần 2:</w:t>
            </w:r>
            <w:r w:rsidRPr="007230D0">
              <w:rPr>
                <w:sz w:val="26"/>
                <w:szCs w:val="26"/>
              </w:rPr>
              <w:t xml:space="preserve"> Ngày đổi KS………………………………; Sau………………..ngày </w:t>
            </w:r>
            <w:r w:rsidR="006E505E" w:rsidRPr="007230D0">
              <w:rPr>
                <w:sz w:val="26"/>
                <w:szCs w:val="26"/>
              </w:rPr>
              <w:t>điều</w:t>
            </w:r>
            <w:r w:rsidRPr="007230D0">
              <w:rPr>
                <w:sz w:val="26"/>
                <w:szCs w:val="26"/>
              </w:rPr>
              <w:t xml:space="preserve"> trị </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KS1: ………………………………………..…liều: ……g × ………….lần/ngày, </w:t>
            </w:r>
            <w:r w:rsidR="008B3407" w:rsidRPr="007230D0">
              <w:rPr>
                <w:sz w:val="26"/>
                <w:szCs w:val="26"/>
              </w:rPr>
              <w:object w:dxaOrig="396" w:dyaOrig="408">
                <v:shape id="_x0000_i1109" type="#_x0000_t75" style="width:11.25pt;height:11.25pt" o:ole="">
                  <v:imagedata r:id="rId15" o:title=""/>
                </v:shape>
                <o:OLEObject Type="Embed" ProgID="PBrush" ShapeID="_x0000_i1109" DrawAspect="Content" ObjectID="_1746943235" r:id="rId90"/>
              </w:object>
            </w:r>
            <w:r w:rsidRPr="007230D0">
              <w:rPr>
                <w:sz w:val="26"/>
                <w:szCs w:val="26"/>
              </w:rPr>
              <w:t xml:space="preserve"> TB, </w:t>
            </w:r>
            <w:r w:rsidR="008B3407" w:rsidRPr="007230D0">
              <w:rPr>
                <w:sz w:val="26"/>
                <w:szCs w:val="26"/>
              </w:rPr>
              <w:object w:dxaOrig="396" w:dyaOrig="408">
                <v:shape id="_x0000_i1110" type="#_x0000_t75" style="width:11.25pt;height:11.25pt" o:ole="">
                  <v:imagedata r:id="rId15" o:title=""/>
                </v:shape>
                <o:OLEObject Type="Embed" ProgID="PBrush" ShapeID="_x0000_i1110" DrawAspect="Content" ObjectID="_1746943236" r:id="rId91"/>
              </w:object>
            </w:r>
            <w:r w:rsidRPr="007230D0">
              <w:rPr>
                <w:sz w:val="26"/>
                <w:szCs w:val="26"/>
              </w:rPr>
              <w:t xml:space="preserve"> TM, </w:t>
            </w:r>
            <w:r w:rsidR="008B3407" w:rsidRPr="007230D0">
              <w:rPr>
                <w:sz w:val="26"/>
                <w:szCs w:val="26"/>
              </w:rPr>
              <w:object w:dxaOrig="396" w:dyaOrig="408">
                <v:shape id="_x0000_i1111" type="#_x0000_t75" style="width:11.25pt;height:11.25pt" o:ole="">
                  <v:imagedata r:id="rId15" o:title=""/>
                </v:shape>
                <o:OLEObject Type="Embed" ProgID="PBrush" ShapeID="_x0000_i1111" DrawAspect="Content" ObjectID="_1746943237" r:id="rId92"/>
              </w:object>
            </w:r>
            <w:r w:rsidRPr="007230D0">
              <w:rPr>
                <w:sz w:val="26"/>
                <w:szCs w:val="26"/>
              </w:rPr>
              <w:t xml:space="preserve"> TTM, </w:t>
            </w:r>
            <w:r w:rsidR="008B3407" w:rsidRPr="007230D0">
              <w:rPr>
                <w:sz w:val="26"/>
                <w:szCs w:val="26"/>
              </w:rPr>
              <w:object w:dxaOrig="396" w:dyaOrig="408">
                <v:shape id="_x0000_i1112" type="#_x0000_t75" style="width:11.25pt;height:11.25pt" o:ole="">
                  <v:imagedata r:id="rId15" o:title=""/>
                </v:shape>
                <o:OLEObject Type="Embed" ProgID="PBrush" ShapeID="_x0000_i1112" DrawAspect="Content" ObjectID="_1746943238" r:id="rId93"/>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KS2: ………………………………………..…liều: ……g × ………….lần/ngày, </w:t>
            </w:r>
            <w:r w:rsidR="008B3407" w:rsidRPr="007230D0">
              <w:rPr>
                <w:sz w:val="26"/>
                <w:szCs w:val="26"/>
              </w:rPr>
              <w:object w:dxaOrig="396" w:dyaOrig="408">
                <v:shape id="_x0000_i1113" type="#_x0000_t75" style="width:11.25pt;height:11.25pt" o:ole="">
                  <v:imagedata r:id="rId15" o:title=""/>
                </v:shape>
                <o:OLEObject Type="Embed" ProgID="PBrush" ShapeID="_x0000_i1113" DrawAspect="Content" ObjectID="_1746943239" r:id="rId94"/>
              </w:object>
            </w:r>
            <w:r w:rsidRPr="007230D0">
              <w:rPr>
                <w:sz w:val="26"/>
                <w:szCs w:val="26"/>
              </w:rPr>
              <w:t xml:space="preserve"> TB, </w:t>
            </w:r>
            <w:r w:rsidR="008B3407" w:rsidRPr="007230D0">
              <w:rPr>
                <w:sz w:val="26"/>
                <w:szCs w:val="26"/>
              </w:rPr>
              <w:object w:dxaOrig="396" w:dyaOrig="408">
                <v:shape id="_x0000_i1114" type="#_x0000_t75" style="width:11.25pt;height:11.25pt" o:ole="">
                  <v:imagedata r:id="rId15" o:title=""/>
                </v:shape>
                <o:OLEObject Type="Embed" ProgID="PBrush" ShapeID="_x0000_i1114" DrawAspect="Content" ObjectID="_1746943240" r:id="rId95"/>
              </w:object>
            </w:r>
            <w:r w:rsidRPr="007230D0">
              <w:rPr>
                <w:sz w:val="26"/>
                <w:szCs w:val="26"/>
              </w:rPr>
              <w:t xml:space="preserve"> TM, </w:t>
            </w:r>
            <w:r w:rsidR="008B3407" w:rsidRPr="007230D0">
              <w:rPr>
                <w:sz w:val="26"/>
                <w:szCs w:val="26"/>
              </w:rPr>
              <w:object w:dxaOrig="396" w:dyaOrig="408">
                <v:shape id="_x0000_i1115" type="#_x0000_t75" style="width:11.25pt;height:11.25pt" o:ole="">
                  <v:imagedata r:id="rId15" o:title=""/>
                </v:shape>
                <o:OLEObject Type="Embed" ProgID="PBrush" ShapeID="_x0000_i1115" DrawAspect="Content" ObjectID="_1746943241" r:id="rId96"/>
              </w:object>
            </w:r>
            <w:r w:rsidR="008B3407" w:rsidRPr="007230D0">
              <w:rPr>
                <w:sz w:val="26"/>
                <w:szCs w:val="26"/>
              </w:rPr>
              <w:t xml:space="preserve"> </w:t>
            </w:r>
            <w:r w:rsidRPr="007230D0">
              <w:rPr>
                <w:sz w:val="26"/>
                <w:szCs w:val="26"/>
              </w:rPr>
              <w:t xml:space="preserve">TTM, </w:t>
            </w:r>
            <w:r w:rsidR="008B3407" w:rsidRPr="007230D0">
              <w:rPr>
                <w:sz w:val="26"/>
                <w:szCs w:val="26"/>
              </w:rPr>
              <w:object w:dxaOrig="396" w:dyaOrig="408">
                <v:shape id="_x0000_i1116" type="#_x0000_t75" style="width:11.25pt;height:11.25pt" o:ole="">
                  <v:imagedata r:id="rId15" o:title=""/>
                </v:shape>
                <o:OLEObject Type="Embed" ProgID="PBrush" ShapeID="_x0000_i1116" DrawAspect="Content" ObjectID="_1746943242" r:id="rId97"/>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KS3: ………………………………………..…liều: ……g × ………….lần/ngày, </w:t>
            </w:r>
            <w:r w:rsidR="008B3407" w:rsidRPr="007230D0">
              <w:rPr>
                <w:sz w:val="26"/>
                <w:szCs w:val="26"/>
              </w:rPr>
              <w:object w:dxaOrig="396" w:dyaOrig="408">
                <v:shape id="_x0000_i1117" type="#_x0000_t75" style="width:11.25pt;height:11.25pt" o:ole="">
                  <v:imagedata r:id="rId15" o:title=""/>
                </v:shape>
                <o:OLEObject Type="Embed" ProgID="PBrush" ShapeID="_x0000_i1117" DrawAspect="Content" ObjectID="_1746943243" r:id="rId98"/>
              </w:object>
            </w:r>
            <w:r w:rsidRPr="007230D0">
              <w:rPr>
                <w:sz w:val="26"/>
                <w:szCs w:val="26"/>
              </w:rPr>
              <w:t xml:space="preserve"> TB, </w:t>
            </w:r>
            <w:r w:rsidR="008B3407" w:rsidRPr="007230D0">
              <w:rPr>
                <w:sz w:val="26"/>
                <w:szCs w:val="26"/>
              </w:rPr>
              <w:object w:dxaOrig="396" w:dyaOrig="408">
                <v:shape id="_x0000_i1118" type="#_x0000_t75" style="width:11.25pt;height:11.25pt" o:ole="">
                  <v:imagedata r:id="rId15" o:title=""/>
                </v:shape>
                <o:OLEObject Type="Embed" ProgID="PBrush" ShapeID="_x0000_i1118" DrawAspect="Content" ObjectID="_1746943244" r:id="rId99"/>
              </w:object>
            </w:r>
            <w:r w:rsidRPr="007230D0">
              <w:rPr>
                <w:sz w:val="26"/>
                <w:szCs w:val="26"/>
              </w:rPr>
              <w:t xml:space="preserve"> TM, </w:t>
            </w:r>
            <w:r w:rsidR="008B3407" w:rsidRPr="007230D0">
              <w:rPr>
                <w:sz w:val="26"/>
                <w:szCs w:val="26"/>
              </w:rPr>
              <w:object w:dxaOrig="396" w:dyaOrig="408">
                <v:shape id="_x0000_i1119" type="#_x0000_t75" style="width:11.25pt;height:11.25pt" o:ole="">
                  <v:imagedata r:id="rId15" o:title=""/>
                </v:shape>
                <o:OLEObject Type="Embed" ProgID="PBrush" ShapeID="_x0000_i1119" DrawAspect="Content" ObjectID="_1746943245" r:id="rId100"/>
              </w:object>
            </w:r>
            <w:r w:rsidR="008B3407" w:rsidRPr="007230D0">
              <w:rPr>
                <w:sz w:val="26"/>
                <w:szCs w:val="26"/>
              </w:rPr>
              <w:t xml:space="preserve"> </w:t>
            </w:r>
            <w:r w:rsidRPr="007230D0">
              <w:rPr>
                <w:sz w:val="26"/>
                <w:szCs w:val="26"/>
              </w:rPr>
              <w:t xml:space="preserve">TTM, </w:t>
            </w:r>
            <w:r w:rsidR="008B3407" w:rsidRPr="007230D0">
              <w:rPr>
                <w:sz w:val="26"/>
                <w:szCs w:val="26"/>
              </w:rPr>
              <w:object w:dxaOrig="396" w:dyaOrig="408">
                <v:shape id="_x0000_i1120" type="#_x0000_t75" style="width:11.25pt;height:11.25pt" o:ole="">
                  <v:imagedata r:id="rId15" o:title=""/>
                </v:shape>
                <o:OLEObject Type="Embed" ProgID="PBrush" ShapeID="_x0000_i1120" DrawAspect="Content" ObjectID="_1746943246" r:id="rId101"/>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KS4: ………………………………………..…liều: ……g × ……….…lần/ngày, </w:t>
            </w:r>
            <w:r w:rsidR="008B3407" w:rsidRPr="007230D0">
              <w:rPr>
                <w:sz w:val="26"/>
                <w:szCs w:val="26"/>
              </w:rPr>
              <w:object w:dxaOrig="396" w:dyaOrig="408">
                <v:shape id="_x0000_i1121" type="#_x0000_t75" style="width:11.25pt;height:11.25pt" o:ole="">
                  <v:imagedata r:id="rId15" o:title=""/>
                </v:shape>
                <o:OLEObject Type="Embed" ProgID="PBrush" ShapeID="_x0000_i1121" DrawAspect="Content" ObjectID="_1746943247" r:id="rId102"/>
              </w:object>
            </w:r>
            <w:r w:rsidRPr="007230D0">
              <w:rPr>
                <w:sz w:val="26"/>
                <w:szCs w:val="26"/>
              </w:rPr>
              <w:t xml:space="preserve"> TB, </w:t>
            </w:r>
            <w:r w:rsidR="008B3407" w:rsidRPr="007230D0">
              <w:rPr>
                <w:sz w:val="26"/>
                <w:szCs w:val="26"/>
              </w:rPr>
              <w:object w:dxaOrig="396" w:dyaOrig="408">
                <v:shape id="_x0000_i1122" type="#_x0000_t75" style="width:11.25pt;height:11.25pt" o:ole="">
                  <v:imagedata r:id="rId15" o:title=""/>
                </v:shape>
                <o:OLEObject Type="Embed" ProgID="PBrush" ShapeID="_x0000_i1122" DrawAspect="Content" ObjectID="_1746943248" r:id="rId103"/>
              </w:object>
            </w:r>
            <w:r w:rsidRPr="007230D0">
              <w:rPr>
                <w:sz w:val="26"/>
                <w:szCs w:val="26"/>
              </w:rPr>
              <w:t xml:space="preserve"> TM, </w:t>
            </w:r>
            <w:r w:rsidR="008B3407" w:rsidRPr="007230D0">
              <w:rPr>
                <w:sz w:val="26"/>
                <w:szCs w:val="26"/>
              </w:rPr>
              <w:object w:dxaOrig="396" w:dyaOrig="408">
                <v:shape id="_x0000_i1123" type="#_x0000_t75" style="width:11.25pt;height:11.25pt" o:ole="">
                  <v:imagedata r:id="rId15" o:title=""/>
                </v:shape>
                <o:OLEObject Type="Embed" ProgID="PBrush" ShapeID="_x0000_i1123" DrawAspect="Content" ObjectID="_1746943249" r:id="rId104"/>
              </w:object>
            </w:r>
            <w:r w:rsidR="008B3407" w:rsidRPr="007230D0">
              <w:rPr>
                <w:sz w:val="26"/>
                <w:szCs w:val="26"/>
              </w:rPr>
              <w:t xml:space="preserve"> </w:t>
            </w:r>
            <w:r w:rsidRPr="007230D0">
              <w:rPr>
                <w:sz w:val="26"/>
                <w:szCs w:val="26"/>
              </w:rPr>
              <w:t xml:space="preserve">TTM, </w:t>
            </w:r>
            <w:r w:rsidR="008B3407" w:rsidRPr="007230D0">
              <w:rPr>
                <w:sz w:val="26"/>
                <w:szCs w:val="26"/>
              </w:rPr>
              <w:object w:dxaOrig="396" w:dyaOrig="408">
                <v:shape id="_x0000_i1124" type="#_x0000_t75" style="width:11.25pt;height:11.25pt" o:ole="">
                  <v:imagedata r:id="rId15" o:title=""/>
                </v:shape>
                <o:OLEObject Type="Embed" ProgID="PBrush" ShapeID="_x0000_i1124" DrawAspect="Content" ObjectID="_1746943250" r:id="rId105"/>
              </w:object>
            </w:r>
            <w:r w:rsidRPr="007230D0">
              <w:rPr>
                <w:sz w:val="26"/>
                <w:szCs w:val="26"/>
              </w:rPr>
              <w:t xml:space="preserve"> Khác</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Lý do: </w:t>
            </w:r>
            <w:r w:rsidR="00D24B6D" w:rsidRPr="007230D0">
              <w:rPr>
                <w:sz w:val="26"/>
                <w:szCs w:val="26"/>
              </w:rPr>
              <w:object w:dxaOrig="396" w:dyaOrig="408">
                <v:shape id="_x0000_i1125" type="#_x0000_t75" style="width:11.25pt;height:11.25pt" o:ole="">
                  <v:imagedata r:id="rId15" o:title=""/>
                </v:shape>
                <o:OLEObject Type="Embed" ProgID="PBrush" ShapeID="_x0000_i1125" DrawAspect="Content" ObjectID="_1746943251" r:id="rId106"/>
              </w:object>
            </w:r>
            <w:r w:rsidRPr="007230D0">
              <w:rPr>
                <w:sz w:val="26"/>
                <w:szCs w:val="26"/>
              </w:rPr>
              <w:t xml:space="preserve"> Xuống thang theo KQ KSĐ và LS . </w:t>
            </w:r>
            <w:r w:rsidR="00D24B6D" w:rsidRPr="007230D0">
              <w:rPr>
                <w:sz w:val="26"/>
                <w:szCs w:val="26"/>
              </w:rPr>
              <w:t xml:space="preserve">           </w:t>
            </w:r>
            <w:r w:rsidR="00D24B6D" w:rsidRPr="007230D0">
              <w:rPr>
                <w:sz w:val="26"/>
                <w:szCs w:val="26"/>
              </w:rPr>
              <w:object w:dxaOrig="396" w:dyaOrig="408">
                <v:shape id="_x0000_i1126" type="#_x0000_t75" style="width:11.25pt;height:11.25pt" o:ole="">
                  <v:imagedata r:id="rId15" o:title=""/>
                </v:shape>
                <o:OLEObject Type="Embed" ProgID="PBrush" ShapeID="_x0000_i1126" DrawAspect="Content" ObjectID="_1746943252" r:id="rId107"/>
              </w:object>
            </w:r>
            <w:r w:rsidRPr="007230D0">
              <w:rPr>
                <w:sz w:val="26"/>
                <w:szCs w:val="26"/>
              </w:rPr>
              <w:t xml:space="preserve"> Xuống thang dựa vào LS, không KSĐ</w:t>
            </w:r>
          </w:p>
          <w:p w:rsidR="00154B5A" w:rsidRPr="007230D0" w:rsidRDefault="00D24B6D" w:rsidP="00F620BE">
            <w:pPr>
              <w:widowControl w:val="0"/>
              <w:autoSpaceDE w:val="0"/>
              <w:autoSpaceDN w:val="0"/>
              <w:adjustRightInd w:val="0"/>
              <w:spacing w:before="120"/>
              <w:rPr>
                <w:sz w:val="26"/>
                <w:szCs w:val="26"/>
              </w:rPr>
            </w:pPr>
            <w:r w:rsidRPr="007230D0">
              <w:rPr>
                <w:sz w:val="26"/>
                <w:szCs w:val="26"/>
              </w:rPr>
              <w:t xml:space="preserve">           </w:t>
            </w:r>
            <w:r w:rsidRPr="007230D0">
              <w:rPr>
                <w:sz w:val="26"/>
                <w:szCs w:val="26"/>
              </w:rPr>
              <w:object w:dxaOrig="396" w:dyaOrig="408">
                <v:shape id="_x0000_i1127" type="#_x0000_t75" style="width:11.25pt;height:11.25pt" o:ole="">
                  <v:imagedata r:id="rId15" o:title=""/>
                </v:shape>
                <o:OLEObject Type="Embed" ProgID="PBrush" ShapeID="_x0000_i1127" DrawAspect="Content" ObjectID="_1746943253" r:id="rId108"/>
              </w:object>
            </w:r>
            <w:r w:rsidR="00154B5A" w:rsidRPr="007230D0">
              <w:rPr>
                <w:sz w:val="26"/>
                <w:szCs w:val="26"/>
              </w:rPr>
              <w:t xml:space="preserve"> Lên thang theo KQ KSĐ và LS </w:t>
            </w:r>
            <w:r w:rsidRPr="007230D0">
              <w:rPr>
                <w:sz w:val="26"/>
                <w:szCs w:val="26"/>
              </w:rPr>
              <w:t xml:space="preserve">                 </w:t>
            </w:r>
            <w:r w:rsidRPr="007230D0">
              <w:rPr>
                <w:sz w:val="26"/>
                <w:szCs w:val="26"/>
              </w:rPr>
              <w:object w:dxaOrig="396" w:dyaOrig="408">
                <v:shape id="_x0000_i1128" type="#_x0000_t75" style="width:11.25pt;height:11.25pt" o:ole="">
                  <v:imagedata r:id="rId15" o:title=""/>
                </v:shape>
                <o:OLEObject Type="Embed" ProgID="PBrush" ShapeID="_x0000_i1128" DrawAspect="Content" ObjectID="_1746943254" r:id="rId109"/>
              </w:object>
            </w:r>
            <w:r w:rsidR="00154B5A" w:rsidRPr="007230D0">
              <w:rPr>
                <w:sz w:val="26"/>
                <w:szCs w:val="26"/>
              </w:rPr>
              <w:t xml:space="preserve"> Lên thang dựa vào LS, không KSĐ</w:t>
            </w:r>
          </w:p>
          <w:p w:rsidR="00154B5A" w:rsidRPr="007230D0" w:rsidRDefault="00D24B6D" w:rsidP="00F620BE">
            <w:pPr>
              <w:widowControl w:val="0"/>
              <w:autoSpaceDE w:val="0"/>
              <w:autoSpaceDN w:val="0"/>
              <w:adjustRightInd w:val="0"/>
              <w:spacing w:before="120"/>
              <w:rPr>
                <w:sz w:val="26"/>
                <w:szCs w:val="26"/>
              </w:rPr>
            </w:pPr>
            <w:r w:rsidRPr="007230D0">
              <w:rPr>
                <w:sz w:val="26"/>
                <w:szCs w:val="26"/>
              </w:rPr>
              <w:t xml:space="preserve">           </w:t>
            </w:r>
            <w:r w:rsidRPr="007230D0">
              <w:rPr>
                <w:sz w:val="26"/>
                <w:szCs w:val="26"/>
              </w:rPr>
              <w:object w:dxaOrig="396" w:dyaOrig="408">
                <v:shape id="_x0000_i1129" type="#_x0000_t75" style="width:11.25pt;height:11.25pt" o:ole="">
                  <v:imagedata r:id="rId15" o:title=""/>
                </v:shape>
                <o:OLEObject Type="Embed" ProgID="PBrush" ShapeID="_x0000_i1129" DrawAspect="Content" ObjectID="_1746943255" r:id="rId110"/>
              </w:object>
            </w:r>
            <w:r w:rsidR="00154B5A" w:rsidRPr="007230D0">
              <w:rPr>
                <w:sz w:val="26"/>
                <w:szCs w:val="26"/>
              </w:rPr>
              <w:t xml:space="preserve"> Không rõ</w:t>
            </w:r>
          </w:p>
          <w:p w:rsidR="00154B5A" w:rsidRPr="007230D0" w:rsidRDefault="00154B5A" w:rsidP="00F620BE">
            <w:pPr>
              <w:widowControl w:val="0"/>
              <w:autoSpaceDE w:val="0"/>
              <w:autoSpaceDN w:val="0"/>
              <w:adjustRightInd w:val="0"/>
              <w:spacing w:before="120"/>
              <w:rPr>
                <w:sz w:val="26"/>
                <w:szCs w:val="26"/>
              </w:rPr>
            </w:pPr>
            <w:r w:rsidRPr="007230D0">
              <w:rPr>
                <w:sz w:val="26"/>
                <w:szCs w:val="26"/>
              </w:rPr>
              <w:t xml:space="preserve">Đánh giá việc đổi KS: </w:t>
            </w:r>
            <w:r w:rsidR="00157D6B" w:rsidRPr="007230D0">
              <w:rPr>
                <w:sz w:val="26"/>
                <w:szCs w:val="26"/>
              </w:rPr>
              <w:object w:dxaOrig="396" w:dyaOrig="408">
                <v:shape id="_x0000_i1130" type="#_x0000_t75" style="width:11.25pt;height:11.25pt" o:ole="">
                  <v:imagedata r:id="rId15" o:title=""/>
                </v:shape>
                <o:OLEObject Type="Embed" ProgID="PBrush" ShapeID="_x0000_i1130" DrawAspect="Content" ObjectID="_1746943256" r:id="rId111"/>
              </w:object>
            </w:r>
            <w:r w:rsidRPr="007230D0">
              <w:rPr>
                <w:sz w:val="26"/>
                <w:szCs w:val="26"/>
              </w:rPr>
              <w:t xml:space="preserve"> Phù hợp </w:t>
            </w:r>
            <w:r w:rsidR="00157D6B" w:rsidRPr="007230D0">
              <w:rPr>
                <w:sz w:val="26"/>
                <w:szCs w:val="26"/>
              </w:rPr>
              <w:t xml:space="preserve">      </w:t>
            </w:r>
            <w:r w:rsidR="00157D6B" w:rsidRPr="007230D0">
              <w:rPr>
                <w:sz w:val="26"/>
                <w:szCs w:val="26"/>
              </w:rPr>
              <w:object w:dxaOrig="396" w:dyaOrig="408">
                <v:shape id="_x0000_i1131" type="#_x0000_t75" style="width:11.25pt;height:11.25pt" o:ole="">
                  <v:imagedata r:id="rId15" o:title=""/>
                </v:shape>
                <o:OLEObject Type="Embed" ProgID="PBrush" ShapeID="_x0000_i1131" DrawAspect="Content" ObjectID="_1746943257" r:id="rId112"/>
              </w:object>
            </w:r>
            <w:r w:rsidRPr="007230D0">
              <w:rPr>
                <w:sz w:val="26"/>
                <w:szCs w:val="26"/>
              </w:rPr>
              <w:t xml:space="preserve"> Không phù hợp</w:t>
            </w:r>
          </w:p>
        </w:tc>
      </w:tr>
      <w:tr w:rsidR="00B3401A"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5"/>
            <w:tcBorders>
              <w:top w:val="single" w:sz="4" w:space="0" w:color="000000"/>
              <w:left w:val="single" w:sz="4" w:space="0" w:color="000000"/>
              <w:bottom w:val="single" w:sz="4" w:space="0" w:color="000000"/>
              <w:right w:val="single" w:sz="4" w:space="0" w:color="000000"/>
            </w:tcBorders>
          </w:tcPr>
          <w:p w:rsidR="00157D6B" w:rsidRPr="007230D0" w:rsidRDefault="00B3401A" w:rsidP="00F620BE">
            <w:pPr>
              <w:widowControl w:val="0"/>
              <w:autoSpaceDE w:val="0"/>
              <w:autoSpaceDN w:val="0"/>
              <w:adjustRightInd w:val="0"/>
              <w:spacing w:before="120"/>
              <w:rPr>
                <w:sz w:val="26"/>
                <w:szCs w:val="26"/>
              </w:rPr>
            </w:pPr>
            <w:r w:rsidRPr="007230D0">
              <w:rPr>
                <w:b/>
                <w:sz w:val="26"/>
                <w:szCs w:val="26"/>
              </w:rPr>
              <w:t>4. Đổi kháng</w:t>
            </w:r>
            <w:r w:rsidR="00D13586" w:rsidRPr="007230D0">
              <w:rPr>
                <w:b/>
                <w:sz w:val="26"/>
                <w:szCs w:val="26"/>
              </w:rPr>
              <w:t xml:space="preserve"> </w:t>
            </w:r>
            <w:r w:rsidRPr="007230D0">
              <w:rPr>
                <w:b/>
                <w:sz w:val="26"/>
                <w:szCs w:val="26"/>
              </w:rPr>
              <w:t>sinh lần 3:</w:t>
            </w:r>
            <w:r w:rsidRPr="007230D0">
              <w:rPr>
                <w:sz w:val="26"/>
                <w:szCs w:val="26"/>
              </w:rPr>
              <w:t xml:space="preserve"> Ngày đổi KS……………………………….; Sau…………..ngày</w:t>
            </w:r>
            <w:r w:rsidR="00D13586" w:rsidRPr="007230D0">
              <w:rPr>
                <w:sz w:val="26"/>
                <w:szCs w:val="26"/>
              </w:rPr>
              <w:t xml:space="preserve"> </w:t>
            </w:r>
            <w:r w:rsidR="006E505E" w:rsidRPr="007230D0">
              <w:rPr>
                <w:sz w:val="26"/>
                <w:szCs w:val="26"/>
              </w:rPr>
              <w:t>điều</w:t>
            </w:r>
            <w:r w:rsidRPr="007230D0">
              <w:rPr>
                <w:sz w:val="26"/>
                <w:szCs w:val="26"/>
              </w:rPr>
              <w:t xml:space="preserve"> trị </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KS1: ………………………………………..…liều: ……g</w:t>
            </w:r>
            <w:r w:rsidR="00D13586" w:rsidRPr="007230D0">
              <w:rPr>
                <w:sz w:val="26"/>
                <w:szCs w:val="26"/>
              </w:rPr>
              <w:t xml:space="preserve"> </w:t>
            </w:r>
            <w:r w:rsidRPr="007230D0">
              <w:rPr>
                <w:sz w:val="26"/>
                <w:szCs w:val="26"/>
              </w:rPr>
              <w:t>× ………….lần/ngày,</w:t>
            </w:r>
            <w:r w:rsidR="00D13586" w:rsidRPr="007230D0">
              <w:rPr>
                <w:sz w:val="26"/>
                <w:szCs w:val="26"/>
              </w:rPr>
              <w:t xml:space="preserve"> </w:t>
            </w:r>
            <w:r w:rsidR="00157D6B" w:rsidRPr="007230D0">
              <w:rPr>
                <w:sz w:val="26"/>
                <w:szCs w:val="26"/>
              </w:rPr>
              <w:object w:dxaOrig="396" w:dyaOrig="408">
                <v:shape id="_x0000_i1132" type="#_x0000_t75" style="width:11.25pt;height:11.25pt" o:ole="">
                  <v:imagedata r:id="rId15" o:title=""/>
                </v:shape>
                <o:OLEObject Type="Embed" ProgID="PBrush" ShapeID="_x0000_i1132" DrawAspect="Content" ObjectID="_1746943258" r:id="rId113"/>
              </w:object>
            </w:r>
            <w:r w:rsidRPr="007230D0">
              <w:rPr>
                <w:sz w:val="26"/>
                <w:szCs w:val="26"/>
              </w:rPr>
              <w:t xml:space="preserve"> TB, </w:t>
            </w:r>
            <w:r w:rsidR="00157D6B" w:rsidRPr="007230D0">
              <w:rPr>
                <w:sz w:val="26"/>
                <w:szCs w:val="26"/>
              </w:rPr>
              <w:object w:dxaOrig="396" w:dyaOrig="408">
                <v:shape id="_x0000_i1133" type="#_x0000_t75" style="width:11.25pt;height:11.25pt" o:ole="">
                  <v:imagedata r:id="rId15" o:title=""/>
                </v:shape>
                <o:OLEObject Type="Embed" ProgID="PBrush" ShapeID="_x0000_i1133" DrawAspect="Content" ObjectID="_1746943259" r:id="rId114"/>
              </w:object>
            </w:r>
            <w:r w:rsidRPr="007230D0">
              <w:rPr>
                <w:sz w:val="26"/>
                <w:szCs w:val="26"/>
              </w:rPr>
              <w:t xml:space="preserve"> TM,</w:t>
            </w:r>
            <w:r w:rsidR="00D13586" w:rsidRPr="007230D0">
              <w:rPr>
                <w:sz w:val="26"/>
                <w:szCs w:val="26"/>
              </w:rPr>
              <w:t xml:space="preserve"> </w:t>
            </w:r>
            <w:r w:rsidR="00157D6B" w:rsidRPr="007230D0">
              <w:rPr>
                <w:sz w:val="26"/>
                <w:szCs w:val="26"/>
              </w:rPr>
              <w:object w:dxaOrig="396" w:dyaOrig="408">
                <v:shape id="_x0000_i1134" type="#_x0000_t75" style="width:11.25pt;height:11.25pt" o:ole="">
                  <v:imagedata r:id="rId15" o:title=""/>
                </v:shape>
                <o:OLEObject Type="Embed" ProgID="PBrush" ShapeID="_x0000_i1134" DrawAspect="Content" ObjectID="_1746943260" r:id="rId115"/>
              </w:object>
            </w:r>
            <w:r w:rsidRPr="007230D0">
              <w:rPr>
                <w:sz w:val="26"/>
                <w:szCs w:val="26"/>
              </w:rPr>
              <w:t xml:space="preserve"> TTM, </w:t>
            </w:r>
            <w:r w:rsidR="00157D6B" w:rsidRPr="007230D0">
              <w:rPr>
                <w:sz w:val="26"/>
                <w:szCs w:val="26"/>
              </w:rPr>
              <w:object w:dxaOrig="396" w:dyaOrig="408">
                <v:shape id="_x0000_i1135" type="#_x0000_t75" style="width:11.25pt;height:11.25pt" o:ole="">
                  <v:imagedata r:id="rId15" o:title=""/>
                </v:shape>
                <o:OLEObject Type="Embed" ProgID="PBrush" ShapeID="_x0000_i1135" DrawAspect="Content" ObjectID="_1746943261" r:id="rId116"/>
              </w:object>
            </w:r>
            <w:r w:rsidRPr="007230D0">
              <w:rPr>
                <w:sz w:val="26"/>
                <w:szCs w:val="26"/>
              </w:rPr>
              <w:t xml:space="preserve"> Khác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KS2:</w:t>
            </w:r>
            <w:r w:rsidR="00D13586" w:rsidRPr="007230D0">
              <w:rPr>
                <w:sz w:val="26"/>
                <w:szCs w:val="26"/>
              </w:rPr>
              <w:t xml:space="preserve"> </w:t>
            </w:r>
            <w:r w:rsidRPr="007230D0">
              <w:rPr>
                <w:sz w:val="26"/>
                <w:szCs w:val="26"/>
              </w:rPr>
              <w:t>………………………………………..…liều: ……g</w:t>
            </w:r>
            <w:r w:rsidR="00D13586" w:rsidRPr="007230D0">
              <w:rPr>
                <w:sz w:val="26"/>
                <w:szCs w:val="26"/>
              </w:rPr>
              <w:t xml:space="preserve"> </w:t>
            </w:r>
            <w:r w:rsidRPr="007230D0">
              <w:rPr>
                <w:sz w:val="26"/>
                <w:szCs w:val="26"/>
              </w:rPr>
              <w:t>× ………….lần/ngày,</w:t>
            </w:r>
            <w:r w:rsidR="00D13586" w:rsidRPr="007230D0">
              <w:rPr>
                <w:sz w:val="26"/>
                <w:szCs w:val="26"/>
              </w:rPr>
              <w:t xml:space="preserve"> </w:t>
            </w:r>
            <w:r w:rsidR="00157D6B" w:rsidRPr="007230D0">
              <w:rPr>
                <w:sz w:val="26"/>
                <w:szCs w:val="26"/>
              </w:rPr>
              <w:object w:dxaOrig="396" w:dyaOrig="408">
                <v:shape id="_x0000_i1136" type="#_x0000_t75" style="width:11.25pt;height:11.25pt" o:ole="">
                  <v:imagedata r:id="rId15" o:title=""/>
                </v:shape>
                <o:OLEObject Type="Embed" ProgID="PBrush" ShapeID="_x0000_i1136" DrawAspect="Content" ObjectID="_1746943262" r:id="rId117"/>
              </w:object>
            </w:r>
            <w:r w:rsidRPr="007230D0">
              <w:rPr>
                <w:sz w:val="26"/>
                <w:szCs w:val="26"/>
              </w:rPr>
              <w:t xml:space="preserve"> TB, </w:t>
            </w:r>
            <w:r w:rsidR="00157D6B" w:rsidRPr="007230D0">
              <w:rPr>
                <w:sz w:val="26"/>
                <w:szCs w:val="26"/>
              </w:rPr>
              <w:object w:dxaOrig="396" w:dyaOrig="408">
                <v:shape id="_x0000_i1137" type="#_x0000_t75" style="width:11.25pt;height:11.25pt" o:ole="">
                  <v:imagedata r:id="rId15" o:title=""/>
                </v:shape>
                <o:OLEObject Type="Embed" ProgID="PBrush" ShapeID="_x0000_i1137" DrawAspect="Content" ObjectID="_1746943263" r:id="rId118"/>
              </w:object>
            </w:r>
            <w:r w:rsidRPr="007230D0">
              <w:rPr>
                <w:sz w:val="26"/>
                <w:szCs w:val="26"/>
              </w:rPr>
              <w:t xml:space="preserve"> TM,</w:t>
            </w:r>
            <w:r w:rsidR="00D13586" w:rsidRPr="007230D0">
              <w:rPr>
                <w:sz w:val="26"/>
                <w:szCs w:val="26"/>
              </w:rPr>
              <w:t xml:space="preserve"> </w:t>
            </w:r>
            <w:r w:rsidR="00157D6B" w:rsidRPr="007230D0">
              <w:rPr>
                <w:sz w:val="26"/>
                <w:szCs w:val="26"/>
              </w:rPr>
              <w:object w:dxaOrig="396" w:dyaOrig="408">
                <v:shape id="_x0000_i1138" type="#_x0000_t75" style="width:11.25pt;height:11.25pt" o:ole="">
                  <v:imagedata r:id="rId15" o:title=""/>
                </v:shape>
                <o:OLEObject Type="Embed" ProgID="PBrush" ShapeID="_x0000_i1138" DrawAspect="Content" ObjectID="_1746943264" r:id="rId119"/>
              </w:object>
            </w:r>
            <w:r w:rsidR="00157D6B" w:rsidRPr="007230D0">
              <w:rPr>
                <w:sz w:val="26"/>
                <w:szCs w:val="26"/>
              </w:rPr>
              <w:t xml:space="preserve"> </w:t>
            </w:r>
            <w:r w:rsidRPr="007230D0">
              <w:rPr>
                <w:sz w:val="26"/>
                <w:szCs w:val="26"/>
              </w:rPr>
              <w:t xml:space="preserve">TTM, </w:t>
            </w:r>
            <w:r w:rsidR="00157D6B" w:rsidRPr="007230D0">
              <w:rPr>
                <w:sz w:val="26"/>
                <w:szCs w:val="26"/>
              </w:rPr>
              <w:object w:dxaOrig="396" w:dyaOrig="408">
                <v:shape id="_x0000_i1139" type="#_x0000_t75" style="width:11.25pt;height:11.25pt" o:ole="">
                  <v:imagedata r:id="rId15" o:title=""/>
                </v:shape>
                <o:OLEObject Type="Embed" ProgID="PBrush" ShapeID="_x0000_i1139" DrawAspect="Content" ObjectID="_1746943265" r:id="rId120"/>
              </w:object>
            </w:r>
            <w:r w:rsidRPr="007230D0">
              <w:rPr>
                <w:sz w:val="26"/>
                <w:szCs w:val="26"/>
              </w:rPr>
              <w:t xml:space="preserve"> Khác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KS3: ………………………………………..…liều: ……g</w:t>
            </w:r>
            <w:r w:rsidR="00D13586" w:rsidRPr="007230D0">
              <w:rPr>
                <w:sz w:val="26"/>
                <w:szCs w:val="26"/>
              </w:rPr>
              <w:t xml:space="preserve"> </w:t>
            </w:r>
            <w:r w:rsidRPr="007230D0">
              <w:rPr>
                <w:sz w:val="26"/>
                <w:szCs w:val="26"/>
              </w:rPr>
              <w:t>× ………….lần/ngày,</w:t>
            </w:r>
            <w:r w:rsidR="00D13586" w:rsidRPr="007230D0">
              <w:rPr>
                <w:sz w:val="26"/>
                <w:szCs w:val="26"/>
              </w:rPr>
              <w:t xml:space="preserve"> </w:t>
            </w:r>
            <w:r w:rsidR="00157D6B" w:rsidRPr="007230D0">
              <w:rPr>
                <w:sz w:val="26"/>
                <w:szCs w:val="26"/>
              </w:rPr>
              <w:object w:dxaOrig="396" w:dyaOrig="408">
                <v:shape id="_x0000_i1140" type="#_x0000_t75" style="width:11.25pt;height:11.25pt" o:ole="">
                  <v:imagedata r:id="rId15" o:title=""/>
                </v:shape>
                <o:OLEObject Type="Embed" ProgID="PBrush" ShapeID="_x0000_i1140" DrawAspect="Content" ObjectID="_1746943266" r:id="rId121"/>
              </w:object>
            </w:r>
            <w:r w:rsidRPr="007230D0">
              <w:rPr>
                <w:sz w:val="26"/>
                <w:szCs w:val="26"/>
              </w:rPr>
              <w:t xml:space="preserve"> TB, </w:t>
            </w:r>
            <w:r w:rsidR="00157D6B" w:rsidRPr="007230D0">
              <w:rPr>
                <w:sz w:val="26"/>
                <w:szCs w:val="26"/>
              </w:rPr>
              <w:object w:dxaOrig="396" w:dyaOrig="408">
                <v:shape id="_x0000_i1141" type="#_x0000_t75" style="width:11.25pt;height:11.25pt" o:ole="">
                  <v:imagedata r:id="rId15" o:title=""/>
                </v:shape>
                <o:OLEObject Type="Embed" ProgID="PBrush" ShapeID="_x0000_i1141" DrawAspect="Content" ObjectID="_1746943267" r:id="rId122"/>
              </w:object>
            </w:r>
            <w:r w:rsidRPr="007230D0">
              <w:rPr>
                <w:sz w:val="26"/>
                <w:szCs w:val="26"/>
              </w:rPr>
              <w:t xml:space="preserve"> TM,</w:t>
            </w:r>
            <w:r w:rsidR="00D13586" w:rsidRPr="007230D0">
              <w:rPr>
                <w:sz w:val="26"/>
                <w:szCs w:val="26"/>
              </w:rPr>
              <w:t xml:space="preserve"> </w:t>
            </w:r>
            <w:r w:rsidR="00157D6B" w:rsidRPr="007230D0">
              <w:rPr>
                <w:sz w:val="26"/>
                <w:szCs w:val="26"/>
              </w:rPr>
              <w:object w:dxaOrig="396" w:dyaOrig="408">
                <v:shape id="_x0000_i1142" type="#_x0000_t75" style="width:11.25pt;height:11.25pt" o:ole="">
                  <v:imagedata r:id="rId15" o:title=""/>
                </v:shape>
                <o:OLEObject Type="Embed" ProgID="PBrush" ShapeID="_x0000_i1142" DrawAspect="Content" ObjectID="_1746943268" r:id="rId123"/>
              </w:object>
            </w:r>
            <w:r w:rsidR="00157D6B" w:rsidRPr="007230D0">
              <w:rPr>
                <w:sz w:val="26"/>
                <w:szCs w:val="26"/>
              </w:rPr>
              <w:t xml:space="preserve"> </w:t>
            </w:r>
            <w:r w:rsidRPr="007230D0">
              <w:rPr>
                <w:sz w:val="26"/>
                <w:szCs w:val="26"/>
              </w:rPr>
              <w:t xml:space="preserve">TTM, </w:t>
            </w:r>
            <w:r w:rsidR="00157D6B" w:rsidRPr="007230D0">
              <w:rPr>
                <w:sz w:val="26"/>
                <w:szCs w:val="26"/>
              </w:rPr>
              <w:object w:dxaOrig="396" w:dyaOrig="408">
                <v:shape id="_x0000_i1143" type="#_x0000_t75" style="width:11.25pt;height:11.25pt" o:ole="">
                  <v:imagedata r:id="rId15" o:title=""/>
                </v:shape>
                <o:OLEObject Type="Embed" ProgID="PBrush" ShapeID="_x0000_i1143" DrawAspect="Content" ObjectID="_1746943269" r:id="rId124"/>
              </w:object>
            </w:r>
            <w:r w:rsidRPr="007230D0">
              <w:rPr>
                <w:sz w:val="26"/>
                <w:szCs w:val="26"/>
              </w:rPr>
              <w:t xml:space="preserve"> Khác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KS4: ………………………………………..…liều: ……g</w:t>
            </w:r>
            <w:r w:rsidR="00D13586" w:rsidRPr="007230D0">
              <w:rPr>
                <w:sz w:val="26"/>
                <w:szCs w:val="26"/>
              </w:rPr>
              <w:t xml:space="preserve"> </w:t>
            </w:r>
            <w:r w:rsidRPr="007230D0">
              <w:rPr>
                <w:sz w:val="26"/>
                <w:szCs w:val="26"/>
              </w:rPr>
              <w:t>× ………….lần/ngày,</w:t>
            </w:r>
            <w:r w:rsidR="00D13586" w:rsidRPr="007230D0">
              <w:rPr>
                <w:sz w:val="26"/>
                <w:szCs w:val="26"/>
              </w:rPr>
              <w:t xml:space="preserve"> </w:t>
            </w:r>
            <w:r w:rsidR="00157D6B" w:rsidRPr="007230D0">
              <w:rPr>
                <w:sz w:val="26"/>
                <w:szCs w:val="26"/>
              </w:rPr>
              <w:object w:dxaOrig="396" w:dyaOrig="408">
                <v:shape id="_x0000_i1144" type="#_x0000_t75" style="width:11.25pt;height:11.25pt" o:ole="">
                  <v:imagedata r:id="rId15" o:title=""/>
                </v:shape>
                <o:OLEObject Type="Embed" ProgID="PBrush" ShapeID="_x0000_i1144" DrawAspect="Content" ObjectID="_1746943270" r:id="rId125"/>
              </w:object>
            </w:r>
            <w:r w:rsidRPr="007230D0">
              <w:rPr>
                <w:sz w:val="26"/>
                <w:szCs w:val="26"/>
              </w:rPr>
              <w:t xml:space="preserve"> TB, </w:t>
            </w:r>
            <w:r w:rsidR="00157D6B" w:rsidRPr="007230D0">
              <w:rPr>
                <w:sz w:val="26"/>
                <w:szCs w:val="26"/>
              </w:rPr>
              <w:object w:dxaOrig="396" w:dyaOrig="408">
                <v:shape id="_x0000_i1145" type="#_x0000_t75" style="width:11.25pt;height:11.25pt" o:ole="">
                  <v:imagedata r:id="rId15" o:title=""/>
                </v:shape>
                <o:OLEObject Type="Embed" ProgID="PBrush" ShapeID="_x0000_i1145" DrawAspect="Content" ObjectID="_1746943271" r:id="rId126"/>
              </w:object>
            </w:r>
            <w:r w:rsidRPr="007230D0">
              <w:rPr>
                <w:sz w:val="26"/>
                <w:szCs w:val="26"/>
              </w:rPr>
              <w:t xml:space="preserve"> TM,</w:t>
            </w:r>
            <w:r w:rsidR="00D13586" w:rsidRPr="007230D0">
              <w:rPr>
                <w:sz w:val="26"/>
                <w:szCs w:val="26"/>
              </w:rPr>
              <w:t xml:space="preserve"> </w:t>
            </w:r>
            <w:r w:rsidR="00157D6B" w:rsidRPr="007230D0">
              <w:rPr>
                <w:sz w:val="26"/>
                <w:szCs w:val="26"/>
              </w:rPr>
              <w:object w:dxaOrig="396" w:dyaOrig="408">
                <v:shape id="_x0000_i1146" type="#_x0000_t75" style="width:11.25pt;height:11.25pt" o:ole="">
                  <v:imagedata r:id="rId15" o:title=""/>
                </v:shape>
                <o:OLEObject Type="Embed" ProgID="PBrush" ShapeID="_x0000_i1146" DrawAspect="Content" ObjectID="_1746943272" r:id="rId127"/>
              </w:object>
            </w:r>
            <w:r w:rsidR="00157D6B" w:rsidRPr="007230D0">
              <w:rPr>
                <w:sz w:val="26"/>
                <w:szCs w:val="26"/>
              </w:rPr>
              <w:t xml:space="preserve"> </w:t>
            </w:r>
            <w:r w:rsidRPr="007230D0">
              <w:rPr>
                <w:sz w:val="26"/>
                <w:szCs w:val="26"/>
              </w:rPr>
              <w:t xml:space="preserve">TTM, </w:t>
            </w:r>
            <w:r w:rsidR="00157D6B" w:rsidRPr="007230D0">
              <w:rPr>
                <w:sz w:val="26"/>
                <w:szCs w:val="26"/>
              </w:rPr>
              <w:object w:dxaOrig="396" w:dyaOrig="408">
                <v:shape id="_x0000_i1147" type="#_x0000_t75" style="width:11.25pt;height:11.25pt" o:ole="">
                  <v:imagedata r:id="rId15" o:title=""/>
                </v:shape>
                <o:OLEObject Type="Embed" ProgID="PBrush" ShapeID="_x0000_i1147" DrawAspect="Content" ObjectID="_1746943273" r:id="rId128"/>
              </w:object>
            </w:r>
            <w:r w:rsidRPr="007230D0">
              <w:rPr>
                <w:sz w:val="26"/>
                <w:szCs w:val="26"/>
              </w:rPr>
              <w:t xml:space="preserve"> Khác</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Lý do: </w:t>
            </w:r>
            <w:r w:rsidR="00157D6B" w:rsidRPr="007230D0">
              <w:rPr>
                <w:sz w:val="26"/>
                <w:szCs w:val="26"/>
              </w:rPr>
              <w:object w:dxaOrig="396" w:dyaOrig="408">
                <v:shape id="_x0000_i1148" type="#_x0000_t75" style="width:11.25pt;height:11.25pt" o:ole="">
                  <v:imagedata r:id="rId15" o:title=""/>
                </v:shape>
                <o:OLEObject Type="Embed" ProgID="PBrush" ShapeID="_x0000_i1148" DrawAspect="Content" ObjectID="_1746943274" r:id="rId129"/>
              </w:object>
            </w:r>
            <w:r w:rsidRPr="007230D0">
              <w:rPr>
                <w:sz w:val="26"/>
                <w:szCs w:val="26"/>
              </w:rPr>
              <w:t xml:space="preserve"> Xuống thang theo KQ KSĐ và LS</w:t>
            </w:r>
            <w:r w:rsidR="00D13586" w:rsidRPr="007230D0">
              <w:rPr>
                <w:sz w:val="26"/>
                <w:szCs w:val="26"/>
              </w:rPr>
              <w:t xml:space="preserve"> </w:t>
            </w:r>
            <w:r w:rsidRPr="007230D0">
              <w:rPr>
                <w:sz w:val="26"/>
                <w:szCs w:val="26"/>
              </w:rPr>
              <w:t>.</w:t>
            </w:r>
            <w:r w:rsidR="00D13586" w:rsidRPr="007230D0">
              <w:rPr>
                <w:sz w:val="26"/>
                <w:szCs w:val="26"/>
              </w:rPr>
              <w:t xml:space="preserve"> </w:t>
            </w:r>
            <w:r w:rsidR="00157D6B" w:rsidRPr="007230D0">
              <w:rPr>
                <w:sz w:val="26"/>
                <w:szCs w:val="26"/>
              </w:rPr>
              <w:t xml:space="preserve">         </w:t>
            </w:r>
            <w:r w:rsidR="00157D6B" w:rsidRPr="007230D0">
              <w:rPr>
                <w:sz w:val="26"/>
                <w:szCs w:val="26"/>
              </w:rPr>
              <w:object w:dxaOrig="396" w:dyaOrig="408">
                <v:shape id="_x0000_i1149" type="#_x0000_t75" style="width:11.25pt;height:11.25pt" o:ole="">
                  <v:imagedata r:id="rId15" o:title=""/>
                </v:shape>
                <o:OLEObject Type="Embed" ProgID="PBrush" ShapeID="_x0000_i1149" DrawAspect="Content" ObjectID="_1746943275" r:id="rId130"/>
              </w:object>
            </w:r>
            <w:r w:rsidRPr="007230D0">
              <w:rPr>
                <w:sz w:val="26"/>
                <w:szCs w:val="26"/>
              </w:rPr>
              <w:t xml:space="preserve"> Xuống thang dựa vào LS, không KSĐ</w:t>
            </w:r>
          </w:p>
          <w:p w:rsidR="00B3401A" w:rsidRPr="007230D0" w:rsidRDefault="00157D6B" w:rsidP="00F620BE">
            <w:pPr>
              <w:widowControl w:val="0"/>
              <w:autoSpaceDE w:val="0"/>
              <w:autoSpaceDN w:val="0"/>
              <w:adjustRightInd w:val="0"/>
              <w:spacing w:before="120"/>
              <w:rPr>
                <w:sz w:val="26"/>
                <w:szCs w:val="26"/>
              </w:rPr>
            </w:pPr>
            <w:r w:rsidRPr="007230D0">
              <w:rPr>
                <w:sz w:val="26"/>
                <w:szCs w:val="26"/>
              </w:rPr>
              <w:t xml:space="preserve">           </w:t>
            </w:r>
            <w:r w:rsidRPr="007230D0">
              <w:rPr>
                <w:sz w:val="26"/>
                <w:szCs w:val="26"/>
              </w:rPr>
              <w:object w:dxaOrig="396" w:dyaOrig="408">
                <v:shape id="_x0000_i1150" type="#_x0000_t75" style="width:11.25pt;height:11.25pt" o:ole="">
                  <v:imagedata r:id="rId15" o:title=""/>
                </v:shape>
                <o:OLEObject Type="Embed" ProgID="PBrush" ShapeID="_x0000_i1150" DrawAspect="Content" ObjectID="_1746943276" r:id="rId131"/>
              </w:object>
            </w:r>
            <w:r w:rsidR="00B3401A" w:rsidRPr="007230D0">
              <w:rPr>
                <w:sz w:val="26"/>
                <w:szCs w:val="26"/>
              </w:rPr>
              <w:t xml:space="preserve"> Lên thang theo KQ KSĐ và LS</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151" type="#_x0000_t75" style="width:11.25pt;height:11.25pt" o:ole="">
                  <v:imagedata r:id="rId15" o:title=""/>
                </v:shape>
                <o:OLEObject Type="Embed" ProgID="PBrush" ShapeID="_x0000_i1151" DrawAspect="Content" ObjectID="_1746943277" r:id="rId132"/>
              </w:object>
            </w:r>
            <w:r w:rsidR="00B3401A" w:rsidRPr="007230D0">
              <w:rPr>
                <w:sz w:val="26"/>
                <w:szCs w:val="26"/>
              </w:rPr>
              <w:t xml:space="preserve"> Lên thang dựa vào LS, không KSĐ</w:t>
            </w:r>
          </w:p>
          <w:p w:rsidR="00B3401A" w:rsidRPr="007230D0" w:rsidRDefault="006C5BFA" w:rsidP="00F620BE">
            <w:pPr>
              <w:widowControl w:val="0"/>
              <w:autoSpaceDE w:val="0"/>
              <w:autoSpaceDN w:val="0"/>
              <w:adjustRightInd w:val="0"/>
              <w:spacing w:before="120"/>
              <w:rPr>
                <w:sz w:val="26"/>
                <w:szCs w:val="26"/>
              </w:rPr>
            </w:pPr>
            <w:r w:rsidRPr="007230D0">
              <w:rPr>
                <w:sz w:val="26"/>
                <w:szCs w:val="26"/>
              </w:rPr>
              <w:t xml:space="preserve">           </w:t>
            </w:r>
            <w:r w:rsidRPr="007230D0">
              <w:rPr>
                <w:sz w:val="26"/>
                <w:szCs w:val="26"/>
              </w:rPr>
              <w:object w:dxaOrig="396" w:dyaOrig="408">
                <v:shape id="_x0000_i1152" type="#_x0000_t75" style="width:11.25pt;height:11.25pt" o:ole="">
                  <v:imagedata r:id="rId15" o:title=""/>
                </v:shape>
                <o:OLEObject Type="Embed" ProgID="PBrush" ShapeID="_x0000_i1152" DrawAspect="Content" ObjectID="_1746943278" r:id="rId133"/>
              </w:object>
            </w:r>
            <w:r w:rsidR="00B3401A" w:rsidRPr="007230D0">
              <w:rPr>
                <w:sz w:val="26"/>
                <w:szCs w:val="26"/>
              </w:rPr>
              <w:t xml:space="preserve"> Không rõ</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Đánh giá việc đổi KS: </w:t>
            </w:r>
            <w:r w:rsidR="006C5BFA" w:rsidRPr="007230D0">
              <w:rPr>
                <w:sz w:val="26"/>
                <w:szCs w:val="26"/>
              </w:rPr>
              <w:object w:dxaOrig="396" w:dyaOrig="408">
                <v:shape id="_x0000_i1153" type="#_x0000_t75" style="width:11.25pt;height:11.25pt" o:ole="">
                  <v:imagedata r:id="rId15" o:title=""/>
                </v:shape>
                <o:OLEObject Type="Embed" ProgID="PBrush" ShapeID="_x0000_i1153" DrawAspect="Content" ObjectID="_1746943279" r:id="rId134"/>
              </w:object>
            </w:r>
            <w:r w:rsidRPr="007230D0">
              <w:rPr>
                <w:sz w:val="26"/>
                <w:szCs w:val="26"/>
              </w:rPr>
              <w:t xml:space="preserve"> Phù hợp</w:t>
            </w:r>
            <w:r w:rsidR="00D13586" w:rsidRPr="007230D0">
              <w:rPr>
                <w:sz w:val="26"/>
                <w:szCs w:val="26"/>
              </w:rPr>
              <w:t xml:space="preserve"> </w:t>
            </w:r>
            <w:r w:rsidR="006C5BFA" w:rsidRPr="007230D0">
              <w:rPr>
                <w:sz w:val="26"/>
                <w:szCs w:val="26"/>
              </w:rPr>
              <w:t xml:space="preserve">         </w:t>
            </w:r>
            <w:r w:rsidR="006C5BFA" w:rsidRPr="007230D0">
              <w:rPr>
                <w:sz w:val="26"/>
                <w:szCs w:val="26"/>
              </w:rPr>
              <w:object w:dxaOrig="396" w:dyaOrig="408">
                <v:shape id="_x0000_i1154" type="#_x0000_t75" style="width:11.25pt;height:11.25pt" o:ole="">
                  <v:imagedata r:id="rId15" o:title=""/>
                </v:shape>
                <o:OLEObject Type="Embed" ProgID="PBrush" ShapeID="_x0000_i1154" DrawAspect="Content" ObjectID="_1746943280" r:id="rId135"/>
              </w:object>
            </w:r>
            <w:r w:rsidRPr="007230D0">
              <w:rPr>
                <w:sz w:val="26"/>
                <w:szCs w:val="26"/>
              </w:rPr>
              <w:t xml:space="preserve"> Không phù hợp</w:t>
            </w:r>
          </w:p>
        </w:tc>
      </w:tr>
      <w:tr w:rsidR="00B3401A"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5"/>
            <w:tcBorders>
              <w:top w:val="single" w:sz="4" w:space="0" w:color="000000"/>
              <w:left w:val="single" w:sz="4" w:space="0" w:color="000000"/>
              <w:bottom w:val="single" w:sz="4" w:space="0" w:color="000000"/>
              <w:right w:val="single" w:sz="4" w:space="0" w:color="000000"/>
            </w:tcBorders>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Đánh giá kết quả </w:t>
            </w:r>
            <w:r w:rsidR="006E505E" w:rsidRPr="007230D0">
              <w:rPr>
                <w:b/>
                <w:sz w:val="26"/>
                <w:szCs w:val="26"/>
              </w:rPr>
              <w:t>điều</w:t>
            </w:r>
            <w:r w:rsidRPr="007230D0">
              <w:rPr>
                <w:b/>
                <w:sz w:val="26"/>
                <w:szCs w:val="26"/>
              </w:rPr>
              <w:t xml:space="preserve"> trị KS</w:t>
            </w:r>
          </w:p>
        </w:tc>
      </w:tr>
      <w:tr w:rsidR="00B3401A"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5"/>
            <w:tcBorders>
              <w:top w:val="single" w:sz="4" w:space="0" w:color="000000"/>
              <w:left w:val="single" w:sz="4" w:space="0" w:color="000000"/>
              <w:bottom w:val="single" w:sz="4" w:space="0" w:color="000000"/>
              <w:right w:val="single" w:sz="4" w:space="0" w:color="000000"/>
            </w:tcBorders>
          </w:tcPr>
          <w:p w:rsidR="00154B5A" w:rsidRPr="007230D0" w:rsidRDefault="00E93191" w:rsidP="00F620BE">
            <w:pPr>
              <w:widowControl w:val="0"/>
              <w:autoSpaceDE w:val="0"/>
              <w:autoSpaceDN w:val="0"/>
              <w:adjustRightInd w:val="0"/>
              <w:spacing w:before="120"/>
              <w:rPr>
                <w:b/>
                <w:i/>
                <w:sz w:val="26"/>
                <w:szCs w:val="26"/>
              </w:rPr>
            </w:pPr>
            <w:r w:rsidRPr="007230D0">
              <w:rPr>
                <w:b/>
                <w:i/>
                <w:sz w:val="26"/>
                <w:szCs w:val="26"/>
              </w:rPr>
              <w:t>Cận lâm sàng:</w:t>
            </w:r>
          </w:p>
          <w:tbl>
            <w:tblPr>
              <w:tblW w:w="4601" w:type="pct"/>
              <w:jc w:val="center"/>
              <w:tblCellMar>
                <w:left w:w="0" w:type="dxa"/>
                <w:right w:w="0" w:type="dxa"/>
              </w:tblCellMar>
              <w:tblLook w:val="0000" w:firstRow="0" w:lastRow="0" w:firstColumn="0" w:lastColumn="0" w:noHBand="0" w:noVBand="0"/>
            </w:tblPr>
            <w:tblGrid>
              <w:gridCol w:w="805"/>
              <w:gridCol w:w="838"/>
              <w:gridCol w:w="835"/>
              <w:gridCol w:w="837"/>
              <w:gridCol w:w="837"/>
              <w:gridCol w:w="837"/>
              <w:gridCol w:w="837"/>
              <w:gridCol w:w="837"/>
              <w:gridCol w:w="835"/>
              <w:gridCol w:w="840"/>
            </w:tblGrid>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b/>
                      <w:sz w:val="26"/>
                      <w:szCs w:val="26"/>
                    </w:rPr>
                  </w:pPr>
                  <w:r w:rsidRPr="007230D0">
                    <w:rPr>
                      <w:b/>
                      <w:sz w:val="26"/>
                      <w:szCs w:val="26"/>
                    </w:rPr>
                    <w:t>Ngày</w:t>
                  </w:r>
                </w:p>
              </w:tc>
              <w:tc>
                <w:tcPr>
                  <w:tcW w:w="50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shd w:val="clear" w:color="auto" w:fill="DDE9F6"/>
                </w:tcPr>
                <w:p w:rsidR="00154B5A" w:rsidRPr="007230D0" w:rsidRDefault="00154B5A" w:rsidP="00F620BE">
                  <w:pPr>
                    <w:widowControl w:val="0"/>
                    <w:autoSpaceDE w:val="0"/>
                    <w:autoSpaceDN w:val="0"/>
                    <w:adjustRightInd w:val="0"/>
                    <w:spacing w:before="120"/>
                    <w:rPr>
                      <w:sz w:val="26"/>
                      <w:szCs w:val="26"/>
                    </w:rPr>
                  </w:pPr>
                </w:p>
              </w:tc>
            </w:tr>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r w:rsidRPr="007230D0">
                    <w:rPr>
                      <w:sz w:val="26"/>
                      <w:szCs w:val="26"/>
                    </w:rPr>
                    <w:t>WBC</w:t>
                  </w: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r>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r w:rsidRPr="007230D0">
                    <w:rPr>
                      <w:sz w:val="26"/>
                      <w:szCs w:val="26"/>
                    </w:rPr>
                    <w:t>NEU%</w:t>
                  </w: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r>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r w:rsidRPr="007230D0">
                    <w:rPr>
                      <w:sz w:val="26"/>
                      <w:szCs w:val="26"/>
                    </w:rPr>
                    <w:t>CRP</w:t>
                  </w: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r>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r w:rsidRPr="007230D0">
                    <w:rPr>
                      <w:sz w:val="26"/>
                      <w:szCs w:val="26"/>
                    </w:rPr>
                    <w:t>PCT</w:t>
                  </w: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r>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r w:rsidRPr="007230D0">
                    <w:rPr>
                      <w:sz w:val="26"/>
                      <w:szCs w:val="26"/>
                    </w:rPr>
                    <w:t>SCr</w:t>
                  </w: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r>
            <w:tr w:rsidR="00154B5A" w:rsidRPr="007230D0">
              <w:tblPrEx>
                <w:tblCellMar>
                  <w:top w:w="0" w:type="dxa"/>
                  <w:left w:w="0" w:type="dxa"/>
                  <w:bottom w:w="0" w:type="dxa"/>
                  <w:right w:w="0" w:type="dxa"/>
                </w:tblCellMar>
              </w:tblPrEx>
              <w:trPr>
                <w:trHeight w:val="338"/>
                <w:jc w:val="center"/>
              </w:trPr>
              <w:tc>
                <w:tcPr>
                  <w:tcW w:w="48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r w:rsidRPr="007230D0">
                    <w:rPr>
                      <w:sz w:val="26"/>
                      <w:szCs w:val="26"/>
                    </w:rPr>
                    <w:t>Lactate</w:t>
                  </w: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2"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1"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c>
                <w:tcPr>
                  <w:tcW w:w="504" w:type="pct"/>
                  <w:tcBorders>
                    <w:top w:val="single" w:sz="4" w:space="0" w:color="000000"/>
                    <w:left w:val="single" w:sz="4" w:space="0" w:color="000000"/>
                    <w:bottom w:val="single" w:sz="4" w:space="0" w:color="000000"/>
                    <w:right w:val="single" w:sz="4" w:space="0" w:color="000000"/>
                  </w:tcBorders>
                </w:tcPr>
                <w:p w:rsidR="00154B5A" w:rsidRPr="007230D0" w:rsidRDefault="00154B5A" w:rsidP="00F620BE">
                  <w:pPr>
                    <w:widowControl w:val="0"/>
                    <w:autoSpaceDE w:val="0"/>
                    <w:autoSpaceDN w:val="0"/>
                    <w:adjustRightInd w:val="0"/>
                    <w:spacing w:before="120"/>
                    <w:rPr>
                      <w:sz w:val="26"/>
                      <w:szCs w:val="26"/>
                    </w:rPr>
                  </w:pPr>
                </w:p>
              </w:tc>
            </w:tr>
          </w:tbl>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Lâm sàng sau 48-72 </w:t>
            </w:r>
            <w:r w:rsidR="00E474AF" w:rsidRPr="007230D0">
              <w:rPr>
                <w:b/>
                <w:i/>
                <w:sz w:val="26"/>
                <w:szCs w:val="26"/>
              </w:rPr>
              <w:t>giờ</w:t>
            </w:r>
            <w:r w:rsidRPr="007230D0">
              <w:rPr>
                <w:b/>
                <w:i/>
                <w:sz w:val="26"/>
                <w:szCs w:val="26"/>
              </w:rPr>
              <w:t>:</w:t>
            </w:r>
          </w:p>
          <w:p w:rsidR="00B3401A" w:rsidRPr="007230D0" w:rsidRDefault="004002C2" w:rsidP="00F620BE">
            <w:pPr>
              <w:widowControl w:val="0"/>
              <w:autoSpaceDE w:val="0"/>
              <w:autoSpaceDN w:val="0"/>
              <w:adjustRightInd w:val="0"/>
              <w:spacing w:before="120"/>
              <w:rPr>
                <w:sz w:val="26"/>
                <w:szCs w:val="26"/>
              </w:rPr>
            </w:pPr>
            <w:r w:rsidRPr="007230D0">
              <w:rPr>
                <w:sz w:val="26"/>
                <w:szCs w:val="26"/>
              </w:rPr>
              <w:object w:dxaOrig="396" w:dyaOrig="408">
                <v:shape id="_x0000_i1155" type="#_x0000_t75" style="width:11.25pt;height:11.25pt" o:ole="">
                  <v:imagedata r:id="rId15" o:title=""/>
                </v:shape>
                <o:OLEObject Type="Embed" ProgID="PBrush" ShapeID="_x0000_i1155" DrawAspect="Content" ObjectID="_1746943281" r:id="rId136"/>
              </w:object>
            </w:r>
            <w:r w:rsidR="00B3401A" w:rsidRPr="007230D0">
              <w:rPr>
                <w:sz w:val="26"/>
                <w:szCs w:val="26"/>
              </w:rPr>
              <w:t xml:space="preserve"> Cải thiện</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156" type="#_x0000_t75" style="width:11.25pt;height:11.25pt" o:ole="">
                  <v:imagedata r:id="rId15" o:title=""/>
                </v:shape>
                <o:OLEObject Type="Embed" ProgID="PBrush" ShapeID="_x0000_i1156" DrawAspect="Content" ObjectID="_1746943282" r:id="rId137"/>
              </w:object>
            </w:r>
            <w:r w:rsidR="00B3401A" w:rsidRPr="007230D0">
              <w:rPr>
                <w:sz w:val="26"/>
                <w:szCs w:val="26"/>
              </w:rPr>
              <w:t xml:space="preserve"> Không thay đổi</w:t>
            </w:r>
            <w:r w:rsidRPr="007230D0">
              <w:rPr>
                <w:sz w:val="26"/>
                <w:szCs w:val="26"/>
              </w:rPr>
              <w:t xml:space="preserve"> </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157" type="#_x0000_t75" style="width:11.25pt;height:11.25pt" o:ole="">
                  <v:imagedata r:id="rId15" o:title=""/>
                </v:shape>
                <o:OLEObject Type="Embed" ProgID="PBrush" ShapeID="_x0000_i1157" DrawAspect="Content" ObjectID="_1746943283" r:id="rId138"/>
              </w:object>
            </w:r>
            <w:r w:rsidR="00B3401A" w:rsidRPr="007230D0">
              <w:rPr>
                <w:sz w:val="26"/>
                <w:szCs w:val="26"/>
              </w:rPr>
              <w:t xml:space="preserve"> Nặng hơn</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K</w:t>
            </w:r>
            <w:r w:rsidR="004002C2" w:rsidRPr="007230D0">
              <w:rPr>
                <w:b/>
                <w:i/>
                <w:sz w:val="26"/>
                <w:szCs w:val="26"/>
              </w:rPr>
              <w:t>ế</w:t>
            </w:r>
            <w:r w:rsidRPr="007230D0">
              <w:rPr>
                <w:b/>
                <w:i/>
                <w:sz w:val="26"/>
                <w:szCs w:val="26"/>
              </w:rPr>
              <w:t xml:space="preserve">t thúc </w:t>
            </w:r>
            <w:r w:rsidR="006E505E" w:rsidRPr="007230D0">
              <w:rPr>
                <w:b/>
                <w:i/>
                <w:sz w:val="26"/>
                <w:szCs w:val="26"/>
              </w:rPr>
              <w:t>điều</w:t>
            </w:r>
            <w:r w:rsidRPr="007230D0">
              <w:rPr>
                <w:b/>
                <w:i/>
                <w:sz w:val="26"/>
                <w:szCs w:val="26"/>
              </w:rPr>
              <w:t xml:space="preserve"> trị:</w:t>
            </w:r>
          </w:p>
          <w:p w:rsidR="00B3401A" w:rsidRPr="007230D0" w:rsidRDefault="004002C2" w:rsidP="00F620BE">
            <w:pPr>
              <w:widowControl w:val="0"/>
              <w:autoSpaceDE w:val="0"/>
              <w:autoSpaceDN w:val="0"/>
              <w:adjustRightInd w:val="0"/>
              <w:spacing w:before="120"/>
              <w:rPr>
                <w:sz w:val="26"/>
                <w:szCs w:val="26"/>
              </w:rPr>
            </w:pPr>
            <w:r w:rsidRPr="007230D0">
              <w:rPr>
                <w:sz w:val="26"/>
                <w:szCs w:val="26"/>
              </w:rPr>
              <w:object w:dxaOrig="396" w:dyaOrig="408">
                <v:shape id="_x0000_i1158" type="#_x0000_t75" style="width:11.25pt;height:11.25pt" o:ole="">
                  <v:imagedata r:id="rId15" o:title=""/>
                </v:shape>
                <o:OLEObject Type="Embed" ProgID="PBrush" ShapeID="_x0000_i1158" DrawAspect="Content" ObjectID="_1746943284" r:id="rId139"/>
              </w:object>
            </w:r>
            <w:r w:rsidR="00B3401A" w:rsidRPr="007230D0">
              <w:rPr>
                <w:sz w:val="26"/>
                <w:szCs w:val="26"/>
              </w:rPr>
              <w:t xml:space="preserve"> Khỏi</w:t>
            </w:r>
            <w:r w:rsidR="00D13586" w:rsidRPr="007230D0">
              <w:rPr>
                <w:sz w:val="26"/>
                <w:szCs w:val="26"/>
              </w:rPr>
              <w:t xml:space="preserve"> </w:t>
            </w:r>
            <w:r w:rsidR="00B3401A" w:rsidRPr="007230D0">
              <w:rPr>
                <w:sz w:val="26"/>
                <w:szCs w:val="26"/>
              </w:rPr>
              <w:t>.</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159" type="#_x0000_t75" style="width:11.25pt;height:11.25pt" o:ole="">
                  <v:imagedata r:id="rId15" o:title=""/>
                </v:shape>
                <o:OLEObject Type="Embed" ProgID="PBrush" ShapeID="_x0000_i1159" DrawAspect="Content" ObjectID="_1746943285" r:id="rId140"/>
              </w:object>
            </w:r>
            <w:r w:rsidR="00B3401A" w:rsidRPr="007230D0">
              <w:rPr>
                <w:sz w:val="26"/>
                <w:szCs w:val="26"/>
              </w:rPr>
              <w:t xml:space="preserve"> Đ</w:t>
            </w:r>
            <w:r w:rsidR="00307E18" w:rsidRPr="007230D0">
              <w:rPr>
                <w:sz w:val="26"/>
                <w:szCs w:val="26"/>
              </w:rPr>
              <w:t>ỡ</w:t>
            </w:r>
            <w:r w:rsidR="00B3401A" w:rsidRPr="007230D0">
              <w:rPr>
                <w:sz w:val="26"/>
                <w:szCs w:val="26"/>
              </w:rPr>
              <w:t>, giảm</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160" type="#_x0000_t75" style="width:11.25pt;height:11.25pt" o:ole="">
                  <v:imagedata r:id="rId15" o:title=""/>
                </v:shape>
                <o:OLEObject Type="Embed" ProgID="PBrush" ShapeID="_x0000_i1160" DrawAspect="Content" ObjectID="_1746943286" r:id="rId141"/>
              </w:object>
            </w:r>
            <w:r w:rsidR="00B3401A" w:rsidRPr="007230D0">
              <w:rPr>
                <w:sz w:val="26"/>
                <w:szCs w:val="26"/>
              </w:rPr>
              <w:t xml:space="preserve"> Không đổi</w:t>
            </w:r>
            <w:r w:rsidR="00D13586" w:rsidRPr="007230D0">
              <w:rPr>
                <w:sz w:val="26"/>
                <w:szCs w:val="26"/>
              </w:rPr>
              <w:t xml:space="preserve"> </w:t>
            </w:r>
            <w:r w:rsidRPr="007230D0">
              <w:rPr>
                <w:sz w:val="26"/>
                <w:szCs w:val="26"/>
              </w:rPr>
              <w:t xml:space="preserve">     </w:t>
            </w:r>
            <w:r w:rsidR="00F114E2" w:rsidRPr="007230D0">
              <w:rPr>
                <w:sz w:val="26"/>
                <w:szCs w:val="26"/>
              </w:rPr>
              <w:t xml:space="preserve"> </w:t>
            </w:r>
            <w:r w:rsidRPr="007230D0">
              <w:rPr>
                <w:sz w:val="26"/>
                <w:szCs w:val="26"/>
              </w:rPr>
              <w:t xml:space="preserve"> </w:t>
            </w:r>
            <w:r w:rsidRPr="007230D0">
              <w:rPr>
                <w:sz w:val="26"/>
                <w:szCs w:val="26"/>
              </w:rPr>
              <w:object w:dxaOrig="396" w:dyaOrig="408">
                <v:shape id="_x0000_i1161" type="#_x0000_t75" style="width:11.25pt;height:11.25pt" o:ole="">
                  <v:imagedata r:id="rId15" o:title=""/>
                </v:shape>
                <o:OLEObject Type="Embed" ProgID="PBrush" ShapeID="_x0000_i1161" DrawAspect="Content" ObjectID="_1746943287" r:id="rId142"/>
              </w:object>
            </w:r>
            <w:r w:rsidR="00B3401A" w:rsidRPr="007230D0">
              <w:rPr>
                <w:sz w:val="26"/>
                <w:szCs w:val="26"/>
              </w:rPr>
              <w:t xml:space="preserve"> Nặng hơn/xin về</w:t>
            </w:r>
            <w:r w:rsidR="00D13586" w:rsidRPr="007230D0">
              <w:rPr>
                <w:sz w:val="26"/>
                <w:szCs w:val="26"/>
              </w:rPr>
              <w:t xml:space="preserve"> </w:t>
            </w:r>
            <w:r w:rsidRPr="007230D0">
              <w:rPr>
                <w:sz w:val="26"/>
                <w:szCs w:val="26"/>
              </w:rPr>
              <w:t xml:space="preserve">      </w:t>
            </w:r>
            <w:r w:rsidRPr="007230D0">
              <w:rPr>
                <w:sz w:val="26"/>
                <w:szCs w:val="26"/>
              </w:rPr>
              <w:object w:dxaOrig="396" w:dyaOrig="408">
                <v:shape id="_x0000_i1162" type="#_x0000_t75" style="width:11.25pt;height:11.25pt" o:ole="">
                  <v:imagedata r:id="rId15" o:title=""/>
                </v:shape>
                <o:OLEObject Type="Embed" ProgID="PBrush" ShapeID="_x0000_i1162" DrawAspect="Content" ObjectID="_1746943288" r:id="rId143"/>
              </w:object>
            </w:r>
            <w:r w:rsidR="00B3401A" w:rsidRPr="007230D0">
              <w:rPr>
                <w:sz w:val="26"/>
                <w:szCs w:val="26"/>
              </w:rPr>
              <w:t xml:space="preserve"> Tử</w:t>
            </w:r>
            <w:r w:rsidR="00F114E2" w:rsidRPr="007230D0">
              <w:rPr>
                <w:sz w:val="26"/>
                <w:szCs w:val="26"/>
              </w:rPr>
              <w:t xml:space="preserve"> </w:t>
            </w:r>
            <w:r w:rsidR="00B3401A" w:rsidRPr="007230D0">
              <w:rPr>
                <w:sz w:val="26"/>
                <w:szCs w:val="26"/>
              </w:rPr>
              <w:t>vong</w:t>
            </w:r>
          </w:p>
          <w:p w:rsidR="00B3401A" w:rsidRPr="007230D0" w:rsidRDefault="00B3401A" w:rsidP="00F620BE">
            <w:pPr>
              <w:widowControl w:val="0"/>
              <w:autoSpaceDE w:val="0"/>
              <w:autoSpaceDN w:val="0"/>
              <w:adjustRightInd w:val="0"/>
              <w:spacing w:before="120"/>
              <w:rPr>
                <w:sz w:val="26"/>
                <w:szCs w:val="26"/>
              </w:rPr>
            </w:pPr>
            <w:r w:rsidRPr="007230D0">
              <w:rPr>
                <w:b/>
                <w:sz w:val="26"/>
                <w:szCs w:val="26"/>
              </w:rPr>
              <w:t xml:space="preserve">6. Tổng số ngày </w:t>
            </w:r>
            <w:r w:rsidR="006E505E" w:rsidRPr="007230D0">
              <w:rPr>
                <w:b/>
                <w:sz w:val="26"/>
                <w:szCs w:val="26"/>
              </w:rPr>
              <w:t>điều</w:t>
            </w:r>
            <w:r w:rsidRPr="007230D0">
              <w:rPr>
                <w:b/>
                <w:sz w:val="26"/>
                <w:szCs w:val="26"/>
              </w:rPr>
              <w:t xml:space="preserve"> trị KS:</w:t>
            </w:r>
            <w:r w:rsidRPr="007230D0">
              <w:rPr>
                <w:sz w:val="26"/>
                <w:szCs w:val="26"/>
              </w:rPr>
              <w:t>………………………..(DOT)</w:t>
            </w:r>
          </w:p>
        </w:tc>
      </w:tr>
      <w:tr w:rsidR="00650209"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5"/>
            <w:tcBorders>
              <w:top w:val="single" w:sz="4" w:space="0" w:color="000000"/>
              <w:left w:val="single" w:sz="4" w:space="0" w:color="000000"/>
              <w:bottom w:val="single" w:sz="4" w:space="0" w:color="000000"/>
              <w:right w:val="single" w:sz="4" w:space="0" w:color="000000"/>
            </w:tcBorders>
          </w:tcPr>
          <w:p w:rsidR="00650209" w:rsidRPr="007230D0" w:rsidRDefault="00650209" w:rsidP="00F620BE">
            <w:pPr>
              <w:widowControl w:val="0"/>
              <w:autoSpaceDE w:val="0"/>
              <w:autoSpaceDN w:val="0"/>
              <w:adjustRightInd w:val="0"/>
              <w:spacing w:before="120"/>
              <w:rPr>
                <w:b/>
                <w:sz w:val="26"/>
                <w:szCs w:val="26"/>
              </w:rPr>
            </w:pPr>
            <w:r w:rsidRPr="007230D0">
              <w:rPr>
                <w:b/>
                <w:sz w:val="26"/>
                <w:szCs w:val="26"/>
              </w:rPr>
              <w:t>KẾT LUẬN:</w:t>
            </w:r>
          </w:p>
          <w:p w:rsidR="00650209" w:rsidRPr="007230D0" w:rsidRDefault="00650209" w:rsidP="00F620BE">
            <w:pPr>
              <w:widowControl w:val="0"/>
              <w:autoSpaceDE w:val="0"/>
              <w:autoSpaceDN w:val="0"/>
              <w:adjustRightInd w:val="0"/>
              <w:spacing w:before="120"/>
              <w:rPr>
                <w:sz w:val="26"/>
                <w:szCs w:val="26"/>
              </w:rPr>
            </w:pPr>
            <w:r w:rsidRPr="007230D0">
              <w:rPr>
                <w:sz w:val="26"/>
                <w:szCs w:val="26"/>
              </w:rPr>
              <w:t>…………………………………………………………………………………………………………</w:t>
            </w:r>
          </w:p>
          <w:p w:rsidR="00650209" w:rsidRPr="007230D0" w:rsidRDefault="00650209" w:rsidP="00F620BE">
            <w:pPr>
              <w:widowControl w:val="0"/>
              <w:autoSpaceDE w:val="0"/>
              <w:autoSpaceDN w:val="0"/>
              <w:adjustRightInd w:val="0"/>
              <w:spacing w:before="120"/>
              <w:rPr>
                <w:sz w:val="26"/>
                <w:szCs w:val="26"/>
              </w:rPr>
            </w:pPr>
            <w:r w:rsidRPr="007230D0">
              <w:rPr>
                <w:sz w:val="26"/>
                <w:szCs w:val="26"/>
              </w:rPr>
              <w:t>…………………………………………………………………………………………………………</w:t>
            </w:r>
          </w:p>
          <w:p w:rsidR="00650209" w:rsidRPr="007230D0" w:rsidRDefault="00650209" w:rsidP="00F620BE">
            <w:pPr>
              <w:widowControl w:val="0"/>
              <w:autoSpaceDE w:val="0"/>
              <w:autoSpaceDN w:val="0"/>
              <w:adjustRightInd w:val="0"/>
              <w:spacing w:before="120"/>
              <w:rPr>
                <w:sz w:val="26"/>
                <w:szCs w:val="26"/>
              </w:rPr>
            </w:pPr>
            <w:r w:rsidRPr="007230D0">
              <w:rPr>
                <w:sz w:val="26"/>
                <w:szCs w:val="26"/>
              </w:rPr>
              <w:t>…………………………………………………………………………………………………………</w:t>
            </w:r>
          </w:p>
          <w:p w:rsidR="00650209" w:rsidRPr="007230D0" w:rsidRDefault="00650209" w:rsidP="00F620BE">
            <w:pPr>
              <w:widowControl w:val="0"/>
              <w:autoSpaceDE w:val="0"/>
              <w:autoSpaceDN w:val="0"/>
              <w:adjustRightInd w:val="0"/>
              <w:spacing w:before="120"/>
              <w:rPr>
                <w:b/>
                <w:i/>
                <w:sz w:val="26"/>
                <w:szCs w:val="26"/>
              </w:rPr>
            </w:pPr>
            <w:r w:rsidRPr="007230D0">
              <w:rPr>
                <w:sz w:val="26"/>
                <w:szCs w:val="26"/>
              </w:rPr>
              <w:t>…………………………………………………………………………………………………………</w:t>
            </w:r>
          </w:p>
        </w:tc>
      </w:tr>
    </w:tbl>
    <w:p w:rsidR="00B3401A" w:rsidRPr="007230D0" w:rsidRDefault="00B3401A" w:rsidP="00F620BE">
      <w:pPr>
        <w:widowControl w:val="0"/>
        <w:autoSpaceDE w:val="0"/>
        <w:autoSpaceDN w:val="0"/>
        <w:adjustRightInd w:val="0"/>
        <w:spacing w:before="120"/>
        <w:jc w:val="right"/>
        <w:rPr>
          <w:sz w:val="26"/>
          <w:szCs w:val="26"/>
        </w:rPr>
      </w:pPr>
    </w:p>
    <w:tbl>
      <w:tblPr>
        <w:tblW w:w="5000" w:type="pct"/>
        <w:tblCellMar>
          <w:left w:w="0" w:type="dxa"/>
          <w:right w:w="0" w:type="dxa"/>
        </w:tblCellMar>
        <w:tblLook w:val="01E0" w:firstRow="1" w:lastRow="1" w:firstColumn="1" w:lastColumn="1" w:noHBand="0" w:noVBand="0"/>
      </w:tblPr>
      <w:tblGrid>
        <w:gridCol w:w="3006"/>
        <w:gridCol w:w="6065"/>
      </w:tblGrid>
      <w:tr w:rsidR="00650209" w:rsidRPr="007230D0" w:rsidTr="00D21FE5">
        <w:tc>
          <w:tcPr>
            <w:tcW w:w="1657" w:type="pct"/>
            <w:shd w:val="clear" w:color="auto" w:fill="auto"/>
          </w:tcPr>
          <w:p w:rsidR="00650209" w:rsidRPr="007230D0" w:rsidRDefault="00650209" w:rsidP="00D21FE5">
            <w:pPr>
              <w:spacing w:before="120"/>
              <w:rPr>
                <w:sz w:val="26"/>
                <w:szCs w:val="26"/>
              </w:rPr>
            </w:pPr>
          </w:p>
        </w:tc>
        <w:tc>
          <w:tcPr>
            <w:tcW w:w="3343" w:type="pct"/>
            <w:shd w:val="clear" w:color="auto" w:fill="auto"/>
          </w:tcPr>
          <w:p w:rsidR="00650209" w:rsidRPr="007230D0" w:rsidRDefault="00650209" w:rsidP="00D21FE5">
            <w:pPr>
              <w:spacing w:before="120"/>
              <w:jc w:val="right"/>
              <w:rPr>
                <w:sz w:val="26"/>
                <w:szCs w:val="26"/>
              </w:rPr>
            </w:pPr>
            <w:r w:rsidRPr="007230D0">
              <w:rPr>
                <w:b/>
                <w:sz w:val="26"/>
                <w:szCs w:val="26"/>
              </w:rPr>
              <w:t>Ngày lấy dữ liệu:</w:t>
            </w:r>
            <w:r w:rsidRPr="007230D0">
              <w:rPr>
                <w:sz w:val="26"/>
                <w:szCs w:val="26"/>
              </w:rPr>
              <w:t xml:space="preserve"> ………………………………………………..</w:t>
            </w:r>
          </w:p>
          <w:p w:rsidR="00650209" w:rsidRPr="007230D0" w:rsidRDefault="00650209" w:rsidP="00D21FE5">
            <w:pPr>
              <w:widowControl w:val="0"/>
              <w:autoSpaceDE w:val="0"/>
              <w:autoSpaceDN w:val="0"/>
              <w:adjustRightInd w:val="0"/>
              <w:spacing w:before="120"/>
              <w:jc w:val="center"/>
              <w:rPr>
                <w:sz w:val="26"/>
                <w:szCs w:val="26"/>
              </w:rPr>
            </w:pPr>
            <w:r w:rsidRPr="007230D0">
              <w:rPr>
                <w:b/>
                <w:sz w:val="26"/>
                <w:szCs w:val="26"/>
              </w:rPr>
              <w:t>Nhóm giám sát</w:t>
            </w:r>
            <w:r w:rsidRPr="007230D0">
              <w:rPr>
                <w:b/>
                <w:sz w:val="26"/>
                <w:szCs w:val="26"/>
              </w:rPr>
              <w:br/>
            </w:r>
            <w:r w:rsidRPr="007230D0">
              <w:rPr>
                <w:sz w:val="26"/>
                <w:szCs w:val="26"/>
              </w:rPr>
              <w:t>(Ký tên, ghi họ tên)</w:t>
            </w:r>
          </w:p>
          <w:p w:rsidR="00650209" w:rsidRPr="007230D0" w:rsidRDefault="00650209" w:rsidP="00D21FE5">
            <w:pPr>
              <w:widowControl w:val="0"/>
              <w:autoSpaceDE w:val="0"/>
              <w:autoSpaceDN w:val="0"/>
              <w:adjustRightInd w:val="0"/>
              <w:spacing w:before="120"/>
              <w:jc w:val="center"/>
              <w:rPr>
                <w:sz w:val="26"/>
                <w:szCs w:val="26"/>
              </w:rPr>
            </w:pPr>
          </w:p>
          <w:p w:rsidR="00650209" w:rsidRPr="007230D0" w:rsidRDefault="00650209" w:rsidP="00D21FE5">
            <w:pPr>
              <w:widowControl w:val="0"/>
              <w:autoSpaceDE w:val="0"/>
              <w:autoSpaceDN w:val="0"/>
              <w:adjustRightInd w:val="0"/>
              <w:spacing w:before="120"/>
              <w:jc w:val="center"/>
              <w:rPr>
                <w:b/>
                <w:sz w:val="26"/>
                <w:szCs w:val="26"/>
              </w:rPr>
            </w:pPr>
          </w:p>
        </w:tc>
      </w:tr>
    </w:tbl>
    <w:p w:rsidR="00B3401A" w:rsidRPr="007230D0" w:rsidRDefault="00B3401A" w:rsidP="00F620BE">
      <w:pPr>
        <w:widowControl w:val="0"/>
        <w:autoSpaceDE w:val="0"/>
        <w:autoSpaceDN w:val="0"/>
        <w:adjustRightInd w:val="0"/>
        <w:spacing w:before="120"/>
        <w:jc w:val="center"/>
        <w:rPr>
          <w:sz w:val="26"/>
          <w:szCs w:val="26"/>
        </w:rPr>
      </w:pPr>
    </w:p>
    <w:p w:rsidR="00B3401A" w:rsidRPr="007230D0" w:rsidRDefault="00676F48" w:rsidP="00F620BE">
      <w:pPr>
        <w:widowControl w:val="0"/>
        <w:autoSpaceDE w:val="0"/>
        <w:autoSpaceDN w:val="0"/>
        <w:adjustRightInd w:val="0"/>
        <w:spacing w:before="120"/>
        <w:jc w:val="center"/>
        <w:rPr>
          <w:b/>
          <w:sz w:val="26"/>
          <w:szCs w:val="26"/>
        </w:rPr>
      </w:pPr>
      <w:r w:rsidRPr="007230D0">
        <w:rPr>
          <w:b/>
          <w:sz w:val="26"/>
          <w:szCs w:val="26"/>
        </w:rPr>
        <w:t>PHIẾU GIÁM SÁT SỬ DỤNG KHÁNG SINH DỰ PHÒNG</w:t>
      </w:r>
    </w:p>
    <w:p w:rsidR="00B3401A" w:rsidRPr="007230D0" w:rsidRDefault="00B3401A" w:rsidP="00F620BE">
      <w:pPr>
        <w:widowControl w:val="0"/>
        <w:autoSpaceDE w:val="0"/>
        <w:autoSpaceDN w:val="0"/>
        <w:adjustRightInd w:val="0"/>
        <w:spacing w:before="120"/>
        <w:jc w:val="center"/>
        <w:rPr>
          <w:sz w:val="26"/>
          <w:szCs w:val="26"/>
        </w:rPr>
      </w:pPr>
      <w:r w:rsidRPr="007230D0">
        <w:rPr>
          <w:b/>
          <w:sz w:val="26"/>
          <w:szCs w:val="26"/>
        </w:rPr>
        <w:t>Khoa lâm sàng giám sát:</w:t>
      </w:r>
      <w:r w:rsidRPr="007230D0">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24"/>
        <w:gridCol w:w="56"/>
        <w:gridCol w:w="610"/>
        <w:gridCol w:w="5191"/>
      </w:tblGrid>
      <w:tr w:rsidR="0086183B" w:rsidRPr="007230D0">
        <w:tblPrEx>
          <w:tblCellMar>
            <w:top w:w="0" w:type="dxa"/>
            <w:left w:w="0" w:type="dxa"/>
            <w:bottom w:w="0" w:type="dxa"/>
            <w:right w:w="0" w:type="dxa"/>
          </w:tblCellMar>
        </w:tblPrEx>
        <w:tc>
          <w:tcPr>
            <w:tcW w:w="5000" w:type="pct"/>
            <w:gridSpan w:val="4"/>
            <w:shd w:val="clear" w:color="auto" w:fill="D8E2F2"/>
          </w:tcPr>
          <w:p w:rsidR="0086183B" w:rsidRPr="007230D0" w:rsidRDefault="0086183B"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bệnh nhân</w:t>
            </w:r>
          </w:p>
        </w:tc>
      </w:tr>
      <w:tr w:rsidR="0086183B"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42" w:type="pct"/>
            <w:gridSpan w:val="3"/>
            <w:tcBorders>
              <w:top w:val="single" w:sz="4" w:space="0" w:color="000000"/>
              <w:left w:val="single" w:sz="4" w:space="0" w:color="000000"/>
              <w:bottom w:val="single" w:sz="4" w:space="0" w:color="000000"/>
              <w:right w:val="single" w:sz="4" w:space="0" w:color="000000"/>
            </w:tcBorders>
          </w:tcPr>
          <w:p w:rsidR="0086183B" w:rsidRPr="007230D0" w:rsidRDefault="0086183B" w:rsidP="00F620BE">
            <w:pPr>
              <w:widowControl w:val="0"/>
              <w:autoSpaceDE w:val="0"/>
              <w:autoSpaceDN w:val="0"/>
              <w:adjustRightInd w:val="0"/>
              <w:spacing w:before="120"/>
              <w:rPr>
                <w:sz w:val="26"/>
                <w:szCs w:val="26"/>
              </w:rPr>
            </w:pPr>
            <w:r w:rsidRPr="007230D0">
              <w:rPr>
                <w:sz w:val="26"/>
                <w:szCs w:val="26"/>
              </w:rPr>
              <w:t>Họ và tên BN:</w:t>
            </w:r>
          </w:p>
        </w:tc>
        <w:tc>
          <w:tcPr>
            <w:tcW w:w="2858" w:type="pct"/>
            <w:tcBorders>
              <w:top w:val="single" w:sz="4" w:space="0" w:color="000000"/>
              <w:left w:val="single" w:sz="4" w:space="0" w:color="000000"/>
              <w:bottom w:val="single" w:sz="4" w:space="0" w:color="000000"/>
              <w:right w:val="single" w:sz="4" w:space="0" w:color="000000"/>
            </w:tcBorders>
          </w:tcPr>
          <w:p w:rsidR="0086183B" w:rsidRPr="007230D0" w:rsidRDefault="0086183B" w:rsidP="00F620BE">
            <w:pPr>
              <w:widowControl w:val="0"/>
              <w:autoSpaceDE w:val="0"/>
              <w:autoSpaceDN w:val="0"/>
              <w:adjustRightInd w:val="0"/>
              <w:spacing w:before="120"/>
              <w:rPr>
                <w:sz w:val="26"/>
                <w:szCs w:val="26"/>
              </w:rPr>
            </w:pPr>
            <w:r w:rsidRPr="007230D0">
              <w:rPr>
                <w:sz w:val="26"/>
                <w:szCs w:val="26"/>
              </w:rPr>
              <w:t>Mã HSBA:</w:t>
            </w:r>
          </w:p>
        </w:tc>
      </w:tr>
      <w:tr w:rsidR="0086183B"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42" w:type="pct"/>
            <w:gridSpan w:val="3"/>
            <w:tcBorders>
              <w:left w:val="single" w:sz="4" w:space="0" w:color="000000"/>
              <w:bottom w:val="single" w:sz="4" w:space="0" w:color="000000"/>
              <w:right w:val="single" w:sz="4" w:space="0" w:color="000000"/>
            </w:tcBorders>
          </w:tcPr>
          <w:p w:rsidR="0086183B" w:rsidRPr="007230D0" w:rsidRDefault="0086183B" w:rsidP="00F620BE">
            <w:pPr>
              <w:widowControl w:val="0"/>
              <w:autoSpaceDE w:val="0"/>
              <w:autoSpaceDN w:val="0"/>
              <w:adjustRightInd w:val="0"/>
              <w:spacing w:before="120"/>
              <w:rPr>
                <w:sz w:val="26"/>
                <w:szCs w:val="26"/>
              </w:rPr>
            </w:pPr>
            <w:r w:rsidRPr="007230D0">
              <w:rPr>
                <w:sz w:val="26"/>
                <w:szCs w:val="26"/>
              </w:rPr>
              <w:t>Giới tính:</w:t>
            </w:r>
            <w:r w:rsidR="007E4E75" w:rsidRPr="007230D0">
              <w:rPr>
                <w:sz w:val="26"/>
                <w:szCs w:val="26"/>
              </w:rPr>
              <w:t xml:space="preserve">    </w:t>
            </w:r>
            <w:r w:rsidR="006B7091" w:rsidRPr="007230D0">
              <w:rPr>
                <w:sz w:val="26"/>
                <w:szCs w:val="26"/>
              </w:rPr>
              <w:object w:dxaOrig="540" w:dyaOrig="468">
                <v:shape id="_x0000_i1163" type="#_x0000_t75" style="width:10.5pt;height:9pt" o:ole="">
                  <v:imagedata r:id="rId12" o:title=""/>
                </v:shape>
                <o:OLEObject Type="Embed" ProgID="PBrush" ShapeID="_x0000_i1163" DrawAspect="Content" ObjectID="_1746943289" r:id="rId144"/>
              </w:object>
            </w:r>
            <w:r w:rsidR="006B7091" w:rsidRPr="007230D0">
              <w:rPr>
                <w:sz w:val="26"/>
                <w:szCs w:val="26"/>
              </w:rPr>
              <w:t xml:space="preserve"> </w:t>
            </w:r>
            <w:r w:rsidRPr="007230D0">
              <w:rPr>
                <w:sz w:val="26"/>
                <w:szCs w:val="26"/>
              </w:rPr>
              <w:t>Nam</w:t>
            </w:r>
            <w:r w:rsidR="007E4E75" w:rsidRPr="007230D0">
              <w:rPr>
                <w:sz w:val="26"/>
                <w:szCs w:val="26"/>
              </w:rPr>
              <w:t xml:space="preserve"> </w:t>
            </w:r>
            <w:r w:rsidR="006B7091" w:rsidRPr="007230D0">
              <w:rPr>
                <w:sz w:val="26"/>
                <w:szCs w:val="26"/>
              </w:rPr>
              <w:t xml:space="preserve">     </w:t>
            </w:r>
            <w:r w:rsidR="006B7091" w:rsidRPr="007230D0">
              <w:rPr>
                <w:sz w:val="26"/>
                <w:szCs w:val="26"/>
              </w:rPr>
              <w:object w:dxaOrig="540" w:dyaOrig="468">
                <v:shape id="_x0000_i1164" type="#_x0000_t75" style="width:10.5pt;height:9pt" o:ole="">
                  <v:imagedata r:id="rId12" o:title=""/>
                </v:shape>
                <o:OLEObject Type="Embed" ProgID="PBrush" ShapeID="_x0000_i1164" DrawAspect="Content" ObjectID="_1746943290" r:id="rId145"/>
              </w:object>
            </w:r>
            <w:r w:rsidR="006B7091" w:rsidRPr="007230D0">
              <w:rPr>
                <w:sz w:val="26"/>
                <w:szCs w:val="26"/>
              </w:rPr>
              <w:t xml:space="preserve"> </w:t>
            </w:r>
            <w:r w:rsidRPr="007230D0">
              <w:rPr>
                <w:sz w:val="26"/>
                <w:szCs w:val="26"/>
              </w:rPr>
              <w:t>Nữ</w:t>
            </w:r>
          </w:p>
        </w:tc>
        <w:tc>
          <w:tcPr>
            <w:tcW w:w="2858" w:type="pct"/>
            <w:tcBorders>
              <w:top w:val="single" w:sz="4" w:space="0" w:color="000000"/>
              <w:left w:val="single" w:sz="4" w:space="0" w:color="000000"/>
              <w:bottom w:val="single" w:sz="4" w:space="0" w:color="000000"/>
              <w:right w:val="single" w:sz="4" w:space="0" w:color="000000"/>
            </w:tcBorders>
          </w:tcPr>
          <w:p w:rsidR="0086183B" w:rsidRPr="007230D0" w:rsidRDefault="0086183B" w:rsidP="00F620BE">
            <w:pPr>
              <w:widowControl w:val="0"/>
              <w:autoSpaceDE w:val="0"/>
              <w:autoSpaceDN w:val="0"/>
              <w:adjustRightInd w:val="0"/>
              <w:spacing w:before="120"/>
              <w:rPr>
                <w:sz w:val="26"/>
                <w:szCs w:val="26"/>
              </w:rPr>
            </w:pPr>
            <w:r w:rsidRPr="007230D0">
              <w:rPr>
                <w:sz w:val="26"/>
                <w:szCs w:val="26"/>
              </w:rPr>
              <w:t>Tuổi:</w:t>
            </w:r>
          </w:p>
        </w:tc>
      </w:tr>
      <w:tr w:rsidR="007E4E75"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42" w:type="pct"/>
            <w:gridSpan w:val="3"/>
            <w:tcBorders>
              <w:top w:val="single" w:sz="4" w:space="0" w:color="000000"/>
              <w:left w:val="single" w:sz="4" w:space="0" w:color="000000"/>
              <w:bottom w:val="single" w:sz="4" w:space="0" w:color="000000"/>
              <w:right w:val="single" w:sz="4" w:space="0" w:color="000000"/>
            </w:tcBorders>
          </w:tcPr>
          <w:p w:rsidR="007E4E75" w:rsidRPr="007230D0" w:rsidRDefault="007E4E75" w:rsidP="00F620BE">
            <w:pPr>
              <w:widowControl w:val="0"/>
              <w:autoSpaceDE w:val="0"/>
              <w:autoSpaceDN w:val="0"/>
              <w:adjustRightInd w:val="0"/>
              <w:spacing w:before="120"/>
              <w:rPr>
                <w:sz w:val="26"/>
                <w:szCs w:val="26"/>
              </w:rPr>
            </w:pPr>
            <w:r w:rsidRPr="007230D0">
              <w:rPr>
                <w:sz w:val="26"/>
                <w:szCs w:val="26"/>
              </w:rPr>
              <w:t>Cân nặng (kg):</w:t>
            </w:r>
          </w:p>
        </w:tc>
        <w:tc>
          <w:tcPr>
            <w:tcW w:w="2858" w:type="pct"/>
            <w:tcBorders>
              <w:top w:val="single" w:sz="4" w:space="0" w:color="000000"/>
              <w:left w:val="single" w:sz="4" w:space="0" w:color="000000"/>
              <w:bottom w:val="single" w:sz="4" w:space="0" w:color="000000"/>
              <w:right w:val="single" w:sz="4" w:space="0" w:color="000000"/>
            </w:tcBorders>
          </w:tcPr>
          <w:p w:rsidR="007E4E75" w:rsidRPr="007230D0" w:rsidRDefault="007E4E75" w:rsidP="00F620BE">
            <w:pPr>
              <w:widowControl w:val="0"/>
              <w:autoSpaceDE w:val="0"/>
              <w:autoSpaceDN w:val="0"/>
              <w:adjustRightInd w:val="0"/>
              <w:spacing w:before="120"/>
              <w:rPr>
                <w:sz w:val="26"/>
                <w:szCs w:val="26"/>
              </w:rPr>
            </w:pPr>
            <w:r w:rsidRPr="007230D0">
              <w:rPr>
                <w:sz w:val="26"/>
                <w:szCs w:val="26"/>
              </w:rPr>
              <w:t>Chiều cao (cm):</w:t>
            </w:r>
          </w:p>
        </w:tc>
      </w:tr>
      <w:tr w:rsidR="007E4E75"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42" w:type="pct"/>
            <w:gridSpan w:val="3"/>
            <w:tcBorders>
              <w:top w:val="single" w:sz="4" w:space="0" w:color="000000"/>
              <w:left w:val="single" w:sz="4" w:space="0" w:color="000000"/>
              <w:bottom w:val="single" w:sz="4" w:space="0" w:color="000000"/>
              <w:right w:val="single" w:sz="4" w:space="0" w:color="000000"/>
            </w:tcBorders>
          </w:tcPr>
          <w:p w:rsidR="007E4E75" w:rsidRPr="007230D0" w:rsidRDefault="007E4E75" w:rsidP="00F620BE">
            <w:pPr>
              <w:widowControl w:val="0"/>
              <w:autoSpaceDE w:val="0"/>
              <w:autoSpaceDN w:val="0"/>
              <w:adjustRightInd w:val="0"/>
              <w:spacing w:before="120"/>
              <w:rPr>
                <w:sz w:val="26"/>
                <w:szCs w:val="26"/>
              </w:rPr>
            </w:pPr>
            <w:r w:rsidRPr="007230D0">
              <w:rPr>
                <w:sz w:val="26"/>
                <w:szCs w:val="26"/>
              </w:rPr>
              <w:t>Ngày nhập viện:</w:t>
            </w:r>
          </w:p>
        </w:tc>
        <w:tc>
          <w:tcPr>
            <w:tcW w:w="2858" w:type="pct"/>
            <w:tcBorders>
              <w:top w:val="single" w:sz="4" w:space="0" w:color="000000"/>
              <w:left w:val="single" w:sz="4" w:space="0" w:color="000000"/>
              <w:bottom w:val="single" w:sz="4" w:space="0" w:color="000000"/>
              <w:right w:val="single" w:sz="4" w:space="0" w:color="000000"/>
            </w:tcBorders>
          </w:tcPr>
          <w:p w:rsidR="007E4E75" w:rsidRPr="007230D0" w:rsidRDefault="007E4E75" w:rsidP="00F620BE">
            <w:pPr>
              <w:widowControl w:val="0"/>
              <w:autoSpaceDE w:val="0"/>
              <w:autoSpaceDN w:val="0"/>
              <w:adjustRightInd w:val="0"/>
              <w:spacing w:before="120"/>
              <w:rPr>
                <w:sz w:val="26"/>
                <w:szCs w:val="26"/>
              </w:rPr>
            </w:pPr>
            <w:r w:rsidRPr="007230D0">
              <w:rPr>
                <w:sz w:val="26"/>
                <w:szCs w:val="26"/>
              </w:rPr>
              <w:t>Ngày ra viện:</w:t>
            </w:r>
          </w:p>
        </w:tc>
      </w:tr>
      <w:tr w:rsidR="00124F38"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124F38" w:rsidRPr="007230D0" w:rsidRDefault="00124F38" w:rsidP="00F620BE">
            <w:pPr>
              <w:widowControl w:val="0"/>
              <w:autoSpaceDE w:val="0"/>
              <w:autoSpaceDN w:val="0"/>
              <w:adjustRightInd w:val="0"/>
              <w:spacing w:before="120"/>
              <w:rPr>
                <w:sz w:val="26"/>
                <w:szCs w:val="26"/>
              </w:rPr>
            </w:pPr>
            <w:r w:rsidRPr="007230D0">
              <w:rPr>
                <w:sz w:val="26"/>
                <w:szCs w:val="26"/>
              </w:rPr>
              <w:t>Chẩn đoán:</w:t>
            </w:r>
          </w:p>
          <w:p w:rsidR="00124F38" w:rsidRPr="007230D0" w:rsidRDefault="00124F38" w:rsidP="00F620BE">
            <w:pPr>
              <w:widowControl w:val="0"/>
              <w:autoSpaceDE w:val="0"/>
              <w:autoSpaceDN w:val="0"/>
              <w:adjustRightInd w:val="0"/>
              <w:spacing w:before="120"/>
              <w:rPr>
                <w:sz w:val="26"/>
                <w:szCs w:val="26"/>
              </w:rPr>
            </w:pPr>
          </w:p>
          <w:p w:rsidR="00124F38" w:rsidRPr="007230D0" w:rsidRDefault="00124F38" w:rsidP="00F620BE">
            <w:pPr>
              <w:widowControl w:val="0"/>
              <w:autoSpaceDE w:val="0"/>
              <w:autoSpaceDN w:val="0"/>
              <w:adjustRightInd w:val="0"/>
              <w:spacing w:before="120"/>
              <w:rPr>
                <w:sz w:val="26"/>
                <w:szCs w:val="26"/>
              </w:rPr>
            </w:pPr>
          </w:p>
        </w:tc>
      </w:tr>
      <w:tr w:rsidR="00124F38"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124F38" w:rsidRPr="007230D0" w:rsidRDefault="00124F38" w:rsidP="00F620BE">
            <w:pPr>
              <w:widowControl w:val="0"/>
              <w:autoSpaceDE w:val="0"/>
              <w:autoSpaceDN w:val="0"/>
              <w:adjustRightInd w:val="0"/>
              <w:spacing w:before="120"/>
              <w:rPr>
                <w:sz w:val="26"/>
                <w:szCs w:val="26"/>
              </w:rPr>
            </w:pPr>
            <w:r w:rsidRPr="007230D0">
              <w:rPr>
                <w:sz w:val="26"/>
                <w:szCs w:val="26"/>
              </w:rPr>
              <w:t>Tiền sử dị ứng thuốc:</w:t>
            </w:r>
          </w:p>
        </w:tc>
      </w:tr>
      <w:tr w:rsidR="00124F38"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124F38" w:rsidRPr="007230D0" w:rsidRDefault="00124F38" w:rsidP="00F620BE">
            <w:pPr>
              <w:widowControl w:val="0"/>
              <w:autoSpaceDE w:val="0"/>
              <w:autoSpaceDN w:val="0"/>
              <w:adjustRightInd w:val="0"/>
              <w:spacing w:before="120"/>
              <w:rPr>
                <w:sz w:val="26"/>
                <w:szCs w:val="26"/>
              </w:rPr>
            </w:pPr>
            <w:r w:rsidRPr="007230D0">
              <w:rPr>
                <w:sz w:val="26"/>
                <w:szCs w:val="26"/>
              </w:rPr>
              <w:t>Các yếu tố nguy cơ của nhiễm khuẩn vết mổ (NKVM):</w:t>
            </w:r>
          </w:p>
          <w:p w:rsidR="00124F38" w:rsidRPr="007230D0" w:rsidRDefault="00124F38" w:rsidP="00F620BE">
            <w:pPr>
              <w:widowControl w:val="0"/>
              <w:autoSpaceDE w:val="0"/>
              <w:autoSpaceDN w:val="0"/>
              <w:adjustRightInd w:val="0"/>
              <w:spacing w:before="120"/>
              <w:rPr>
                <w:sz w:val="26"/>
                <w:szCs w:val="26"/>
              </w:rPr>
            </w:pPr>
          </w:p>
        </w:tc>
      </w:tr>
      <w:tr w:rsidR="00DC7604"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shd w:val="clear" w:color="auto" w:fill="D8E2F2"/>
          </w:tcPr>
          <w:p w:rsidR="00DC7604" w:rsidRPr="007230D0" w:rsidRDefault="00DC7604"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phẫu thuật (PT)</w:t>
            </w:r>
          </w:p>
        </w:tc>
      </w:tr>
      <w:tr w:rsidR="00DC7604"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DC7604" w:rsidRPr="007230D0" w:rsidRDefault="00DC7604" w:rsidP="00F620BE">
            <w:pPr>
              <w:widowControl w:val="0"/>
              <w:autoSpaceDE w:val="0"/>
              <w:autoSpaceDN w:val="0"/>
              <w:adjustRightInd w:val="0"/>
              <w:spacing w:before="120"/>
              <w:rPr>
                <w:sz w:val="26"/>
                <w:szCs w:val="26"/>
              </w:rPr>
            </w:pPr>
            <w:r w:rsidRPr="007230D0">
              <w:rPr>
                <w:sz w:val="26"/>
                <w:szCs w:val="26"/>
              </w:rPr>
              <w:t>Ngày PT:                                  Tên PT:</w:t>
            </w:r>
          </w:p>
        </w:tc>
      </w:tr>
      <w:tr w:rsidR="002F474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2F4746" w:rsidRPr="007230D0" w:rsidRDefault="002F4746" w:rsidP="00F620BE">
            <w:pPr>
              <w:widowControl w:val="0"/>
              <w:autoSpaceDE w:val="0"/>
              <w:autoSpaceDN w:val="0"/>
              <w:adjustRightInd w:val="0"/>
              <w:spacing w:before="120"/>
              <w:rPr>
                <w:sz w:val="26"/>
                <w:szCs w:val="26"/>
              </w:rPr>
            </w:pPr>
            <w:r w:rsidRPr="007230D0">
              <w:rPr>
                <w:sz w:val="26"/>
                <w:szCs w:val="26"/>
              </w:rPr>
              <w:t xml:space="preserve">Phương pháp PT: </w:t>
            </w:r>
            <w:r w:rsidRPr="007230D0">
              <w:rPr>
                <w:sz w:val="26"/>
                <w:szCs w:val="26"/>
              </w:rPr>
              <w:object w:dxaOrig="540" w:dyaOrig="468">
                <v:shape id="_x0000_i1165" type="#_x0000_t75" style="width:10.5pt;height:9pt" o:ole="">
                  <v:imagedata r:id="rId12" o:title=""/>
                </v:shape>
                <o:OLEObject Type="Embed" ProgID="PBrush" ShapeID="_x0000_i1165" DrawAspect="Content" ObjectID="_1746943291" r:id="rId146"/>
              </w:object>
            </w:r>
            <w:r w:rsidRPr="007230D0">
              <w:rPr>
                <w:sz w:val="26"/>
                <w:szCs w:val="26"/>
              </w:rPr>
              <w:t xml:space="preserve"> Nội soi                 </w:t>
            </w:r>
            <w:r w:rsidRPr="007230D0">
              <w:rPr>
                <w:sz w:val="26"/>
                <w:szCs w:val="26"/>
              </w:rPr>
              <w:object w:dxaOrig="540" w:dyaOrig="468">
                <v:shape id="_x0000_i1166" type="#_x0000_t75" style="width:10.5pt;height:9pt" o:ole="">
                  <v:imagedata r:id="rId12" o:title=""/>
                </v:shape>
                <o:OLEObject Type="Embed" ProgID="PBrush" ShapeID="_x0000_i1166" DrawAspect="Content" ObjectID="_1746943292" r:id="rId147"/>
              </w:object>
            </w:r>
            <w:r w:rsidRPr="007230D0">
              <w:rPr>
                <w:sz w:val="26"/>
                <w:szCs w:val="26"/>
              </w:rPr>
              <w:t xml:space="preserve"> Mổ hở                </w:t>
            </w:r>
            <w:r w:rsidRPr="007230D0">
              <w:rPr>
                <w:sz w:val="26"/>
                <w:szCs w:val="26"/>
              </w:rPr>
              <w:object w:dxaOrig="540" w:dyaOrig="468">
                <v:shape id="_x0000_i1167" type="#_x0000_t75" style="width:10.5pt;height:9pt" o:ole="">
                  <v:imagedata r:id="rId12" o:title=""/>
                </v:shape>
                <o:OLEObject Type="Embed" ProgID="PBrush" ShapeID="_x0000_i1167" DrawAspect="Content" ObjectID="_1746943293" r:id="rId148"/>
              </w:object>
            </w:r>
            <w:r w:rsidR="00F620BE" w:rsidRPr="007230D0">
              <w:rPr>
                <w:sz w:val="26"/>
                <w:szCs w:val="26"/>
              </w:rPr>
              <w:t xml:space="preserve"> </w:t>
            </w:r>
            <w:r w:rsidRPr="007230D0">
              <w:rPr>
                <w:sz w:val="26"/>
                <w:szCs w:val="26"/>
              </w:rPr>
              <w:t>Khác: ……………………………</w:t>
            </w:r>
          </w:p>
        </w:tc>
      </w:tr>
      <w:tr w:rsidR="002F474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2F4746" w:rsidRPr="007230D0" w:rsidRDefault="002F4746" w:rsidP="00F620BE">
            <w:pPr>
              <w:widowControl w:val="0"/>
              <w:autoSpaceDE w:val="0"/>
              <w:autoSpaceDN w:val="0"/>
              <w:adjustRightInd w:val="0"/>
              <w:spacing w:before="120"/>
              <w:rPr>
                <w:sz w:val="26"/>
                <w:szCs w:val="26"/>
              </w:rPr>
            </w:pPr>
            <w:r w:rsidRPr="007230D0">
              <w:rPr>
                <w:sz w:val="26"/>
                <w:szCs w:val="26"/>
              </w:rPr>
              <w:t xml:space="preserve">Loại PT:                </w:t>
            </w:r>
            <w:r w:rsidRPr="007230D0">
              <w:rPr>
                <w:sz w:val="26"/>
                <w:szCs w:val="26"/>
              </w:rPr>
              <w:object w:dxaOrig="540" w:dyaOrig="468">
                <v:shape id="_x0000_i1168" type="#_x0000_t75" style="width:10.5pt;height:9pt" o:ole="">
                  <v:imagedata r:id="rId12" o:title=""/>
                </v:shape>
                <o:OLEObject Type="Embed" ProgID="PBrush" ShapeID="_x0000_i1168" DrawAspect="Content" ObjectID="_1746943294" r:id="rId149"/>
              </w:object>
            </w:r>
            <w:r w:rsidRPr="007230D0">
              <w:rPr>
                <w:sz w:val="26"/>
                <w:szCs w:val="26"/>
              </w:rPr>
              <w:t xml:space="preserve"> Cấp cứu               </w:t>
            </w:r>
            <w:r w:rsidRPr="007230D0">
              <w:rPr>
                <w:sz w:val="26"/>
                <w:szCs w:val="26"/>
              </w:rPr>
              <w:object w:dxaOrig="540" w:dyaOrig="468">
                <v:shape id="_x0000_i1169" type="#_x0000_t75" style="width:10.5pt;height:9pt" o:ole="">
                  <v:imagedata r:id="rId12" o:title=""/>
                </v:shape>
                <o:OLEObject Type="Embed" ProgID="PBrush" ShapeID="_x0000_i1169" DrawAspect="Content" ObjectID="_1746943295" r:id="rId150"/>
              </w:object>
            </w:r>
            <w:r w:rsidRPr="007230D0">
              <w:rPr>
                <w:sz w:val="26"/>
                <w:szCs w:val="26"/>
              </w:rPr>
              <w:t xml:space="preserve"> </w:t>
            </w:r>
            <w:r w:rsidR="006E505E" w:rsidRPr="007230D0">
              <w:rPr>
                <w:sz w:val="26"/>
                <w:szCs w:val="26"/>
              </w:rPr>
              <w:t>Chương</w:t>
            </w:r>
            <w:r w:rsidRPr="007230D0">
              <w:rPr>
                <w:sz w:val="26"/>
                <w:szCs w:val="26"/>
              </w:rPr>
              <w:t xml:space="preserve"> trình</w:t>
            </w:r>
          </w:p>
        </w:tc>
      </w:tr>
      <w:tr w:rsidR="007325B9"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7325B9" w:rsidRPr="007230D0" w:rsidRDefault="007325B9" w:rsidP="00F620BE">
            <w:pPr>
              <w:widowControl w:val="0"/>
              <w:autoSpaceDE w:val="0"/>
              <w:autoSpaceDN w:val="0"/>
              <w:adjustRightInd w:val="0"/>
              <w:spacing w:before="120"/>
              <w:rPr>
                <w:sz w:val="26"/>
                <w:szCs w:val="26"/>
              </w:rPr>
            </w:pPr>
            <w:r w:rsidRPr="007230D0">
              <w:rPr>
                <w:sz w:val="26"/>
                <w:szCs w:val="26"/>
              </w:rPr>
              <w:t xml:space="preserve">Phân loại theo mức độ sạch PT:  </w:t>
            </w:r>
            <w:r w:rsidRPr="007230D0">
              <w:rPr>
                <w:sz w:val="26"/>
                <w:szCs w:val="26"/>
              </w:rPr>
              <w:object w:dxaOrig="540" w:dyaOrig="468">
                <v:shape id="_x0000_i1170" type="#_x0000_t75" style="width:10.5pt;height:9pt" o:ole="">
                  <v:imagedata r:id="rId12" o:title=""/>
                </v:shape>
                <o:OLEObject Type="Embed" ProgID="PBrush" ShapeID="_x0000_i1170" DrawAspect="Content" ObjectID="_1746943296" r:id="rId151"/>
              </w:object>
            </w:r>
            <w:r w:rsidRPr="007230D0">
              <w:rPr>
                <w:sz w:val="26"/>
                <w:szCs w:val="26"/>
              </w:rPr>
              <w:t xml:space="preserve"> Sạch            </w:t>
            </w:r>
            <w:r w:rsidRPr="007230D0">
              <w:rPr>
                <w:sz w:val="26"/>
                <w:szCs w:val="26"/>
              </w:rPr>
              <w:object w:dxaOrig="540" w:dyaOrig="468">
                <v:shape id="_x0000_i1171" type="#_x0000_t75" style="width:10.5pt;height:9pt" o:ole="">
                  <v:imagedata r:id="rId12" o:title=""/>
                </v:shape>
                <o:OLEObject Type="Embed" ProgID="PBrush" ShapeID="_x0000_i1171" DrawAspect="Content" ObjectID="_1746943297" r:id="rId152"/>
              </w:object>
            </w:r>
            <w:r w:rsidRPr="007230D0">
              <w:rPr>
                <w:sz w:val="26"/>
                <w:szCs w:val="26"/>
              </w:rPr>
              <w:t xml:space="preserve"> Sạch-nhiễm</w:t>
            </w:r>
          </w:p>
        </w:tc>
      </w:tr>
      <w:tr w:rsidR="00974BD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974BD6" w:rsidRPr="007230D0" w:rsidRDefault="006E505E" w:rsidP="00F620BE">
            <w:pPr>
              <w:widowControl w:val="0"/>
              <w:autoSpaceDE w:val="0"/>
              <w:autoSpaceDN w:val="0"/>
              <w:adjustRightInd w:val="0"/>
              <w:spacing w:before="120"/>
              <w:rPr>
                <w:sz w:val="26"/>
                <w:szCs w:val="26"/>
              </w:rPr>
            </w:pPr>
            <w:r w:rsidRPr="007230D0">
              <w:rPr>
                <w:sz w:val="26"/>
                <w:szCs w:val="26"/>
              </w:rPr>
              <w:t>Điểm</w:t>
            </w:r>
            <w:r w:rsidR="00974BD6" w:rsidRPr="007230D0">
              <w:rPr>
                <w:sz w:val="26"/>
                <w:szCs w:val="26"/>
              </w:rPr>
              <w:t xml:space="preserve"> số ASA:</w:t>
            </w:r>
          </w:p>
        </w:tc>
      </w:tr>
      <w:tr w:rsidR="00974BD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974BD6" w:rsidRPr="007230D0" w:rsidRDefault="00974BD6" w:rsidP="00F620BE">
            <w:pPr>
              <w:widowControl w:val="0"/>
              <w:autoSpaceDE w:val="0"/>
              <w:autoSpaceDN w:val="0"/>
              <w:adjustRightInd w:val="0"/>
              <w:spacing w:before="120"/>
              <w:rPr>
                <w:sz w:val="26"/>
                <w:szCs w:val="26"/>
              </w:rPr>
            </w:pPr>
            <w:r w:rsidRPr="007230D0">
              <w:rPr>
                <w:sz w:val="26"/>
                <w:szCs w:val="26"/>
              </w:rPr>
              <w:t>Thể tích máu mất trong PT (ml):</w:t>
            </w:r>
          </w:p>
        </w:tc>
      </w:tr>
      <w:tr w:rsidR="00974BD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974BD6" w:rsidRPr="007230D0" w:rsidRDefault="00974BD6" w:rsidP="00F620BE">
            <w:pPr>
              <w:widowControl w:val="0"/>
              <w:autoSpaceDE w:val="0"/>
              <w:autoSpaceDN w:val="0"/>
              <w:adjustRightInd w:val="0"/>
              <w:spacing w:before="120"/>
              <w:rPr>
                <w:sz w:val="26"/>
                <w:szCs w:val="26"/>
              </w:rPr>
            </w:pPr>
            <w:r w:rsidRPr="007230D0">
              <w:rPr>
                <w:sz w:val="26"/>
                <w:szCs w:val="26"/>
              </w:rPr>
              <w:t>Sự cố/ghi chú về PT (nếu có):</w:t>
            </w:r>
          </w:p>
        </w:tc>
      </w:tr>
      <w:tr w:rsidR="00974BD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shd w:val="clear" w:color="auto" w:fill="D8E2F2"/>
          </w:tcPr>
          <w:p w:rsidR="00974BD6" w:rsidRPr="007230D0" w:rsidRDefault="00974BD6"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sử dụng kháng sinh dự phòng (KSDP)</w:t>
            </w:r>
          </w:p>
        </w:tc>
      </w:tr>
      <w:tr w:rsidR="00974BD6"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974BD6" w:rsidRPr="007230D0" w:rsidRDefault="00601A9E" w:rsidP="00F620BE">
            <w:pPr>
              <w:widowControl w:val="0"/>
              <w:autoSpaceDE w:val="0"/>
              <w:autoSpaceDN w:val="0"/>
              <w:adjustRightInd w:val="0"/>
              <w:spacing w:before="120"/>
              <w:rPr>
                <w:sz w:val="26"/>
                <w:szCs w:val="26"/>
              </w:rPr>
            </w:pPr>
            <w:r w:rsidRPr="007230D0">
              <w:rPr>
                <w:sz w:val="26"/>
                <w:szCs w:val="26"/>
              </w:rPr>
              <w:t xml:space="preserve">Chỉ định KSDP:  </w:t>
            </w:r>
            <w:r w:rsidRPr="007230D0">
              <w:rPr>
                <w:sz w:val="26"/>
                <w:szCs w:val="26"/>
              </w:rPr>
              <w:object w:dxaOrig="540" w:dyaOrig="468">
                <v:shape id="_x0000_i1172" type="#_x0000_t75" style="width:10.5pt;height:9pt" o:ole="">
                  <v:imagedata r:id="rId12" o:title=""/>
                </v:shape>
                <o:OLEObject Type="Embed" ProgID="PBrush" ShapeID="_x0000_i1172" DrawAspect="Content" ObjectID="_1746943298" r:id="rId153"/>
              </w:object>
            </w:r>
            <w:r w:rsidRPr="007230D0">
              <w:rPr>
                <w:sz w:val="26"/>
                <w:szCs w:val="26"/>
              </w:rPr>
              <w:t xml:space="preserve"> Không              </w:t>
            </w:r>
            <w:r w:rsidRPr="007230D0">
              <w:rPr>
                <w:sz w:val="26"/>
                <w:szCs w:val="26"/>
              </w:rPr>
              <w:object w:dxaOrig="540" w:dyaOrig="468">
                <v:shape id="_x0000_i1173" type="#_x0000_t75" style="width:10.5pt;height:9pt" o:ole="">
                  <v:imagedata r:id="rId12" o:title=""/>
                </v:shape>
                <o:OLEObject Type="Embed" ProgID="PBrush" ShapeID="_x0000_i1173" DrawAspect="Content" ObjectID="_1746943299" r:id="rId154"/>
              </w:object>
            </w:r>
            <w:r w:rsidR="00F620BE" w:rsidRPr="007230D0">
              <w:rPr>
                <w:sz w:val="26"/>
                <w:szCs w:val="26"/>
              </w:rPr>
              <w:t xml:space="preserve"> </w:t>
            </w:r>
            <w:r w:rsidRPr="007230D0">
              <w:rPr>
                <w:sz w:val="26"/>
                <w:szCs w:val="26"/>
              </w:rPr>
              <w:t>Có</w:t>
            </w:r>
          </w:p>
        </w:tc>
      </w:tr>
      <w:tr w:rsidR="001B532D"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806" w:type="pct"/>
            <w:gridSpan w:val="2"/>
            <w:tcBorders>
              <w:top w:val="single" w:sz="4" w:space="0" w:color="000000"/>
              <w:left w:val="single" w:sz="4" w:space="0" w:color="000000"/>
              <w:bottom w:val="single" w:sz="4" w:space="0" w:color="000000"/>
              <w:right w:val="single" w:sz="4" w:space="0" w:color="auto"/>
            </w:tcBorders>
          </w:tcPr>
          <w:p w:rsidR="001B532D" w:rsidRPr="007230D0" w:rsidRDefault="001B532D" w:rsidP="00F620BE">
            <w:pPr>
              <w:widowControl w:val="0"/>
              <w:autoSpaceDE w:val="0"/>
              <w:autoSpaceDN w:val="0"/>
              <w:adjustRightInd w:val="0"/>
              <w:spacing w:before="120"/>
              <w:rPr>
                <w:sz w:val="26"/>
                <w:szCs w:val="26"/>
              </w:rPr>
            </w:pPr>
            <w:r w:rsidRPr="007230D0">
              <w:rPr>
                <w:sz w:val="26"/>
                <w:szCs w:val="26"/>
              </w:rPr>
              <w:t xml:space="preserve">Tên KSDP:  </w:t>
            </w:r>
          </w:p>
        </w:tc>
        <w:tc>
          <w:tcPr>
            <w:tcW w:w="3194" w:type="pct"/>
            <w:gridSpan w:val="2"/>
            <w:tcBorders>
              <w:top w:val="single" w:sz="4" w:space="0" w:color="000000"/>
              <w:left w:val="single" w:sz="4" w:space="0" w:color="auto"/>
              <w:bottom w:val="single" w:sz="4" w:space="0" w:color="000000"/>
              <w:right w:val="single" w:sz="4" w:space="0" w:color="000000"/>
            </w:tcBorders>
          </w:tcPr>
          <w:p w:rsidR="001B532D" w:rsidRPr="007230D0" w:rsidRDefault="001B532D" w:rsidP="00F620BE">
            <w:pPr>
              <w:widowControl w:val="0"/>
              <w:autoSpaceDE w:val="0"/>
              <w:autoSpaceDN w:val="0"/>
              <w:adjustRightInd w:val="0"/>
              <w:spacing w:before="120"/>
              <w:rPr>
                <w:sz w:val="26"/>
                <w:szCs w:val="26"/>
              </w:rPr>
            </w:pPr>
            <w:r w:rsidRPr="007230D0">
              <w:rPr>
                <w:sz w:val="26"/>
                <w:szCs w:val="26"/>
              </w:rPr>
              <w:t>Liều dùng (g):</w:t>
            </w:r>
          </w:p>
        </w:tc>
      </w:tr>
      <w:tr w:rsidR="001B532D"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806" w:type="pct"/>
            <w:gridSpan w:val="2"/>
            <w:tcBorders>
              <w:top w:val="single" w:sz="4" w:space="0" w:color="000000"/>
              <w:left w:val="single" w:sz="4" w:space="0" w:color="000000"/>
              <w:bottom w:val="single" w:sz="4" w:space="0" w:color="000000"/>
              <w:right w:val="single" w:sz="4" w:space="0" w:color="auto"/>
            </w:tcBorders>
          </w:tcPr>
          <w:p w:rsidR="001B532D" w:rsidRPr="007230D0" w:rsidRDefault="001B532D" w:rsidP="00F620BE">
            <w:pPr>
              <w:widowControl w:val="0"/>
              <w:autoSpaceDE w:val="0"/>
              <w:autoSpaceDN w:val="0"/>
              <w:adjustRightInd w:val="0"/>
              <w:spacing w:before="120"/>
              <w:rPr>
                <w:sz w:val="26"/>
                <w:szCs w:val="26"/>
              </w:rPr>
            </w:pPr>
            <w:r w:rsidRPr="007230D0">
              <w:rPr>
                <w:sz w:val="26"/>
                <w:szCs w:val="26"/>
              </w:rPr>
              <w:t>Đường dùng:</w:t>
            </w:r>
          </w:p>
        </w:tc>
        <w:tc>
          <w:tcPr>
            <w:tcW w:w="3194" w:type="pct"/>
            <w:gridSpan w:val="2"/>
            <w:tcBorders>
              <w:top w:val="single" w:sz="4" w:space="0" w:color="000000"/>
              <w:left w:val="single" w:sz="4" w:space="0" w:color="auto"/>
              <w:bottom w:val="single" w:sz="4" w:space="0" w:color="000000"/>
              <w:right w:val="single" w:sz="4" w:space="0" w:color="000000"/>
            </w:tcBorders>
          </w:tcPr>
          <w:p w:rsidR="001B532D" w:rsidRPr="007230D0" w:rsidRDefault="001B532D" w:rsidP="00F620BE">
            <w:pPr>
              <w:widowControl w:val="0"/>
              <w:autoSpaceDE w:val="0"/>
              <w:autoSpaceDN w:val="0"/>
              <w:adjustRightInd w:val="0"/>
              <w:spacing w:before="120"/>
              <w:rPr>
                <w:sz w:val="26"/>
                <w:szCs w:val="26"/>
              </w:rPr>
            </w:pPr>
            <w:r w:rsidRPr="007230D0">
              <w:rPr>
                <w:sz w:val="26"/>
                <w:szCs w:val="26"/>
              </w:rPr>
              <w:t xml:space="preserve">Thời </w:t>
            </w:r>
            <w:r w:rsidR="006E505E" w:rsidRPr="007230D0">
              <w:rPr>
                <w:sz w:val="26"/>
                <w:szCs w:val="26"/>
              </w:rPr>
              <w:t>điểm</w:t>
            </w:r>
            <w:r w:rsidRPr="007230D0">
              <w:rPr>
                <w:sz w:val="26"/>
                <w:szCs w:val="26"/>
              </w:rPr>
              <w:t xml:space="preserve"> dùng KSDP trước rạch da (phút):</w:t>
            </w:r>
          </w:p>
        </w:tc>
      </w:tr>
      <w:tr w:rsidR="00601A9E"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601A9E" w:rsidRPr="007230D0" w:rsidRDefault="00B41A4D" w:rsidP="00F620BE">
            <w:pPr>
              <w:widowControl w:val="0"/>
              <w:autoSpaceDE w:val="0"/>
              <w:autoSpaceDN w:val="0"/>
              <w:adjustRightInd w:val="0"/>
              <w:spacing w:before="120"/>
              <w:rPr>
                <w:sz w:val="26"/>
                <w:szCs w:val="26"/>
              </w:rPr>
            </w:pPr>
            <w:r w:rsidRPr="007230D0">
              <w:rPr>
                <w:sz w:val="26"/>
                <w:szCs w:val="26"/>
              </w:rPr>
              <w:t>Thời gian kéo dài PT (phút):</w:t>
            </w:r>
          </w:p>
        </w:tc>
      </w:tr>
      <w:tr w:rsidR="00B41A4D"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000" w:type="pct"/>
            <w:gridSpan w:val="4"/>
            <w:tcBorders>
              <w:top w:val="single" w:sz="4" w:space="0" w:color="000000"/>
              <w:left w:val="single" w:sz="4" w:space="0" w:color="000000"/>
              <w:bottom w:val="single" w:sz="4" w:space="0" w:color="000000"/>
              <w:right w:val="single" w:sz="4" w:space="0" w:color="000000"/>
            </w:tcBorders>
          </w:tcPr>
          <w:p w:rsidR="00B41A4D" w:rsidRPr="007230D0" w:rsidRDefault="00B41A4D" w:rsidP="00F620BE">
            <w:pPr>
              <w:widowControl w:val="0"/>
              <w:autoSpaceDE w:val="0"/>
              <w:autoSpaceDN w:val="0"/>
              <w:adjustRightInd w:val="0"/>
              <w:spacing w:before="120"/>
              <w:rPr>
                <w:sz w:val="26"/>
                <w:szCs w:val="26"/>
              </w:rPr>
            </w:pPr>
            <w:r w:rsidRPr="007230D0">
              <w:rPr>
                <w:sz w:val="26"/>
                <w:szCs w:val="26"/>
              </w:rPr>
              <w:t xml:space="preserve">Bổ sung KSDP trong thời gian PT: </w:t>
            </w:r>
            <w:r w:rsidRPr="007230D0">
              <w:rPr>
                <w:sz w:val="26"/>
                <w:szCs w:val="26"/>
              </w:rPr>
              <w:object w:dxaOrig="540" w:dyaOrig="468">
                <v:shape id="_x0000_i1174" type="#_x0000_t75" style="width:10.5pt;height:9pt" o:ole="">
                  <v:imagedata r:id="rId12" o:title=""/>
                </v:shape>
                <o:OLEObject Type="Embed" ProgID="PBrush" ShapeID="_x0000_i1174" DrawAspect="Content" ObjectID="_1746943300" r:id="rId155"/>
              </w:object>
            </w:r>
            <w:r w:rsidRPr="007230D0">
              <w:rPr>
                <w:sz w:val="26"/>
                <w:szCs w:val="26"/>
              </w:rPr>
              <w:t xml:space="preserve"> Không         </w:t>
            </w:r>
            <w:r w:rsidRPr="007230D0">
              <w:rPr>
                <w:sz w:val="26"/>
                <w:szCs w:val="26"/>
              </w:rPr>
              <w:object w:dxaOrig="540" w:dyaOrig="468">
                <v:shape id="_x0000_i1175" type="#_x0000_t75" style="width:10.5pt;height:9pt" o:ole="">
                  <v:imagedata r:id="rId12" o:title=""/>
                </v:shape>
                <o:OLEObject Type="Embed" ProgID="PBrush" ShapeID="_x0000_i1175" DrawAspect="Content" ObjectID="_1746943301" r:id="rId156"/>
              </w:object>
            </w:r>
            <w:r w:rsidRPr="007230D0">
              <w:rPr>
                <w:sz w:val="26"/>
                <w:szCs w:val="26"/>
              </w:rPr>
              <w:t xml:space="preserve"> Có</w:t>
            </w:r>
          </w:p>
        </w:tc>
      </w:tr>
      <w:tr w:rsidR="00C906CB" w:rsidRPr="007230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775" w:type="pct"/>
            <w:tcBorders>
              <w:top w:val="single" w:sz="4" w:space="0" w:color="000000"/>
              <w:left w:val="single" w:sz="4" w:space="0" w:color="000000"/>
              <w:bottom w:val="nil"/>
              <w:right w:val="nil"/>
            </w:tcBorders>
          </w:tcPr>
          <w:p w:rsidR="00C906CB" w:rsidRPr="007230D0" w:rsidRDefault="00C906CB" w:rsidP="00F620BE">
            <w:pPr>
              <w:widowControl w:val="0"/>
              <w:autoSpaceDE w:val="0"/>
              <w:autoSpaceDN w:val="0"/>
              <w:adjustRightInd w:val="0"/>
              <w:spacing w:before="120"/>
              <w:rPr>
                <w:sz w:val="26"/>
                <w:szCs w:val="26"/>
              </w:rPr>
            </w:pPr>
            <w:r w:rsidRPr="007230D0">
              <w:rPr>
                <w:sz w:val="26"/>
                <w:szCs w:val="26"/>
              </w:rPr>
              <w:t>Sử dụng KS kéo dài sau PT: Không</w:t>
            </w:r>
          </w:p>
        </w:tc>
        <w:tc>
          <w:tcPr>
            <w:tcW w:w="3225" w:type="pct"/>
            <w:gridSpan w:val="3"/>
            <w:tcBorders>
              <w:top w:val="single" w:sz="4" w:space="0" w:color="000000"/>
              <w:left w:val="nil"/>
              <w:bottom w:val="nil"/>
              <w:right w:val="single" w:sz="4" w:space="0" w:color="000000"/>
            </w:tcBorders>
          </w:tcPr>
          <w:p w:rsidR="00C906CB" w:rsidRPr="007230D0" w:rsidRDefault="00C906CB" w:rsidP="00F620BE">
            <w:pPr>
              <w:widowControl w:val="0"/>
              <w:autoSpaceDE w:val="0"/>
              <w:autoSpaceDN w:val="0"/>
              <w:adjustRightInd w:val="0"/>
              <w:spacing w:before="120"/>
              <w:rPr>
                <w:sz w:val="26"/>
                <w:szCs w:val="26"/>
              </w:rPr>
            </w:pPr>
          </w:p>
          <w:p w:rsidR="00CA4A22" w:rsidRPr="007230D0" w:rsidRDefault="00CA4A22" w:rsidP="00F620BE">
            <w:pPr>
              <w:widowControl w:val="0"/>
              <w:autoSpaceDE w:val="0"/>
              <w:autoSpaceDN w:val="0"/>
              <w:adjustRightInd w:val="0"/>
              <w:spacing w:before="120"/>
              <w:rPr>
                <w:sz w:val="26"/>
                <w:szCs w:val="26"/>
              </w:rPr>
            </w:pPr>
            <w:r w:rsidRPr="007230D0">
              <w:rPr>
                <w:sz w:val="26"/>
                <w:szCs w:val="26"/>
              </w:rPr>
              <w:object w:dxaOrig="540" w:dyaOrig="468">
                <v:shape id="_x0000_i1176" type="#_x0000_t75" style="width:10.5pt;height:9pt" o:ole="">
                  <v:imagedata r:id="rId12" o:title=""/>
                </v:shape>
                <o:OLEObject Type="Embed" ProgID="PBrush" ShapeID="_x0000_i1176" DrawAspect="Content" ObjectID="_1746943302" r:id="rId157"/>
              </w:object>
            </w:r>
          </w:p>
          <w:p w:rsidR="00C906CB" w:rsidRPr="007230D0" w:rsidRDefault="00CA4A22" w:rsidP="00F620BE">
            <w:pPr>
              <w:widowControl w:val="0"/>
              <w:autoSpaceDE w:val="0"/>
              <w:autoSpaceDN w:val="0"/>
              <w:adjustRightInd w:val="0"/>
              <w:spacing w:before="120"/>
              <w:rPr>
                <w:sz w:val="26"/>
                <w:szCs w:val="26"/>
              </w:rPr>
            </w:pPr>
            <w:r w:rsidRPr="007230D0">
              <w:rPr>
                <w:sz w:val="26"/>
                <w:szCs w:val="26"/>
              </w:rPr>
              <w:object w:dxaOrig="540" w:dyaOrig="468">
                <v:shape id="_x0000_i1177" type="#_x0000_t75" style="width:10.5pt;height:9pt" o:ole="">
                  <v:imagedata r:id="rId12" o:title=""/>
                </v:shape>
                <o:OLEObject Type="Embed" ProgID="PBrush" ShapeID="_x0000_i1177" DrawAspect="Content" ObjectID="_1746943303" r:id="rId158"/>
              </w:object>
            </w:r>
            <w:r w:rsidRPr="007230D0">
              <w:rPr>
                <w:sz w:val="26"/>
                <w:szCs w:val="26"/>
              </w:rPr>
              <w:t xml:space="preserve"> </w:t>
            </w:r>
            <w:r w:rsidR="00C906CB" w:rsidRPr="007230D0">
              <w:rPr>
                <w:sz w:val="26"/>
                <w:szCs w:val="26"/>
              </w:rPr>
              <w:t>Có - Trong vòng 24h</w:t>
            </w:r>
          </w:p>
          <w:p w:rsidR="00C906CB" w:rsidRPr="007230D0" w:rsidRDefault="00CA4A22" w:rsidP="00F620BE">
            <w:pPr>
              <w:widowControl w:val="0"/>
              <w:autoSpaceDE w:val="0"/>
              <w:autoSpaceDN w:val="0"/>
              <w:adjustRightInd w:val="0"/>
              <w:spacing w:before="120"/>
              <w:rPr>
                <w:sz w:val="26"/>
                <w:szCs w:val="26"/>
              </w:rPr>
            </w:pPr>
            <w:r w:rsidRPr="007230D0">
              <w:rPr>
                <w:sz w:val="26"/>
                <w:szCs w:val="26"/>
              </w:rPr>
              <w:object w:dxaOrig="540" w:dyaOrig="468">
                <v:shape id="_x0000_i1178" type="#_x0000_t75" style="width:10.5pt;height:9pt" o:ole="">
                  <v:imagedata r:id="rId12" o:title=""/>
                </v:shape>
                <o:OLEObject Type="Embed" ProgID="PBrush" ShapeID="_x0000_i1178" DrawAspect="Content" ObjectID="_1746943304" r:id="rId159"/>
              </w:object>
            </w:r>
            <w:r w:rsidRPr="007230D0">
              <w:rPr>
                <w:sz w:val="26"/>
                <w:szCs w:val="26"/>
              </w:rPr>
              <w:t xml:space="preserve"> </w:t>
            </w:r>
            <w:r w:rsidR="00C906CB" w:rsidRPr="007230D0">
              <w:rPr>
                <w:sz w:val="26"/>
                <w:szCs w:val="26"/>
              </w:rPr>
              <w:t>Có - Hơn 24h</w:t>
            </w:r>
          </w:p>
          <w:p w:rsidR="00C906CB" w:rsidRPr="007230D0" w:rsidRDefault="00C906CB" w:rsidP="00F620BE">
            <w:pPr>
              <w:widowControl w:val="0"/>
              <w:autoSpaceDE w:val="0"/>
              <w:autoSpaceDN w:val="0"/>
              <w:adjustRightInd w:val="0"/>
              <w:spacing w:before="120"/>
              <w:rPr>
                <w:sz w:val="26"/>
                <w:szCs w:val="26"/>
              </w:rPr>
            </w:pPr>
          </w:p>
        </w:tc>
      </w:tr>
    </w:tbl>
    <w:p w:rsidR="00684073" w:rsidRPr="007230D0" w:rsidRDefault="00684073" w:rsidP="00F620BE">
      <w:pPr>
        <w:widowControl w:val="0"/>
        <w:autoSpaceDE w:val="0"/>
        <w:autoSpaceDN w:val="0"/>
        <w:adjustRightInd w:val="0"/>
        <w:spacing w:before="120"/>
        <w:jc w:val="center"/>
        <w:rPr>
          <w:sz w:val="26"/>
          <w:szCs w:val="26"/>
        </w:rPr>
      </w:pPr>
    </w:p>
    <w:tbl>
      <w:tblPr>
        <w:tblW w:w="5000" w:type="pct"/>
        <w:tblCellMar>
          <w:left w:w="0" w:type="dxa"/>
          <w:right w:w="0" w:type="dxa"/>
        </w:tblCellMar>
        <w:tblLook w:val="0000" w:firstRow="0" w:lastRow="0" w:firstColumn="0" w:lastColumn="0" w:noHBand="0" w:noVBand="0"/>
      </w:tblPr>
      <w:tblGrid>
        <w:gridCol w:w="2959"/>
        <w:gridCol w:w="3445"/>
        <w:gridCol w:w="2677"/>
      </w:tblGrid>
      <w:tr w:rsidR="00684073"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D8E2F2"/>
          </w:tcPr>
          <w:p w:rsidR="00684073" w:rsidRPr="007230D0" w:rsidRDefault="00684073" w:rsidP="00F620BE">
            <w:pPr>
              <w:widowControl w:val="0"/>
              <w:autoSpaceDE w:val="0"/>
              <w:autoSpaceDN w:val="0"/>
              <w:adjustRightInd w:val="0"/>
              <w:spacing w:before="120"/>
              <w:jc w:val="center"/>
              <w:rPr>
                <w:b/>
                <w:sz w:val="26"/>
                <w:szCs w:val="26"/>
              </w:rPr>
            </w:pPr>
            <w:r w:rsidRPr="007230D0">
              <w:rPr>
                <w:b/>
                <w:sz w:val="26"/>
                <w:szCs w:val="26"/>
              </w:rPr>
              <w:t>Tính hợp lý của KSDP</w:t>
            </w:r>
          </w:p>
        </w:tc>
      </w:tr>
      <w:tr w:rsidR="00684073"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684073" w:rsidRPr="007230D0" w:rsidRDefault="005F2E14" w:rsidP="00F620BE">
            <w:pPr>
              <w:widowControl w:val="0"/>
              <w:autoSpaceDE w:val="0"/>
              <w:autoSpaceDN w:val="0"/>
              <w:adjustRightInd w:val="0"/>
              <w:spacing w:before="120"/>
              <w:rPr>
                <w:sz w:val="26"/>
                <w:szCs w:val="26"/>
              </w:rPr>
            </w:pPr>
            <w:r w:rsidRPr="007230D0">
              <w:rPr>
                <w:sz w:val="26"/>
                <w:szCs w:val="26"/>
              </w:rPr>
              <w:t>Hợp lý chỉ định:</w:t>
            </w:r>
            <w:r w:rsidR="00684073" w:rsidRPr="007230D0">
              <w:rPr>
                <w:sz w:val="26"/>
                <w:szCs w:val="26"/>
              </w:rPr>
              <w:t xml:space="preserve">  </w:t>
            </w:r>
            <w:r w:rsidRPr="007230D0">
              <w:rPr>
                <w:sz w:val="26"/>
                <w:szCs w:val="26"/>
              </w:rPr>
              <w:t xml:space="preserve">        </w:t>
            </w:r>
            <w:r w:rsidR="00684073" w:rsidRPr="007230D0">
              <w:rPr>
                <w:sz w:val="26"/>
                <w:szCs w:val="26"/>
              </w:rPr>
              <w:object w:dxaOrig="540" w:dyaOrig="468">
                <v:shape id="_x0000_i1179" type="#_x0000_t75" style="width:10.5pt;height:9pt" o:ole="">
                  <v:imagedata r:id="rId12" o:title=""/>
                </v:shape>
                <o:OLEObject Type="Embed" ProgID="PBrush" ShapeID="_x0000_i1179" DrawAspect="Content" ObjectID="_1746943305" r:id="rId160"/>
              </w:object>
            </w:r>
            <w:r w:rsidR="00684073" w:rsidRPr="007230D0">
              <w:rPr>
                <w:sz w:val="26"/>
                <w:szCs w:val="26"/>
              </w:rPr>
              <w:t xml:space="preserve"> Không              </w:t>
            </w:r>
            <w:r w:rsidR="00684073" w:rsidRPr="007230D0">
              <w:rPr>
                <w:sz w:val="26"/>
                <w:szCs w:val="26"/>
              </w:rPr>
              <w:object w:dxaOrig="540" w:dyaOrig="468">
                <v:shape id="_x0000_i1180" type="#_x0000_t75" style="width:10.5pt;height:9pt" o:ole="">
                  <v:imagedata r:id="rId12" o:title=""/>
                </v:shape>
                <o:OLEObject Type="Embed" ProgID="PBrush" ShapeID="_x0000_i1180" DrawAspect="Content" ObjectID="_1746943306" r:id="rId161"/>
              </w:object>
            </w:r>
            <w:r w:rsidRPr="007230D0">
              <w:rPr>
                <w:sz w:val="26"/>
                <w:szCs w:val="26"/>
              </w:rPr>
              <w:t xml:space="preserve"> </w:t>
            </w:r>
            <w:r w:rsidR="00684073" w:rsidRPr="007230D0">
              <w:rPr>
                <w:sz w:val="26"/>
                <w:szCs w:val="26"/>
              </w:rPr>
              <w:t>Có</w:t>
            </w:r>
          </w:p>
        </w:tc>
      </w:tr>
      <w:tr w:rsidR="00684073"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684073" w:rsidRPr="007230D0" w:rsidRDefault="005F2E14" w:rsidP="00F620BE">
            <w:pPr>
              <w:widowControl w:val="0"/>
              <w:autoSpaceDE w:val="0"/>
              <w:autoSpaceDN w:val="0"/>
              <w:adjustRightInd w:val="0"/>
              <w:spacing w:before="120"/>
              <w:rPr>
                <w:sz w:val="26"/>
                <w:szCs w:val="26"/>
              </w:rPr>
            </w:pPr>
            <w:r w:rsidRPr="007230D0">
              <w:rPr>
                <w:sz w:val="26"/>
                <w:szCs w:val="26"/>
              </w:rPr>
              <w:t xml:space="preserve">Hợp lý liều dùng:        </w:t>
            </w:r>
            <w:r w:rsidRPr="007230D0">
              <w:rPr>
                <w:sz w:val="26"/>
                <w:szCs w:val="26"/>
              </w:rPr>
              <w:object w:dxaOrig="540" w:dyaOrig="468">
                <v:shape id="_x0000_i1181" type="#_x0000_t75" style="width:10.5pt;height:9pt" o:ole="">
                  <v:imagedata r:id="rId12" o:title=""/>
                </v:shape>
                <o:OLEObject Type="Embed" ProgID="PBrush" ShapeID="_x0000_i1181" DrawAspect="Content" ObjectID="_1746943307" r:id="rId162"/>
              </w:object>
            </w:r>
            <w:r w:rsidRPr="007230D0">
              <w:rPr>
                <w:sz w:val="26"/>
                <w:szCs w:val="26"/>
              </w:rPr>
              <w:t xml:space="preserve"> Không              </w:t>
            </w:r>
            <w:r w:rsidRPr="007230D0">
              <w:rPr>
                <w:sz w:val="26"/>
                <w:szCs w:val="26"/>
              </w:rPr>
              <w:object w:dxaOrig="540" w:dyaOrig="468">
                <v:shape id="_x0000_i1182" type="#_x0000_t75" style="width:10.5pt;height:9pt" o:ole="">
                  <v:imagedata r:id="rId12" o:title=""/>
                </v:shape>
                <o:OLEObject Type="Embed" ProgID="PBrush" ShapeID="_x0000_i1182" DrawAspect="Content" ObjectID="_1746943308" r:id="rId163"/>
              </w:object>
            </w:r>
            <w:r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đường dùng:</w:t>
            </w:r>
            <w:r w:rsidR="00D13586" w:rsidRPr="007230D0">
              <w:rPr>
                <w:sz w:val="26"/>
                <w:szCs w:val="26"/>
              </w:rPr>
              <w:t xml:space="preserve"> </w:t>
            </w:r>
            <w:r w:rsidR="005F2E14" w:rsidRPr="007230D0">
              <w:rPr>
                <w:sz w:val="26"/>
                <w:szCs w:val="26"/>
              </w:rPr>
              <w:t xml:space="preserve">  </w:t>
            </w:r>
            <w:r w:rsidR="005F2E14" w:rsidRPr="007230D0">
              <w:rPr>
                <w:sz w:val="26"/>
                <w:szCs w:val="26"/>
              </w:rPr>
              <w:object w:dxaOrig="540" w:dyaOrig="468">
                <v:shape id="_x0000_i1183" type="#_x0000_t75" style="width:10.5pt;height:9pt" o:ole="">
                  <v:imagedata r:id="rId12" o:title=""/>
                </v:shape>
                <o:OLEObject Type="Embed" ProgID="PBrush" ShapeID="_x0000_i1183" DrawAspect="Content" ObjectID="_1746943309" r:id="rId164"/>
              </w:object>
            </w:r>
            <w:r w:rsidR="005F2E14" w:rsidRPr="007230D0">
              <w:rPr>
                <w:sz w:val="26"/>
                <w:szCs w:val="26"/>
              </w:rPr>
              <w:t xml:space="preserve"> Không              </w:t>
            </w:r>
            <w:r w:rsidR="005F2E14" w:rsidRPr="007230D0">
              <w:rPr>
                <w:sz w:val="26"/>
                <w:szCs w:val="26"/>
              </w:rPr>
              <w:object w:dxaOrig="540" w:dyaOrig="468">
                <v:shape id="_x0000_i1184" type="#_x0000_t75" style="width:10.5pt;height:9pt" o:ole="">
                  <v:imagedata r:id="rId12" o:title=""/>
                </v:shape>
                <o:OLEObject Type="Embed" ProgID="PBrush" ShapeID="_x0000_i1184" DrawAspect="Content" ObjectID="_1746943310" r:id="rId165"/>
              </w:object>
            </w:r>
            <w:r w:rsidR="005F2E14"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Hợp lý thời </w:t>
            </w:r>
            <w:r w:rsidR="006E505E" w:rsidRPr="007230D0">
              <w:rPr>
                <w:sz w:val="26"/>
                <w:szCs w:val="26"/>
              </w:rPr>
              <w:t>điểm</w:t>
            </w:r>
            <w:r w:rsidRPr="007230D0">
              <w:rPr>
                <w:sz w:val="26"/>
                <w:szCs w:val="26"/>
              </w:rPr>
              <w:t>:</w:t>
            </w:r>
            <w:r w:rsidR="00D13586" w:rsidRPr="007230D0">
              <w:rPr>
                <w:sz w:val="26"/>
                <w:szCs w:val="26"/>
              </w:rPr>
              <w:t xml:space="preserve"> </w:t>
            </w:r>
            <w:r w:rsidR="005F2E14" w:rsidRPr="007230D0">
              <w:rPr>
                <w:sz w:val="26"/>
                <w:szCs w:val="26"/>
              </w:rPr>
              <w:t xml:space="preserve">       </w:t>
            </w:r>
            <w:r w:rsidR="005F2E14" w:rsidRPr="007230D0">
              <w:rPr>
                <w:sz w:val="26"/>
                <w:szCs w:val="26"/>
              </w:rPr>
              <w:object w:dxaOrig="540" w:dyaOrig="468">
                <v:shape id="_x0000_i1185" type="#_x0000_t75" style="width:10.5pt;height:9pt" o:ole="">
                  <v:imagedata r:id="rId12" o:title=""/>
                </v:shape>
                <o:OLEObject Type="Embed" ProgID="PBrush" ShapeID="_x0000_i1185" DrawAspect="Content" ObjectID="_1746943311" r:id="rId166"/>
              </w:object>
            </w:r>
            <w:r w:rsidR="005F2E14" w:rsidRPr="007230D0">
              <w:rPr>
                <w:sz w:val="26"/>
                <w:szCs w:val="26"/>
              </w:rPr>
              <w:t xml:space="preserve"> Không              </w:t>
            </w:r>
            <w:r w:rsidR="005F2E14" w:rsidRPr="007230D0">
              <w:rPr>
                <w:sz w:val="26"/>
                <w:szCs w:val="26"/>
              </w:rPr>
              <w:object w:dxaOrig="540" w:dyaOrig="468">
                <v:shape id="_x0000_i1186" type="#_x0000_t75" style="width:10.5pt;height:9pt" o:ole="">
                  <v:imagedata r:id="rId12" o:title=""/>
                </v:shape>
                <o:OLEObject Type="Embed" ProgID="PBrush" ShapeID="_x0000_i1186" DrawAspect="Content" ObjectID="_1746943312" r:id="rId167"/>
              </w:object>
            </w:r>
            <w:r w:rsidR="005F2E14"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bổ sung liều:</w:t>
            </w:r>
            <w:r w:rsidR="00D13586" w:rsidRPr="007230D0">
              <w:rPr>
                <w:sz w:val="26"/>
                <w:szCs w:val="26"/>
              </w:rPr>
              <w:t xml:space="preserve"> </w:t>
            </w:r>
            <w:r w:rsidR="005F2E14" w:rsidRPr="007230D0">
              <w:rPr>
                <w:sz w:val="26"/>
                <w:szCs w:val="26"/>
              </w:rPr>
              <w:t xml:space="preserve">   </w:t>
            </w:r>
            <w:r w:rsidR="005F2E14" w:rsidRPr="007230D0">
              <w:rPr>
                <w:sz w:val="26"/>
                <w:szCs w:val="26"/>
              </w:rPr>
              <w:object w:dxaOrig="540" w:dyaOrig="468">
                <v:shape id="_x0000_i1187" type="#_x0000_t75" style="width:10.5pt;height:9pt" o:ole="">
                  <v:imagedata r:id="rId12" o:title=""/>
                </v:shape>
                <o:OLEObject Type="Embed" ProgID="PBrush" ShapeID="_x0000_i1187" DrawAspect="Content" ObjectID="_1746943313" r:id="rId168"/>
              </w:object>
            </w:r>
            <w:r w:rsidR="005F2E14" w:rsidRPr="007230D0">
              <w:rPr>
                <w:sz w:val="26"/>
                <w:szCs w:val="26"/>
              </w:rPr>
              <w:t xml:space="preserve"> Không              </w:t>
            </w:r>
            <w:r w:rsidR="005F2E14" w:rsidRPr="007230D0">
              <w:rPr>
                <w:sz w:val="26"/>
                <w:szCs w:val="26"/>
              </w:rPr>
              <w:object w:dxaOrig="540" w:dyaOrig="468">
                <v:shape id="_x0000_i1188" type="#_x0000_t75" style="width:10.5pt;height:9pt" o:ole="">
                  <v:imagedata r:id="rId12" o:title=""/>
                </v:shape>
                <o:OLEObject Type="Embed" ProgID="PBrush" ShapeID="_x0000_i1188" DrawAspect="Content" ObjectID="_1746943314" r:id="rId169"/>
              </w:object>
            </w:r>
            <w:r w:rsidR="005F2E14"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thời gian:</w:t>
            </w:r>
            <w:r w:rsidR="00D13586" w:rsidRPr="007230D0">
              <w:rPr>
                <w:sz w:val="26"/>
                <w:szCs w:val="26"/>
              </w:rPr>
              <w:t xml:space="preserve"> </w:t>
            </w:r>
            <w:r w:rsidR="005F2E14" w:rsidRPr="007230D0">
              <w:rPr>
                <w:sz w:val="26"/>
                <w:szCs w:val="26"/>
              </w:rPr>
              <w:t xml:space="preserve">        </w:t>
            </w:r>
            <w:r w:rsidR="005F2E14" w:rsidRPr="007230D0">
              <w:rPr>
                <w:sz w:val="26"/>
                <w:szCs w:val="26"/>
              </w:rPr>
              <w:object w:dxaOrig="540" w:dyaOrig="468">
                <v:shape id="_x0000_i1189" type="#_x0000_t75" style="width:10.5pt;height:9pt" o:ole="">
                  <v:imagedata r:id="rId12" o:title=""/>
                </v:shape>
                <o:OLEObject Type="Embed" ProgID="PBrush" ShapeID="_x0000_i1189" DrawAspect="Content" ObjectID="_1746943315" r:id="rId170"/>
              </w:object>
            </w:r>
            <w:r w:rsidR="005F2E14" w:rsidRPr="007230D0">
              <w:rPr>
                <w:sz w:val="26"/>
                <w:szCs w:val="26"/>
              </w:rPr>
              <w:t xml:space="preserve"> Không              </w:t>
            </w:r>
            <w:r w:rsidR="005F2E14" w:rsidRPr="007230D0">
              <w:rPr>
                <w:sz w:val="26"/>
                <w:szCs w:val="26"/>
              </w:rPr>
              <w:object w:dxaOrig="540" w:dyaOrig="468">
                <v:shape id="_x0000_i1190" type="#_x0000_t75" style="width:10.5pt;height:9pt" o:ole="">
                  <v:imagedata r:id="rId12" o:title=""/>
                </v:shape>
                <o:OLEObject Type="Embed" ProgID="PBrush" ShapeID="_x0000_i1190" DrawAspect="Content" ObjectID="_1746943316" r:id="rId171"/>
              </w:object>
            </w:r>
            <w:r w:rsidR="005F2E14"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chung:</w:t>
            </w:r>
            <w:r w:rsidR="00D13586" w:rsidRPr="007230D0">
              <w:rPr>
                <w:sz w:val="26"/>
                <w:szCs w:val="26"/>
              </w:rPr>
              <w:t xml:space="preserve"> </w:t>
            </w:r>
            <w:r w:rsidR="005F2E14" w:rsidRPr="007230D0">
              <w:rPr>
                <w:sz w:val="26"/>
                <w:szCs w:val="26"/>
              </w:rPr>
              <w:t xml:space="preserve">            </w:t>
            </w:r>
            <w:r w:rsidR="005F2E14" w:rsidRPr="007230D0">
              <w:rPr>
                <w:sz w:val="26"/>
                <w:szCs w:val="26"/>
              </w:rPr>
              <w:object w:dxaOrig="540" w:dyaOrig="468">
                <v:shape id="_x0000_i1191" type="#_x0000_t75" style="width:10.5pt;height:9pt" o:ole="">
                  <v:imagedata r:id="rId12" o:title=""/>
                </v:shape>
                <o:OLEObject Type="Embed" ProgID="PBrush" ShapeID="_x0000_i1191" DrawAspect="Content" ObjectID="_1746943317" r:id="rId172"/>
              </w:object>
            </w:r>
            <w:r w:rsidR="005F2E14" w:rsidRPr="007230D0">
              <w:rPr>
                <w:sz w:val="26"/>
                <w:szCs w:val="26"/>
              </w:rPr>
              <w:t xml:space="preserve"> Không              </w:t>
            </w:r>
            <w:r w:rsidR="005F2E14" w:rsidRPr="007230D0">
              <w:rPr>
                <w:sz w:val="26"/>
                <w:szCs w:val="26"/>
              </w:rPr>
              <w:object w:dxaOrig="540" w:dyaOrig="468">
                <v:shape id="_x0000_i1192" type="#_x0000_t75" style="width:10.5pt;height:9pt" o:ole="">
                  <v:imagedata r:id="rId12" o:title=""/>
                </v:shape>
                <o:OLEObject Type="Embed" ProgID="PBrush" ShapeID="_x0000_i1192" DrawAspect="Content" ObjectID="_1746943318" r:id="rId173"/>
              </w:object>
            </w:r>
            <w:r w:rsidR="005F2E14"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Đặc </w:t>
            </w:r>
            <w:r w:rsidR="006E505E" w:rsidRPr="007230D0">
              <w:rPr>
                <w:b/>
                <w:sz w:val="26"/>
                <w:szCs w:val="26"/>
              </w:rPr>
              <w:t>điểm</w:t>
            </w:r>
            <w:r w:rsidRPr="007230D0">
              <w:rPr>
                <w:b/>
                <w:sz w:val="26"/>
                <w:szCs w:val="26"/>
              </w:rPr>
              <w:t xml:space="preserve"> CLS sau PT</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Nhiệt độ:</w:t>
            </w:r>
            <w:r w:rsidR="00D13586" w:rsidRPr="007230D0">
              <w:rPr>
                <w:sz w:val="26"/>
                <w:szCs w:val="26"/>
              </w:rPr>
              <w:t xml:space="preserve"> </w:t>
            </w:r>
            <w:r w:rsidR="0025148C" w:rsidRPr="007230D0">
              <w:rPr>
                <w:sz w:val="26"/>
                <w:szCs w:val="26"/>
              </w:rPr>
              <w:t xml:space="preserve">                    </w:t>
            </w:r>
            <w:r w:rsidRPr="007230D0">
              <w:rPr>
                <w:sz w:val="26"/>
                <w:szCs w:val="26"/>
              </w:rPr>
              <w:t>Huyết áp:</w:t>
            </w:r>
            <w:r w:rsidR="00D13586" w:rsidRPr="007230D0">
              <w:rPr>
                <w:sz w:val="26"/>
                <w:szCs w:val="26"/>
              </w:rPr>
              <w:t xml:space="preserve"> </w:t>
            </w:r>
            <w:r w:rsidR="0025148C" w:rsidRPr="007230D0">
              <w:rPr>
                <w:sz w:val="26"/>
                <w:szCs w:val="26"/>
              </w:rPr>
              <w:t xml:space="preserve">                      </w:t>
            </w:r>
            <w:r w:rsidRPr="007230D0">
              <w:rPr>
                <w:sz w:val="26"/>
                <w:szCs w:val="26"/>
              </w:rPr>
              <w:t>Nhịp tim:</w:t>
            </w:r>
            <w:r w:rsidR="00D13586" w:rsidRPr="007230D0">
              <w:rPr>
                <w:sz w:val="26"/>
                <w:szCs w:val="26"/>
              </w:rPr>
              <w:t xml:space="preserve"> </w:t>
            </w:r>
            <w:r w:rsidR="0025148C" w:rsidRPr="007230D0">
              <w:rPr>
                <w:sz w:val="26"/>
                <w:szCs w:val="26"/>
              </w:rPr>
              <w:t xml:space="preserve">                    </w:t>
            </w:r>
            <w:r w:rsidRPr="007230D0">
              <w:rPr>
                <w:sz w:val="26"/>
                <w:szCs w:val="26"/>
              </w:rPr>
              <w:t>Nhịp thở:</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WBC:</w:t>
            </w:r>
            <w:r w:rsidR="00D13586" w:rsidRPr="007230D0">
              <w:rPr>
                <w:sz w:val="26"/>
                <w:szCs w:val="26"/>
              </w:rPr>
              <w:t xml:space="preserve"> </w:t>
            </w:r>
            <w:r w:rsidR="0025148C" w:rsidRPr="007230D0">
              <w:rPr>
                <w:sz w:val="26"/>
                <w:szCs w:val="26"/>
              </w:rPr>
              <w:t xml:space="preserve">                         </w:t>
            </w:r>
            <w:r w:rsidRPr="007230D0">
              <w:rPr>
                <w:sz w:val="26"/>
                <w:szCs w:val="26"/>
              </w:rPr>
              <w:t>NEU (%):</w:t>
            </w:r>
            <w:r w:rsidR="00D13586" w:rsidRPr="007230D0">
              <w:rPr>
                <w:sz w:val="26"/>
                <w:szCs w:val="26"/>
              </w:rPr>
              <w:t xml:space="preserve"> </w:t>
            </w:r>
            <w:r w:rsidR="0025148C" w:rsidRPr="007230D0">
              <w:rPr>
                <w:sz w:val="26"/>
                <w:szCs w:val="26"/>
              </w:rPr>
              <w:t xml:space="preserve">                       </w:t>
            </w:r>
            <w:r w:rsidRPr="007230D0">
              <w:rPr>
                <w:sz w:val="26"/>
                <w:szCs w:val="26"/>
              </w:rPr>
              <w:t>NEU (#):</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CRP:</w:t>
            </w:r>
            <w:r w:rsidR="00D13586" w:rsidRPr="007230D0">
              <w:rPr>
                <w:sz w:val="26"/>
                <w:szCs w:val="26"/>
              </w:rPr>
              <w:t xml:space="preserve"> </w:t>
            </w:r>
            <w:r w:rsidR="0025148C" w:rsidRPr="007230D0">
              <w:rPr>
                <w:sz w:val="26"/>
                <w:szCs w:val="26"/>
              </w:rPr>
              <w:t xml:space="preserve">                                         </w:t>
            </w:r>
            <w:r w:rsidRPr="007230D0">
              <w:rPr>
                <w:sz w:val="26"/>
                <w:szCs w:val="26"/>
              </w:rPr>
              <w:t>PCT:</w:t>
            </w:r>
          </w:p>
        </w:tc>
      </w:tr>
      <w:tr w:rsidR="00B3401A" w:rsidRPr="007230D0">
        <w:tblPrEx>
          <w:tblCellMar>
            <w:top w:w="0" w:type="dxa"/>
            <w:left w:w="0" w:type="dxa"/>
            <w:bottom w:w="0" w:type="dxa"/>
            <w:right w:w="0" w:type="dxa"/>
          </w:tblCellMar>
        </w:tblPrEx>
        <w:tc>
          <w:tcPr>
            <w:tcW w:w="1629"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Creatinin</w:t>
            </w:r>
          </w:p>
        </w:tc>
        <w:tc>
          <w:tcPr>
            <w:tcW w:w="1897"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eGFR (MDRD):</w:t>
            </w:r>
          </w:p>
        </w:tc>
        <w:tc>
          <w:tcPr>
            <w:tcW w:w="1474" w:type="pct"/>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ClCr:</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b/>
                <w:sz w:val="26"/>
                <w:szCs w:val="26"/>
              </w:rPr>
              <w:t>NKVM</w:t>
            </w:r>
            <w:r w:rsidR="00D13586" w:rsidRPr="007230D0">
              <w:rPr>
                <w:sz w:val="26"/>
                <w:szCs w:val="26"/>
              </w:rPr>
              <w:t xml:space="preserve"> </w:t>
            </w:r>
            <w:r w:rsidR="0025148C" w:rsidRPr="007230D0">
              <w:rPr>
                <w:sz w:val="26"/>
                <w:szCs w:val="26"/>
              </w:rPr>
              <w:t xml:space="preserve">                   Không              </w:t>
            </w:r>
            <w:r w:rsidR="0025148C" w:rsidRPr="007230D0">
              <w:rPr>
                <w:sz w:val="26"/>
                <w:szCs w:val="26"/>
              </w:rPr>
              <w:object w:dxaOrig="540" w:dyaOrig="468">
                <v:shape id="_x0000_i1193" type="#_x0000_t75" style="width:10.5pt;height:9pt" o:ole="">
                  <v:imagedata r:id="rId12" o:title=""/>
                </v:shape>
                <o:OLEObject Type="Embed" ProgID="PBrush" ShapeID="_x0000_i1193" DrawAspect="Content" ObjectID="_1746943319" r:id="rId174"/>
              </w:object>
            </w:r>
            <w:r w:rsidR="0025148C"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 xml:space="preserve">Kháng sinh </w:t>
            </w:r>
            <w:r w:rsidR="006E505E" w:rsidRPr="007230D0">
              <w:rPr>
                <w:b/>
                <w:sz w:val="26"/>
                <w:szCs w:val="26"/>
              </w:rPr>
              <w:t>điều</w:t>
            </w:r>
            <w:r w:rsidRPr="007230D0">
              <w:rPr>
                <w:b/>
                <w:sz w:val="26"/>
                <w:szCs w:val="26"/>
              </w:rPr>
              <w:t xml:space="preserve"> trị NKVM (nếu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Tên KSĐT:</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Liều dùng (hàm lượng/lần x số lần/ngày):</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 ngày sử dụng:</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shd w:val="clear" w:color="auto" w:fill="D8E2F2"/>
          </w:tcPr>
          <w:p w:rsidR="00B3401A" w:rsidRPr="007230D0" w:rsidRDefault="00B3401A" w:rsidP="00F620BE">
            <w:pPr>
              <w:widowControl w:val="0"/>
              <w:autoSpaceDE w:val="0"/>
              <w:autoSpaceDN w:val="0"/>
              <w:adjustRightInd w:val="0"/>
              <w:spacing w:before="120"/>
              <w:rPr>
                <w:b/>
                <w:sz w:val="26"/>
                <w:szCs w:val="26"/>
              </w:rPr>
            </w:pPr>
            <w:r w:rsidRPr="007230D0">
              <w:rPr>
                <w:b/>
                <w:sz w:val="26"/>
                <w:szCs w:val="26"/>
              </w:rPr>
              <w:t>Tính hợp lý của kháng</w:t>
            </w:r>
            <w:r w:rsidR="00D13586" w:rsidRPr="007230D0">
              <w:rPr>
                <w:b/>
                <w:sz w:val="26"/>
                <w:szCs w:val="26"/>
              </w:rPr>
              <w:t xml:space="preserve"> </w:t>
            </w:r>
            <w:r w:rsidRPr="007230D0">
              <w:rPr>
                <w:b/>
                <w:sz w:val="26"/>
                <w:szCs w:val="26"/>
              </w:rPr>
              <w:t xml:space="preserve">sinh </w:t>
            </w:r>
            <w:r w:rsidR="006E505E" w:rsidRPr="007230D0">
              <w:rPr>
                <w:b/>
                <w:sz w:val="26"/>
                <w:szCs w:val="26"/>
              </w:rPr>
              <w:t>điều</w:t>
            </w:r>
            <w:r w:rsidRPr="007230D0">
              <w:rPr>
                <w:b/>
                <w:sz w:val="26"/>
                <w:szCs w:val="26"/>
              </w:rPr>
              <w:t xml:space="preserve"> trị NKVM</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chỉ định:</w:t>
            </w:r>
            <w:r w:rsidR="00D13586" w:rsidRPr="007230D0">
              <w:rPr>
                <w:sz w:val="26"/>
                <w:szCs w:val="26"/>
              </w:rPr>
              <w:t xml:space="preserve"> </w:t>
            </w:r>
            <w:r w:rsidR="0025148C" w:rsidRPr="007230D0">
              <w:rPr>
                <w:sz w:val="26"/>
                <w:szCs w:val="26"/>
              </w:rPr>
              <w:t xml:space="preserve">          </w:t>
            </w:r>
            <w:r w:rsidR="0025148C" w:rsidRPr="007230D0">
              <w:rPr>
                <w:sz w:val="26"/>
                <w:szCs w:val="26"/>
              </w:rPr>
              <w:object w:dxaOrig="540" w:dyaOrig="468">
                <v:shape id="_x0000_i1194" type="#_x0000_t75" style="width:10.5pt;height:9pt" o:ole="">
                  <v:imagedata r:id="rId12" o:title=""/>
                </v:shape>
                <o:OLEObject Type="Embed" ProgID="PBrush" ShapeID="_x0000_i1194" DrawAspect="Content" ObjectID="_1746943320" r:id="rId175"/>
              </w:object>
            </w:r>
            <w:r w:rsidR="0025148C" w:rsidRPr="007230D0">
              <w:rPr>
                <w:sz w:val="26"/>
                <w:szCs w:val="26"/>
              </w:rPr>
              <w:t xml:space="preserve"> Không              </w:t>
            </w:r>
            <w:r w:rsidR="0025148C" w:rsidRPr="007230D0">
              <w:rPr>
                <w:sz w:val="26"/>
                <w:szCs w:val="26"/>
              </w:rPr>
              <w:object w:dxaOrig="540" w:dyaOrig="468">
                <v:shape id="_x0000_i1195" type="#_x0000_t75" style="width:10.5pt;height:9pt" o:ole="">
                  <v:imagedata r:id="rId12" o:title=""/>
                </v:shape>
                <o:OLEObject Type="Embed" ProgID="PBrush" ShapeID="_x0000_i1195" DrawAspect="Content" ObjectID="_1746943321" r:id="rId176"/>
              </w:object>
            </w:r>
            <w:r w:rsidR="0025148C"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liều dùng:</w:t>
            </w:r>
            <w:r w:rsidR="00D13586" w:rsidRPr="007230D0">
              <w:rPr>
                <w:sz w:val="26"/>
                <w:szCs w:val="26"/>
              </w:rPr>
              <w:t xml:space="preserve"> </w:t>
            </w:r>
            <w:r w:rsidR="0025148C" w:rsidRPr="007230D0">
              <w:rPr>
                <w:sz w:val="26"/>
                <w:szCs w:val="26"/>
              </w:rPr>
              <w:t xml:space="preserve">        </w:t>
            </w:r>
            <w:r w:rsidR="0025148C" w:rsidRPr="007230D0">
              <w:rPr>
                <w:sz w:val="26"/>
                <w:szCs w:val="26"/>
              </w:rPr>
              <w:object w:dxaOrig="540" w:dyaOrig="468">
                <v:shape id="_x0000_i1196" type="#_x0000_t75" style="width:10.5pt;height:9pt" o:ole="">
                  <v:imagedata r:id="rId12" o:title=""/>
                </v:shape>
                <o:OLEObject Type="Embed" ProgID="PBrush" ShapeID="_x0000_i1196" DrawAspect="Content" ObjectID="_1746943322" r:id="rId177"/>
              </w:object>
            </w:r>
            <w:r w:rsidR="0025148C" w:rsidRPr="007230D0">
              <w:rPr>
                <w:sz w:val="26"/>
                <w:szCs w:val="26"/>
              </w:rPr>
              <w:t xml:space="preserve"> Không              </w:t>
            </w:r>
            <w:r w:rsidR="0025148C" w:rsidRPr="007230D0">
              <w:rPr>
                <w:sz w:val="26"/>
                <w:szCs w:val="26"/>
              </w:rPr>
              <w:object w:dxaOrig="540" w:dyaOrig="468">
                <v:shape id="_x0000_i1197" type="#_x0000_t75" style="width:10.5pt;height:9pt" o:ole="">
                  <v:imagedata r:id="rId12" o:title=""/>
                </v:shape>
                <o:OLEObject Type="Embed" ProgID="PBrush" ShapeID="_x0000_i1197" DrawAspect="Content" ObjectID="_1746943323" r:id="rId178"/>
              </w:object>
            </w:r>
            <w:r w:rsidR="0025148C"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B3401A" w:rsidP="00F620BE">
            <w:pPr>
              <w:widowControl w:val="0"/>
              <w:autoSpaceDE w:val="0"/>
              <w:autoSpaceDN w:val="0"/>
              <w:adjustRightInd w:val="0"/>
              <w:spacing w:before="120"/>
              <w:rPr>
                <w:sz w:val="26"/>
                <w:szCs w:val="26"/>
              </w:rPr>
            </w:pPr>
            <w:r w:rsidRPr="007230D0">
              <w:rPr>
                <w:sz w:val="26"/>
                <w:szCs w:val="26"/>
              </w:rPr>
              <w:t>Hợp lý chung:</w:t>
            </w:r>
            <w:r w:rsidR="00D13586" w:rsidRPr="007230D0">
              <w:rPr>
                <w:sz w:val="26"/>
                <w:szCs w:val="26"/>
              </w:rPr>
              <w:t xml:space="preserve"> </w:t>
            </w:r>
            <w:r w:rsidR="0025148C" w:rsidRPr="007230D0">
              <w:rPr>
                <w:sz w:val="26"/>
                <w:szCs w:val="26"/>
              </w:rPr>
              <w:t xml:space="preserve">             </w:t>
            </w:r>
            <w:r w:rsidR="0025148C" w:rsidRPr="007230D0">
              <w:rPr>
                <w:sz w:val="26"/>
                <w:szCs w:val="26"/>
              </w:rPr>
              <w:object w:dxaOrig="540" w:dyaOrig="468">
                <v:shape id="_x0000_i1198" type="#_x0000_t75" style="width:10.5pt;height:9pt" o:ole="">
                  <v:imagedata r:id="rId12" o:title=""/>
                </v:shape>
                <o:OLEObject Type="Embed" ProgID="PBrush" ShapeID="_x0000_i1198" DrawAspect="Content" ObjectID="_1746943324" r:id="rId179"/>
              </w:object>
            </w:r>
            <w:r w:rsidR="0025148C" w:rsidRPr="007230D0">
              <w:rPr>
                <w:sz w:val="26"/>
                <w:szCs w:val="26"/>
              </w:rPr>
              <w:t xml:space="preserve"> Không              </w:t>
            </w:r>
            <w:r w:rsidR="0025148C" w:rsidRPr="007230D0">
              <w:rPr>
                <w:sz w:val="26"/>
                <w:szCs w:val="26"/>
              </w:rPr>
              <w:object w:dxaOrig="540" w:dyaOrig="468">
                <v:shape id="_x0000_i1199" type="#_x0000_t75" style="width:10.5pt;height:9pt" o:ole="">
                  <v:imagedata r:id="rId12" o:title=""/>
                </v:shape>
                <o:OLEObject Type="Embed" ProgID="PBrush" ShapeID="_x0000_i1199" DrawAspect="Content" ObjectID="_1746943325" r:id="rId180"/>
              </w:object>
            </w:r>
            <w:r w:rsidR="0025148C" w:rsidRPr="007230D0">
              <w:rPr>
                <w:sz w:val="26"/>
                <w:szCs w:val="26"/>
              </w:rPr>
              <w:t xml:space="preserve"> Có</w:t>
            </w:r>
          </w:p>
        </w:tc>
      </w:tr>
      <w:tr w:rsidR="00B3401A" w:rsidRPr="007230D0">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3401A" w:rsidRPr="007230D0" w:rsidRDefault="0025148C" w:rsidP="00F620BE">
            <w:pPr>
              <w:widowControl w:val="0"/>
              <w:autoSpaceDE w:val="0"/>
              <w:autoSpaceDN w:val="0"/>
              <w:adjustRightInd w:val="0"/>
              <w:spacing w:before="120"/>
              <w:rPr>
                <w:sz w:val="26"/>
                <w:szCs w:val="26"/>
              </w:rPr>
            </w:pPr>
            <w:r w:rsidRPr="007230D0">
              <w:rPr>
                <w:b/>
                <w:sz w:val="26"/>
                <w:szCs w:val="26"/>
              </w:rPr>
              <w:t>KẾT LUẬN</w:t>
            </w:r>
            <w:r w:rsidR="00B3401A" w:rsidRPr="007230D0">
              <w:rPr>
                <w:sz w:val="26"/>
                <w:szCs w:val="26"/>
              </w:rPr>
              <w:t>:</w:t>
            </w:r>
          </w:p>
          <w:p w:rsidR="0025148C" w:rsidRPr="007230D0" w:rsidRDefault="0025148C" w:rsidP="00F620BE">
            <w:pPr>
              <w:widowControl w:val="0"/>
              <w:autoSpaceDE w:val="0"/>
              <w:autoSpaceDN w:val="0"/>
              <w:adjustRightInd w:val="0"/>
              <w:spacing w:before="120"/>
              <w:rPr>
                <w:sz w:val="26"/>
                <w:szCs w:val="26"/>
              </w:rPr>
            </w:pPr>
          </w:p>
        </w:tc>
      </w:tr>
    </w:tbl>
    <w:p w:rsidR="00493CFD" w:rsidRPr="007230D0" w:rsidRDefault="00493CFD" w:rsidP="00F620BE">
      <w:pPr>
        <w:widowControl w:val="0"/>
        <w:autoSpaceDE w:val="0"/>
        <w:autoSpaceDN w:val="0"/>
        <w:adjustRightInd w:val="0"/>
        <w:spacing w:before="120"/>
        <w:rPr>
          <w:sz w:val="26"/>
          <w:szCs w:val="26"/>
        </w:rPr>
      </w:pPr>
    </w:p>
    <w:tbl>
      <w:tblPr>
        <w:tblW w:w="5000" w:type="pct"/>
        <w:tblCellMar>
          <w:left w:w="0" w:type="dxa"/>
          <w:right w:w="0" w:type="dxa"/>
        </w:tblCellMar>
        <w:tblLook w:val="01E0" w:firstRow="1" w:lastRow="1" w:firstColumn="1" w:lastColumn="1" w:noHBand="0" w:noVBand="0"/>
      </w:tblPr>
      <w:tblGrid>
        <w:gridCol w:w="3006"/>
        <w:gridCol w:w="6065"/>
      </w:tblGrid>
      <w:tr w:rsidR="00493CFD" w:rsidRPr="007230D0" w:rsidTr="00D21FE5">
        <w:tc>
          <w:tcPr>
            <w:tcW w:w="1657" w:type="pct"/>
            <w:shd w:val="clear" w:color="auto" w:fill="auto"/>
          </w:tcPr>
          <w:p w:rsidR="00493CFD" w:rsidRPr="007230D0" w:rsidRDefault="00493CFD" w:rsidP="00D21FE5">
            <w:pPr>
              <w:spacing w:before="120"/>
              <w:rPr>
                <w:sz w:val="26"/>
                <w:szCs w:val="26"/>
              </w:rPr>
            </w:pPr>
          </w:p>
        </w:tc>
        <w:tc>
          <w:tcPr>
            <w:tcW w:w="3343" w:type="pct"/>
            <w:shd w:val="clear" w:color="auto" w:fill="auto"/>
          </w:tcPr>
          <w:p w:rsidR="00493CFD" w:rsidRPr="007230D0" w:rsidRDefault="00493CFD" w:rsidP="00D21FE5">
            <w:pPr>
              <w:spacing w:before="120"/>
              <w:jc w:val="right"/>
              <w:rPr>
                <w:sz w:val="26"/>
                <w:szCs w:val="26"/>
              </w:rPr>
            </w:pPr>
            <w:r w:rsidRPr="007230D0">
              <w:rPr>
                <w:b/>
                <w:sz w:val="26"/>
                <w:szCs w:val="26"/>
              </w:rPr>
              <w:t>Ngày lấy dữ liệu:</w:t>
            </w:r>
            <w:r w:rsidRPr="007230D0">
              <w:rPr>
                <w:sz w:val="26"/>
                <w:szCs w:val="26"/>
              </w:rPr>
              <w:t xml:space="preserve"> ………………………………………………..</w:t>
            </w:r>
          </w:p>
          <w:p w:rsidR="00493CFD" w:rsidRPr="007230D0" w:rsidRDefault="00493CFD" w:rsidP="00D21FE5">
            <w:pPr>
              <w:widowControl w:val="0"/>
              <w:autoSpaceDE w:val="0"/>
              <w:autoSpaceDN w:val="0"/>
              <w:adjustRightInd w:val="0"/>
              <w:spacing w:before="120"/>
              <w:jc w:val="center"/>
              <w:rPr>
                <w:sz w:val="26"/>
                <w:szCs w:val="26"/>
              </w:rPr>
            </w:pPr>
            <w:r w:rsidRPr="007230D0">
              <w:rPr>
                <w:b/>
                <w:sz w:val="26"/>
                <w:szCs w:val="26"/>
              </w:rPr>
              <w:t>Người giám sát</w:t>
            </w:r>
            <w:r w:rsidRPr="007230D0">
              <w:rPr>
                <w:b/>
                <w:sz w:val="26"/>
                <w:szCs w:val="26"/>
              </w:rPr>
              <w:br/>
            </w:r>
            <w:r w:rsidRPr="007230D0">
              <w:rPr>
                <w:sz w:val="26"/>
                <w:szCs w:val="26"/>
              </w:rPr>
              <w:t>(Ký tên, ghi họ tên)</w:t>
            </w:r>
          </w:p>
          <w:p w:rsidR="00493CFD" w:rsidRPr="007230D0" w:rsidRDefault="00493CFD" w:rsidP="00D21FE5">
            <w:pPr>
              <w:widowControl w:val="0"/>
              <w:autoSpaceDE w:val="0"/>
              <w:autoSpaceDN w:val="0"/>
              <w:adjustRightInd w:val="0"/>
              <w:spacing w:before="120"/>
              <w:jc w:val="center"/>
              <w:rPr>
                <w:sz w:val="26"/>
                <w:szCs w:val="26"/>
              </w:rPr>
            </w:pPr>
          </w:p>
          <w:p w:rsidR="00493CFD" w:rsidRPr="007230D0" w:rsidRDefault="00493CFD" w:rsidP="00D21FE5">
            <w:pPr>
              <w:widowControl w:val="0"/>
              <w:autoSpaceDE w:val="0"/>
              <w:autoSpaceDN w:val="0"/>
              <w:adjustRightInd w:val="0"/>
              <w:spacing w:before="120"/>
              <w:jc w:val="center"/>
              <w:rPr>
                <w:b/>
                <w:sz w:val="26"/>
                <w:szCs w:val="26"/>
              </w:rPr>
            </w:pPr>
          </w:p>
        </w:tc>
      </w:tr>
    </w:tbl>
    <w:p w:rsidR="00493CFD" w:rsidRPr="007230D0" w:rsidRDefault="00493CFD" w:rsidP="00F620BE">
      <w:pPr>
        <w:widowControl w:val="0"/>
        <w:autoSpaceDE w:val="0"/>
        <w:autoSpaceDN w:val="0"/>
        <w:adjustRightInd w:val="0"/>
        <w:spacing w:before="120"/>
        <w:rPr>
          <w:sz w:val="26"/>
          <w:szCs w:val="26"/>
        </w:rPr>
      </w:pPr>
    </w:p>
    <w:p w:rsidR="009163E5" w:rsidRPr="007230D0" w:rsidRDefault="009163E5" w:rsidP="00F620BE">
      <w:pPr>
        <w:widowControl w:val="0"/>
        <w:autoSpaceDE w:val="0"/>
        <w:autoSpaceDN w:val="0"/>
        <w:adjustRightInd w:val="0"/>
        <w:spacing w:before="120"/>
        <w:rPr>
          <w:sz w:val="26"/>
          <w:szCs w:val="26"/>
        </w:rPr>
        <w:sectPr w:rsidR="009163E5" w:rsidRPr="007230D0" w:rsidSect="006E505E">
          <w:pgSz w:w="11906" w:h="16838"/>
          <w:pgMar w:top="567" w:right="1134" w:bottom="567" w:left="1701" w:header="720" w:footer="720" w:gutter="0"/>
          <w:cols w:space="720"/>
          <w:docGrid w:linePitch="326"/>
        </w:sectPr>
      </w:pPr>
    </w:p>
    <w:p w:rsidR="00B3401A" w:rsidRPr="007230D0" w:rsidRDefault="0062458F" w:rsidP="00F620BE">
      <w:pPr>
        <w:widowControl w:val="0"/>
        <w:autoSpaceDE w:val="0"/>
        <w:autoSpaceDN w:val="0"/>
        <w:adjustRightInd w:val="0"/>
        <w:spacing w:before="120"/>
        <w:jc w:val="center"/>
        <w:rPr>
          <w:b/>
          <w:sz w:val="26"/>
          <w:szCs w:val="26"/>
        </w:rPr>
      </w:pPr>
      <w:bookmarkStart w:id="29" w:name="chuong_pl_9"/>
      <w:r w:rsidRPr="007230D0">
        <w:rPr>
          <w:b/>
          <w:sz w:val="26"/>
          <w:szCs w:val="26"/>
        </w:rPr>
        <w:t>Phụ lục</w:t>
      </w:r>
      <w:r w:rsidR="00B3401A" w:rsidRPr="007230D0">
        <w:rPr>
          <w:b/>
          <w:sz w:val="26"/>
          <w:szCs w:val="26"/>
        </w:rPr>
        <w:t xml:space="preserve"> 8. Danh </w:t>
      </w:r>
      <w:r w:rsidR="006E505E" w:rsidRPr="007230D0">
        <w:rPr>
          <w:b/>
          <w:sz w:val="26"/>
          <w:szCs w:val="26"/>
        </w:rPr>
        <w:t>mục</w:t>
      </w:r>
      <w:r w:rsidR="00B3401A" w:rsidRPr="007230D0">
        <w:rPr>
          <w:b/>
          <w:sz w:val="26"/>
          <w:szCs w:val="26"/>
        </w:rPr>
        <w:t xml:space="preserve"> kháng</w:t>
      </w:r>
      <w:r w:rsidR="00D13586" w:rsidRPr="007230D0">
        <w:rPr>
          <w:b/>
          <w:sz w:val="26"/>
          <w:szCs w:val="26"/>
        </w:rPr>
        <w:t xml:space="preserve"> </w:t>
      </w:r>
      <w:r w:rsidR="00B3401A" w:rsidRPr="007230D0">
        <w:rPr>
          <w:b/>
          <w:sz w:val="26"/>
          <w:szCs w:val="26"/>
        </w:rPr>
        <w:t>sinh ưu tiên quản</w:t>
      </w:r>
      <w:r w:rsidR="00D13586" w:rsidRPr="007230D0">
        <w:rPr>
          <w:b/>
          <w:sz w:val="26"/>
          <w:szCs w:val="26"/>
        </w:rPr>
        <w:t xml:space="preserve"> </w:t>
      </w:r>
      <w:r w:rsidR="00B3401A" w:rsidRPr="007230D0">
        <w:rPr>
          <w:b/>
          <w:sz w:val="26"/>
          <w:szCs w:val="26"/>
        </w:rPr>
        <w:t>lý tại cơ sở y tế</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5"/>
        <w:gridCol w:w="2661"/>
        <w:gridCol w:w="1495"/>
        <w:gridCol w:w="835"/>
        <w:gridCol w:w="1388"/>
        <w:gridCol w:w="2207"/>
      </w:tblGrid>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STT</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 xml:space="preserve">Chống nhiễm khuẩn/kháng nấm/kháng </w:t>
            </w:r>
            <w:r w:rsidRPr="007230D0">
              <w:rPr>
                <w:b/>
                <w:bCs/>
                <w:sz w:val="26"/>
                <w:szCs w:val="26"/>
              </w:rPr>
              <w:t>virus</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Đường dùng/ dạng dùng*</w:t>
            </w:r>
          </w:p>
        </w:tc>
        <w:tc>
          <w:tcPr>
            <w:tcW w:w="1224" w:type="pct"/>
            <w:gridSpan w:val="2"/>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rPr>
            </w:pPr>
            <w:r w:rsidRPr="007230D0">
              <w:rPr>
                <w:b/>
                <w:bCs/>
                <w:sz w:val="26"/>
                <w:szCs w:val="26"/>
                <w:lang w:val="vi-VN"/>
              </w:rPr>
              <w:t xml:space="preserve">Hạng cơ </w:t>
            </w:r>
            <w:r w:rsidR="00DC23D1" w:rsidRPr="007230D0">
              <w:rPr>
                <w:b/>
                <w:bCs/>
                <w:sz w:val="26"/>
                <w:szCs w:val="26"/>
              </w:rPr>
              <w:t>sở</w:t>
            </w:r>
            <w:r w:rsidRPr="007230D0">
              <w:rPr>
                <w:b/>
                <w:bCs/>
                <w:sz w:val="26"/>
                <w:szCs w:val="26"/>
                <w:lang w:val="vi-VN"/>
              </w:rPr>
              <w:t xml:space="preserve"> y t</w:t>
            </w:r>
            <w:r w:rsidR="00DC23D1" w:rsidRPr="007230D0">
              <w:rPr>
                <w:b/>
                <w:bCs/>
                <w:sz w:val="26"/>
                <w:szCs w:val="26"/>
              </w:rPr>
              <w:t>ế</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Ghi chú</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(1)</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(2)</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sz w:val="26"/>
                <w:szCs w:val="26"/>
                <w:lang w:val="vi-VN"/>
              </w:rPr>
              <w:t>(</w:t>
            </w:r>
            <w:r w:rsidRPr="007230D0">
              <w:rPr>
                <w:b/>
                <w:bCs/>
                <w:sz w:val="26"/>
                <w:szCs w:val="26"/>
                <w:lang w:val="vi-VN"/>
              </w:rPr>
              <w:t>3</w:t>
            </w:r>
            <w:r w:rsidRPr="007230D0">
              <w:rPr>
                <w:b/>
                <w:sz w:val="26"/>
                <w:szCs w:val="26"/>
                <w:lang w:val="vi-VN"/>
              </w:rPr>
              <w:t>)</w:t>
            </w:r>
          </w:p>
        </w:tc>
        <w:tc>
          <w:tcPr>
            <w:tcW w:w="460" w:type="pct"/>
            <w:shd w:val="clear" w:color="auto" w:fill="FFFFFF"/>
            <w:vAlign w:val="center"/>
          </w:tcPr>
          <w:p w:rsidR="00DC23D1" w:rsidRPr="007230D0" w:rsidRDefault="00DC23D1" w:rsidP="00F620BE">
            <w:pPr>
              <w:widowControl w:val="0"/>
              <w:autoSpaceDE w:val="0"/>
              <w:autoSpaceDN w:val="0"/>
              <w:adjustRightInd w:val="0"/>
              <w:spacing w:before="120"/>
              <w:jc w:val="center"/>
              <w:rPr>
                <w:b/>
                <w:sz w:val="26"/>
                <w:szCs w:val="26"/>
              </w:rPr>
            </w:pPr>
            <w:r w:rsidRPr="007230D0">
              <w:rPr>
                <w:b/>
                <w:bCs/>
                <w:sz w:val="26"/>
                <w:szCs w:val="26"/>
                <w:lang w:val="vi-VN"/>
              </w:rPr>
              <w:t>H</w:t>
            </w:r>
            <w:r w:rsidRPr="007230D0">
              <w:rPr>
                <w:b/>
                <w:bCs/>
                <w:sz w:val="26"/>
                <w:szCs w:val="26"/>
              </w:rPr>
              <w:t>ạ</w:t>
            </w:r>
            <w:r w:rsidR="00F97382" w:rsidRPr="007230D0">
              <w:rPr>
                <w:b/>
                <w:bCs/>
                <w:sz w:val="26"/>
                <w:szCs w:val="26"/>
                <w:lang w:val="vi-VN"/>
              </w:rPr>
              <w:t>ng 1</w:t>
            </w:r>
            <w:r w:rsidR="00AC6476" w:rsidRPr="007230D0">
              <w:rPr>
                <w:b/>
                <w:sz w:val="26"/>
                <w:szCs w:val="26"/>
                <w:lang w:val="vi-VN"/>
              </w:rPr>
              <w:t xml:space="preserve"> </w:t>
            </w:r>
          </w:p>
          <w:p w:rsidR="00F97382" w:rsidRPr="007230D0" w:rsidRDefault="00F97382" w:rsidP="00F620BE">
            <w:pPr>
              <w:widowControl w:val="0"/>
              <w:autoSpaceDE w:val="0"/>
              <w:autoSpaceDN w:val="0"/>
              <w:adjustRightInd w:val="0"/>
              <w:spacing w:before="120"/>
              <w:jc w:val="center"/>
              <w:rPr>
                <w:b/>
                <w:sz w:val="26"/>
                <w:szCs w:val="26"/>
                <w:lang w:val="vi-VN"/>
              </w:rPr>
            </w:pPr>
            <w:r w:rsidRPr="007230D0">
              <w:rPr>
                <w:b/>
                <w:sz w:val="26"/>
                <w:szCs w:val="26"/>
                <w:lang w:val="vi-VN"/>
              </w:rPr>
              <w:t>(</w:t>
            </w:r>
            <w:r w:rsidRPr="007230D0">
              <w:rPr>
                <w:b/>
                <w:bCs/>
                <w:sz w:val="26"/>
                <w:szCs w:val="26"/>
                <w:lang w:val="vi-VN"/>
              </w:rPr>
              <w:t>4</w:t>
            </w:r>
            <w:r w:rsidRPr="007230D0">
              <w:rPr>
                <w:b/>
                <w:sz w:val="26"/>
                <w:szCs w:val="26"/>
                <w:lang w:val="vi-VN"/>
              </w:rPr>
              <w:t>)</w:t>
            </w:r>
          </w:p>
        </w:tc>
        <w:tc>
          <w:tcPr>
            <w:tcW w:w="764" w:type="pct"/>
            <w:shd w:val="clear" w:color="auto" w:fill="FFFFFF"/>
            <w:vAlign w:val="center"/>
          </w:tcPr>
          <w:p w:rsidR="00DC23D1" w:rsidRPr="007230D0" w:rsidRDefault="00F97382" w:rsidP="00F620BE">
            <w:pPr>
              <w:widowControl w:val="0"/>
              <w:autoSpaceDE w:val="0"/>
              <w:autoSpaceDN w:val="0"/>
              <w:adjustRightInd w:val="0"/>
              <w:spacing w:before="120"/>
              <w:jc w:val="center"/>
              <w:rPr>
                <w:b/>
                <w:sz w:val="26"/>
                <w:szCs w:val="26"/>
              </w:rPr>
            </w:pPr>
            <w:r w:rsidRPr="007230D0">
              <w:rPr>
                <w:b/>
                <w:bCs/>
                <w:sz w:val="26"/>
                <w:szCs w:val="26"/>
                <w:lang w:val="vi-VN"/>
              </w:rPr>
              <w:t>Hạng 2 và các cơ sở</w:t>
            </w:r>
            <w:r w:rsidR="00DC23D1" w:rsidRPr="007230D0">
              <w:rPr>
                <w:b/>
                <w:bCs/>
                <w:sz w:val="26"/>
                <w:szCs w:val="26"/>
              </w:rPr>
              <w:t xml:space="preserve"> </w:t>
            </w:r>
            <w:r w:rsidRPr="007230D0">
              <w:rPr>
                <w:b/>
                <w:bCs/>
                <w:sz w:val="26"/>
                <w:szCs w:val="26"/>
                <w:lang w:val="vi-VN"/>
              </w:rPr>
              <w:t>y tế th</w:t>
            </w:r>
            <w:r w:rsidR="00DC23D1" w:rsidRPr="007230D0">
              <w:rPr>
                <w:b/>
                <w:bCs/>
                <w:sz w:val="26"/>
                <w:szCs w:val="26"/>
              </w:rPr>
              <w:t>ấ</w:t>
            </w:r>
            <w:r w:rsidRPr="007230D0">
              <w:rPr>
                <w:b/>
                <w:bCs/>
                <w:sz w:val="26"/>
                <w:szCs w:val="26"/>
                <w:lang w:val="vi-VN"/>
              </w:rPr>
              <w:t>p hơn</w:t>
            </w:r>
            <w:r w:rsidR="00AC6476" w:rsidRPr="007230D0">
              <w:rPr>
                <w:b/>
                <w:sz w:val="26"/>
                <w:szCs w:val="26"/>
                <w:lang w:val="vi-VN"/>
              </w:rPr>
              <w:t xml:space="preserve"> </w:t>
            </w:r>
          </w:p>
          <w:p w:rsidR="00F97382" w:rsidRPr="007230D0" w:rsidRDefault="00DC23D1" w:rsidP="00F620BE">
            <w:pPr>
              <w:widowControl w:val="0"/>
              <w:autoSpaceDE w:val="0"/>
              <w:autoSpaceDN w:val="0"/>
              <w:adjustRightInd w:val="0"/>
              <w:spacing w:before="120"/>
              <w:jc w:val="center"/>
              <w:rPr>
                <w:b/>
                <w:sz w:val="26"/>
                <w:szCs w:val="26"/>
              </w:rPr>
            </w:pPr>
            <w:r w:rsidRPr="007230D0">
              <w:rPr>
                <w:b/>
                <w:bCs/>
                <w:sz w:val="26"/>
                <w:szCs w:val="26"/>
              </w:rPr>
              <w:t>(5)</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jc w:val="center"/>
              <w:rPr>
                <w:b/>
                <w:sz w:val="26"/>
                <w:szCs w:val="26"/>
                <w:lang w:val="vi-VN"/>
              </w:rPr>
            </w:pPr>
            <w:r w:rsidRPr="007230D0">
              <w:rPr>
                <w:b/>
                <w:bCs/>
                <w:sz w:val="26"/>
                <w:szCs w:val="26"/>
                <w:lang w:val="vi-VN"/>
              </w:rPr>
              <w:t>(6)</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i/>
                <w:iCs/>
                <w:sz w:val="26"/>
                <w:szCs w:val="26"/>
                <w:lang w:val="vi-VN"/>
              </w:rPr>
              <w:t>1.1</w:t>
            </w:r>
          </w:p>
        </w:tc>
        <w:tc>
          <w:tcPr>
            <w:tcW w:w="2288" w:type="pct"/>
            <w:gridSpan w:val="2"/>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i/>
                <w:iCs/>
                <w:sz w:val="26"/>
                <w:szCs w:val="26"/>
                <w:lang w:val="vi-VN"/>
              </w:rPr>
              <w:t>Kháng sinh cầ</w:t>
            </w:r>
            <w:r w:rsidR="008B1F5F" w:rsidRPr="007230D0">
              <w:rPr>
                <w:bCs/>
                <w:i/>
                <w:iCs/>
                <w:sz w:val="26"/>
                <w:szCs w:val="26"/>
                <w:lang w:val="vi-VN"/>
              </w:rPr>
              <w:t>n ưu tiên qu</w:t>
            </w:r>
            <w:r w:rsidR="008B1F5F" w:rsidRPr="007230D0">
              <w:rPr>
                <w:bCs/>
                <w:i/>
                <w:iCs/>
                <w:sz w:val="26"/>
                <w:szCs w:val="26"/>
              </w:rPr>
              <w:t>ả</w:t>
            </w:r>
            <w:r w:rsidRPr="007230D0">
              <w:rPr>
                <w:bCs/>
                <w:i/>
                <w:iCs/>
                <w:sz w:val="26"/>
                <w:szCs w:val="26"/>
                <w:lang w:val="vi-VN"/>
              </w:rPr>
              <w:t>n lý</w:t>
            </w:r>
            <w:r w:rsidR="008B1F5F" w:rsidRPr="007230D0">
              <w:rPr>
                <w:bCs/>
                <w:i/>
                <w:iCs/>
                <w:sz w:val="26"/>
                <w:szCs w:val="26"/>
              </w:rPr>
              <w:t>-</w:t>
            </w:r>
            <w:r w:rsidRPr="007230D0">
              <w:rPr>
                <w:bCs/>
                <w:i/>
                <w:iCs/>
                <w:sz w:val="26"/>
                <w:szCs w:val="26"/>
                <w:lang w:val="vi-VN"/>
              </w:rPr>
              <w:t xml:space="preserve"> Nhóm 1</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1</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rPr>
              <w:t>Ceftolozan-tazobactam</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Tiêm</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Có lộ trình xây dựng Hướng d</w:t>
            </w:r>
            <w:r w:rsidR="00D95ADB" w:rsidRPr="007230D0">
              <w:rPr>
                <w:bCs/>
                <w:sz w:val="26"/>
                <w:szCs w:val="26"/>
              </w:rPr>
              <w:t>ẫ</w:t>
            </w:r>
            <w:r w:rsidRPr="007230D0">
              <w:rPr>
                <w:bCs/>
                <w:sz w:val="26"/>
                <w:szCs w:val="26"/>
                <w:lang w:val="vi-VN"/>
              </w:rPr>
              <w:t xml:space="preserve">n sử dụng và ban hành tại </w:t>
            </w:r>
            <w:r w:rsidR="00D95ADB" w:rsidRPr="007230D0">
              <w:rPr>
                <w:bCs/>
                <w:sz w:val="26"/>
                <w:szCs w:val="26"/>
                <w:lang w:val="vi-VN"/>
              </w:rPr>
              <w:t>đơn vị</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sz w:val="26"/>
                <w:szCs w:val="26"/>
                <w:lang w:val="vi-VN"/>
              </w:rPr>
              <w:t>2</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Tigecyclin</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Truyền tĩnh mạch</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 xml:space="preserve">Có lộ trình xây dựng </w:t>
            </w:r>
            <w:r w:rsidRPr="007230D0">
              <w:rPr>
                <w:sz w:val="26"/>
                <w:szCs w:val="26"/>
                <w:lang w:val="vi-VN"/>
              </w:rPr>
              <w:t xml:space="preserve">Hướng </w:t>
            </w:r>
            <w:r w:rsidRPr="007230D0">
              <w:rPr>
                <w:bCs/>
                <w:sz w:val="26"/>
                <w:szCs w:val="26"/>
                <w:lang w:val="vi-VN"/>
              </w:rPr>
              <w:t>d</w:t>
            </w:r>
            <w:r w:rsidR="00D95ADB" w:rsidRPr="007230D0">
              <w:rPr>
                <w:bCs/>
                <w:sz w:val="26"/>
                <w:szCs w:val="26"/>
              </w:rPr>
              <w:t>ẫ</w:t>
            </w:r>
            <w:r w:rsidRPr="007230D0">
              <w:rPr>
                <w:bCs/>
                <w:sz w:val="26"/>
                <w:szCs w:val="26"/>
                <w:lang w:val="vi-VN"/>
              </w:rPr>
              <w:t xml:space="preserve">n sử dụng và ban hành tại </w:t>
            </w:r>
            <w:r w:rsidR="00D95ADB" w:rsidRPr="007230D0">
              <w:rPr>
                <w:bCs/>
                <w:sz w:val="26"/>
                <w:szCs w:val="26"/>
                <w:lang w:val="vi-VN"/>
              </w:rPr>
              <w:t>đơn vị</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3</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Colistin</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Truyền tĩnh mạch/khí dung/tiêm nội tủy</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 xml:space="preserve">Có lộ trình xây dựng Hướng dẫn sử dụng và ban hành tại </w:t>
            </w:r>
            <w:r w:rsidR="00D95ADB" w:rsidRPr="007230D0">
              <w:rPr>
                <w:bCs/>
                <w:sz w:val="26"/>
                <w:szCs w:val="26"/>
                <w:lang w:val="vi-VN"/>
              </w:rPr>
              <w:t>đơn vị</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4</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rPr>
              <w:t>Fosfomycin</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Truyền TM</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 xml:space="preserve">Có lộ trình xây dựng Hướng dẫn sử dụng và ban hành tại </w:t>
            </w:r>
            <w:r w:rsidR="00D95ADB" w:rsidRPr="007230D0">
              <w:rPr>
                <w:bCs/>
                <w:sz w:val="26"/>
                <w:szCs w:val="26"/>
                <w:lang w:val="vi-VN"/>
              </w:rPr>
              <w:t>đơn vị</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5</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rPr>
              <w:t>Linezolid</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Truyền TM/uống</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 xml:space="preserve">Có lộ trình xây dựng Hướng dẫn sử dụng và ban hành tại </w:t>
            </w:r>
            <w:r w:rsidR="00D95ADB" w:rsidRPr="007230D0">
              <w:rPr>
                <w:bCs/>
                <w:sz w:val="26"/>
                <w:szCs w:val="26"/>
                <w:lang w:val="vi-VN"/>
              </w:rPr>
              <w:t>đơn vị</w:t>
            </w:r>
          </w:p>
        </w:tc>
      </w:tr>
      <w:tr w:rsidR="00F97382" w:rsidRPr="007230D0">
        <w:tblPrEx>
          <w:tblCellMar>
            <w:top w:w="0" w:type="dxa"/>
            <w:left w:w="0" w:type="dxa"/>
            <w:bottom w:w="0" w:type="dxa"/>
            <w:right w:w="0" w:type="dxa"/>
          </w:tblCellMar>
        </w:tblPrEx>
        <w:tc>
          <w:tcPr>
            <w:tcW w:w="273"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sz w:val="26"/>
                <w:szCs w:val="26"/>
                <w:lang w:val="vi-VN"/>
              </w:rPr>
              <w:t>6</w:t>
            </w:r>
          </w:p>
        </w:tc>
        <w:tc>
          <w:tcPr>
            <w:tcW w:w="146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rPr>
              <w:t xml:space="preserve">Amphotericin </w:t>
            </w:r>
            <w:r w:rsidRPr="007230D0">
              <w:rPr>
                <w:bCs/>
                <w:sz w:val="26"/>
                <w:szCs w:val="26"/>
                <w:lang w:val="vi-VN"/>
              </w:rPr>
              <w:t xml:space="preserve">B phức hợp </w:t>
            </w:r>
            <w:r w:rsidRPr="007230D0">
              <w:rPr>
                <w:bCs/>
                <w:sz w:val="26"/>
                <w:szCs w:val="26"/>
              </w:rPr>
              <w:t>lipid</w:t>
            </w:r>
          </w:p>
        </w:tc>
        <w:tc>
          <w:tcPr>
            <w:tcW w:w="823"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Truyền TM</w:t>
            </w:r>
          </w:p>
        </w:tc>
        <w:tc>
          <w:tcPr>
            <w:tcW w:w="460"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F97382" w:rsidRPr="007230D0" w:rsidRDefault="00F97382"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F97382" w:rsidRPr="007230D0" w:rsidRDefault="00F97382" w:rsidP="00F620BE">
            <w:pPr>
              <w:widowControl w:val="0"/>
              <w:autoSpaceDE w:val="0"/>
              <w:autoSpaceDN w:val="0"/>
              <w:adjustRightInd w:val="0"/>
              <w:spacing w:before="120"/>
              <w:rPr>
                <w:sz w:val="26"/>
                <w:szCs w:val="26"/>
                <w:lang w:val="vi-VN"/>
              </w:rPr>
            </w:pPr>
            <w:r w:rsidRPr="007230D0">
              <w:rPr>
                <w:bCs/>
                <w:sz w:val="26"/>
                <w:szCs w:val="26"/>
                <w:lang w:val="vi-VN"/>
              </w:rPr>
              <w:t xml:space="preserve">Có lộ trình xây dựng Hướng dẫn sử dụng và ban hành tại </w:t>
            </w:r>
            <w:r w:rsidR="00D95ADB" w:rsidRPr="007230D0">
              <w:rPr>
                <w:bCs/>
                <w:sz w:val="26"/>
                <w:szCs w:val="26"/>
                <w:lang w:val="vi-VN"/>
              </w:rPr>
              <w:t>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7</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Caspofimgin</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Truyền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Có lộ trình xây dựng Hướng dẫn sử dụng và ban hành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8</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Mica</w:t>
            </w:r>
            <w:r w:rsidR="006535BE" w:rsidRPr="007230D0">
              <w:rPr>
                <w:bCs/>
                <w:sz w:val="26"/>
                <w:szCs w:val="26"/>
              </w:rPr>
              <w:t>fun</w:t>
            </w:r>
            <w:r w:rsidRPr="007230D0">
              <w:rPr>
                <w:bCs/>
                <w:sz w:val="26"/>
                <w:szCs w:val="26"/>
                <w:lang w:val="vi-VN"/>
              </w:rPr>
              <w:t>gin</w:t>
            </w:r>
          </w:p>
        </w:tc>
        <w:tc>
          <w:tcPr>
            <w:tcW w:w="823" w:type="pct"/>
            <w:shd w:val="clear" w:color="auto" w:fill="FFFFFF"/>
            <w:vAlign w:val="center"/>
          </w:tcPr>
          <w:p w:rsidR="00AC6476" w:rsidRPr="007230D0" w:rsidRDefault="006535BE" w:rsidP="00F620BE">
            <w:pPr>
              <w:widowControl w:val="0"/>
              <w:autoSpaceDE w:val="0"/>
              <w:autoSpaceDN w:val="0"/>
              <w:adjustRightInd w:val="0"/>
              <w:spacing w:before="120"/>
              <w:rPr>
                <w:sz w:val="26"/>
                <w:szCs w:val="26"/>
                <w:lang w:val="vi-VN"/>
              </w:rPr>
            </w:pPr>
            <w:r w:rsidRPr="007230D0">
              <w:rPr>
                <w:bCs/>
                <w:sz w:val="26"/>
                <w:szCs w:val="26"/>
                <w:lang w:val="vi-VN"/>
              </w:rPr>
              <w:t>T</w:t>
            </w:r>
            <w:r w:rsidRPr="007230D0">
              <w:rPr>
                <w:bCs/>
                <w:sz w:val="26"/>
                <w:szCs w:val="26"/>
              </w:rPr>
              <w:t>ru</w:t>
            </w:r>
            <w:r w:rsidR="00AC6476" w:rsidRPr="007230D0">
              <w:rPr>
                <w:bCs/>
                <w:sz w:val="26"/>
                <w:szCs w:val="26"/>
                <w:lang w:val="vi-VN"/>
              </w:rPr>
              <w:t>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Có lộ trình xây dựng Hướng dẫn sử dụng và ban hành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9</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Voriconazol</w:t>
            </w:r>
          </w:p>
        </w:tc>
        <w:tc>
          <w:tcPr>
            <w:tcW w:w="823" w:type="pct"/>
            <w:shd w:val="clear" w:color="auto" w:fill="FFFFFF"/>
            <w:vAlign w:val="center"/>
          </w:tcPr>
          <w:p w:rsidR="00AC6476" w:rsidRPr="007230D0" w:rsidRDefault="006535BE" w:rsidP="00F620BE">
            <w:pPr>
              <w:widowControl w:val="0"/>
              <w:autoSpaceDE w:val="0"/>
              <w:autoSpaceDN w:val="0"/>
              <w:adjustRightInd w:val="0"/>
              <w:spacing w:before="120"/>
              <w:rPr>
                <w:sz w:val="26"/>
                <w:szCs w:val="26"/>
                <w:lang w:val="vi-VN"/>
              </w:rPr>
            </w:pPr>
            <w:r w:rsidRPr="007230D0">
              <w:rPr>
                <w:bCs/>
                <w:sz w:val="26"/>
                <w:szCs w:val="26"/>
                <w:lang w:val="vi-VN"/>
              </w:rPr>
              <w:t>T</w:t>
            </w:r>
            <w:r w:rsidRPr="007230D0">
              <w:rPr>
                <w:bCs/>
                <w:sz w:val="26"/>
                <w:szCs w:val="26"/>
              </w:rPr>
              <w:t>ru</w:t>
            </w:r>
            <w:r w:rsidR="00AC6476" w:rsidRPr="007230D0">
              <w:rPr>
                <w:bCs/>
                <w:sz w:val="26"/>
                <w:szCs w:val="26"/>
                <w:lang w:val="vi-VN"/>
              </w:rPr>
              <w:t>yền TM/ uống</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Có lộ trình xây dựng Hướng dẫn sử dụng và ban hành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10</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Các thuốc chống nhiễm khuẩn/kháng nấm mới** </w:t>
            </w:r>
            <w:r w:rsidRPr="007230D0">
              <w:rPr>
                <w:bCs/>
                <w:sz w:val="26"/>
                <w:szCs w:val="26"/>
              </w:rPr>
              <w:t xml:space="preserve">(ceftazidim-avibactam, ceftobiprol, cefiderocol, </w:t>
            </w:r>
            <w:r w:rsidRPr="007230D0">
              <w:rPr>
                <w:bCs/>
                <w:sz w:val="26"/>
                <w:szCs w:val="26"/>
                <w:lang w:val="vi-VN"/>
              </w:rPr>
              <w:t xml:space="preserve">dalbavancin, </w:t>
            </w:r>
            <w:r w:rsidRPr="007230D0">
              <w:rPr>
                <w:bCs/>
                <w:sz w:val="26"/>
                <w:szCs w:val="26"/>
              </w:rPr>
              <w:t xml:space="preserve">dalfopristin-quinupristin, </w:t>
            </w:r>
            <w:r w:rsidRPr="007230D0">
              <w:rPr>
                <w:bCs/>
                <w:sz w:val="26"/>
                <w:szCs w:val="26"/>
                <w:lang w:val="vi-VN"/>
              </w:rPr>
              <w:t xml:space="preserve">eravacyclin, omadacyclin, oritavancin, </w:t>
            </w:r>
            <w:r w:rsidRPr="007230D0">
              <w:rPr>
                <w:bCs/>
                <w:sz w:val="26"/>
                <w:szCs w:val="26"/>
              </w:rPr>
              <w:t xml:space="preserve">plazomicin, tedizolid, </w:t>
            </w:r>
            <w:r w:rsidRPr="007230D0">
              <w:rPr>
                <w:bCs/>
                <w:sz w:val="26"/>
                <w:szCs w:val="26"/>
                <w:lang w:val="vi-VN"/>
              </w:rPr>
              <w:t xml:space="preserve">telavancin, </w:t>
            </w:r>
            <w:r w:rsidRPr="007230D0">
              <w:rPr>
                <w:bCs/>
                <w:sz w:val="26"/>
                <w:szCs w:val="26"/>
              </w:rPr>
              <w:t xml:space="preserve">anidulafundin, isavuconazol, amphotericin B </w:t>
            </w:r>
            <w:r w:rsidRPr="007230D0">
              <w:rPr>
                <w:bCs/>
                <w:sz w:val="26"/>
                <w:szCs w:val="26"/>
                <w:lang w:val="vi-VN"/>
              </w:rPr>
              <w:t xml:space="preserve">dạng </w:t>
            </w:r>
            <w:r w:rsidRPr="007230D0">
              <w:rPr>
                <w:bCs/>
                <w:sz w:val="26"/>
                <w:szCs w:val="26"/>
              </w:rPr>
              <w:t>liposom)</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Truyền TM/uống</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Có lộ trình xây dựng Hướng dẫn sử dụng và ban hành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11</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Kháng sinh </w:t>
            </w:r>
            <w:r w:rsidRPr="007230D0">
              <w:rPr>
                <w:bCs/>
                <w:sz w:val="26"/>
                <w:szCs w:val="26"/>
              </w:rPr>
              <w:t>carbapenem (meropenem, imipenem, doripenem)***</w:t>
            </w:r>
          </w:p>
        </w:tc>
        <w:tc>
          <w:tcPr>
            <w:tcW w:w="823" w:type="pct"/>
            <w:shd w:val="clear" w:color="auto" w:fill="FFFFFF"/>
            <w:vAlign w:val="center"/>
          </w:tcPr>
          <w:p w:rsidR="00AC6476" w:rsidRPr="007230D0" w:rsidRDefault="002A63B7" w:rsidP="00F620BE">
            <w:pPr>
              <w:widowControl w:val="0"/>
              <w:autoSpaceDE w:val="0"/>
              <w:autoSpaceDN w:val="0"/>
              <w:adjustRightInd w:val="0"/>
              <w:spacing w:before="120"/>
              <w:rPr>
                <w:sz w:val="26"/>
                <w:szCs w:val="26"/>
                <w:lang w:val="vi-VN"/>
              </w:rPr>
            </w:pPr>
            <w:r w:rsidRPr="007230D0">
              <w:rPr>
                <w:bCs/>
                <w:sz w:val="26"/>
                <w:szCs w:val="26"/>
                <w:lang w:val="vi-VN"/>
              </w:rPr>
              <w:t>T</w:t>
            </w:r>
            <w:r w:rsidRPr="007230D0">
              <w:rPr>
                <w:bCs/>
                <w:sz w:val="26"/>
                <w:szCs w:val="26"/>
              </w:rPr>
              <w:t>ru</w:t>
            </w:r>
            <w:r w:rsidR="00AC6476" w:rsidRPr="007230D0">
              <w:rPr>
                <w:bCs/>
                <w:sz w:val="26"/>
                <w:szCs w:val="26"/>
                <w:lang w:val="vi-VN"/>
              </w:rPr>
              <w:t>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Khuyến khích xây dựng Hướng dẫn sử dụng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12</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Ertapenem</w:t>
            </w:r>
          </w:p>
        </w:tc>
        <w:tc>
          <w:tcPr>
            <w:tcW w:w="823" w:type="pct"/>
            <w:shd w:val="clear" w:color="auto" w:fill="FFFFFF"/>
            <w:vAlign w:val="center"/>
          </w:tcPr>
          <w:p w:rsidR="00AC6476" w:rsidRPr="007230D0" w:rsidRDefault="002A63B7" w:rsidP="00F620BE">
            <w:pPr>
              <w:widowControl w:val="0"/>
              <w:autoSpaceDE w:val="0"/>
              <w:autoSpaceDN w:val="0"/>
              <w:adjustRightInd w:val="0"/>
              <w:spacing w:before="120"/>
              <w:rPr>
                <w:sz w:val="26"/>
                <w:szCs w:val="26"/>
                <w:lang w:val="vi-VN"/>
              </w:rPr>
            </w:pPr>
            <w:r w:rsidRPr="007230D0">
              <w:rPr>
                <w:bCs/>
                <w:sz w:val="26"/>
                <w:szCs w:val="26"/>
                <w:lang w:val="vi-VN"/>
              </w:rPr>
              <w:t>T</w:t>
            </w:r>
            <w:r w:rsidRPr="007230D0">
              <w:rPr>
                <w:bCs/>
                <w:sz w:val="26"/>
                <w:szCs w:val="26"/>
              </w:rPr>
              <w:t>ru</w:t>
            </w:r>
            <w:r w:rsidR="00AC6476" w:rsidRPr="007230D0">
              <w:rPr>
                <w:bCs/>
                <w:sz w:val="26"/>
                <w:szCs w:val="26"/>
                <w:lang w:val="vi-VN"/>
              </w:rPr>
              <w:t>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Khuyến khích xây dựng Hướng dẫn sử dụng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13</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Vancomycin</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Truyền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Khuyến khích xây dựng Hướng dẫn sử dụng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rPr>
              <w:t>14</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Teicoplanin</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Tiêm TM, Truyền TM, Tiêm bắp</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Khuyến khích xây dựng Hướng dẫn sử dụng tại 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15</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 xml:space="preserve">Amphotericin </w:t>
            </w:r>
            <w:r w:rsidRPr="007230D0">
              <w:rPr>
                <w:bCs/>
                <w:sz w:val="26"/>
                <w:szCs w:val="26"/>
                <w:lang w:val="vi-VN"/>
              </w:rPr>
              <w:t>B deoxycholat</w:t>
            </w:r>
          </w:p>
        </w:tc>
        <w:tc>
          <w:tcPr>
            <w:tcW w:w="823" w:type="pct"/>
            <w:shd w:val="clear" w:color="auto" w:fill="FFFFFF"/>
            <w:vAlign w:val="center"/>
          </w:tcPr>
          <w:p w:rsidR="00AC6476" w:rsidRPr="007230D0" w:rsidRDefault="002A63B7" w:rsidP="00F620BE">
            <w:pPr>
              <w:widowControl w:val="0"/>
              <w:autoSpaceDE w:val="0"/>
              <w:autoSpaceDN w:val="0"/>
              <w:adjustRightInd w:val="0"/>
              <w:spacing w:before="120"/>
              <w:rPr>
                <w:sz w:val="26"/>
                <w:szCs w:val="26"/>
                <w:lang w:val="vi-VN"/>
              </w:rPr>
            </w:pPr>
            <w:r w:rsidRPr="007230D0">
              <w:rPr>
                <w:bCs/>
                <w:sz w:val="26"/>
                <w:szCs w:val="26"/>
                <w:lang w:val="vi-VN"/>
              </w:rPr>
              <w:t>T</w:t>
            </w:r>
            <w:r w:rsidRPr="007230D0">
              <w:rPr>
                <w:bCs/>
                <w:sz w:val="26"/>
                <w:szCs w:val="26"/>
              </w:rPr>
              <w:t>ru</w:t>
            </w:r>
            <w:r w:rsidR="00AC6476" w:rsidRPr="007230D0">
              <w:rPr>
                <w:bCs/>
                <w:sz w:val="26"/>
                <w:szCs w:val="26"/>
                <w:lang w:val="vi-VN"/>
              </w:rPr>
              <w:t>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Khuyến khích xây dựng Hướng dẫn sử dụng tại </w:t>
            </w:r>
            <w:r w:rsidR="00D95ADB" w:rsidRPr="007230D0">
              <w:rPr>
                <w:bCs/>
                <w:sz w:val="26"/>
                <w:szCs w:val="26"/>
                <w:lang w:val="vi-VN"/>
              </w:rPr>
              <w:t>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16</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Aciclovir</w:t>
            </w:r>
          </w:p>
        </w:tc>
        <w:tc>
          <w:tcPr>
            <w:tcW w:w="823" w:type="pct"/>
            <w:shd w:val="clear" w:color="auto" w:fill="FFFFFF"/>
            <w:vAlign w:val="center"/>
          </w:tcPr>
          <w:p w:rsidR="00AC6476" w:rsidRPr="007230D0" w:rsidRDefault="002A63B7" w:rsidP="00F620BE">
            <w:pPr>
              <w:widowControl w:val="0"/>
              <w:autoSpaceDE w:val="0"/>
              <w:autoSpaceDN w:val="0"/>
              <w:adjustRightInd w:val="0"/>
              <w:spacing w:before="120"/>
              <w:rPr>
                <w:sz w:val="26"/>
                <w:szCs w:val="26"/>
                <w:lang w:val="vi-VN"/>
              </w:rPr>
            </w:pPr>
            <w:r w:rsidRPr="007230D0">
              <w:rPr>
                <w:bCs/>
                <w:sz w:val="26"/>
                <w:szCs w:val="26"/>
                <w:lang w:val="vi-VN"/>
              </w:rPr>
              <w:t>T</w:t>
            </w:r>
            <w:r w:rsidRPr="007230D0">
              <w:rPr>
                <w:bCs/>
                <w:sz w:val="26"/>
                <w:szCs w:val="26"/>
              </w:rPr>
              <w:t>ru</w:t>
            </w:r>
            <w:r w:rsidR="00AC6476" w:rsidRPr="007230D0">
              <w:rPr>
                <w:bCs/>
                <w:sz w:val="26"/>
                <w:szCs w:val="26"/>
                <w:lang w:val="vi-VN"/>
              </w:rPr>
              <w:t>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Khuyến khích xây dựng Hướng dẫn sử dụng tại </w:t>
            </w:r>
            <w:r w:rsidR="00D95ADB" w:rsidRPr="007230D0">
              <w:rPr>
                <w:bCs/>
                <w:sz w:val="26"/>
                <w:szCs w:val="26"/>
                <w:lang w:val="vi-VN"/>
              </w:rPr>
              <w:t>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17</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Valganciclovir</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Uống</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Khuyến khích xây dựng Hướng dẫn sử dụng tại </w:t>
            </w:r>
            <w:r w:rsidR="00D95ADB" w:rsidRPr="007230D0">
              <w:rPr>
                <w:bCs/>
                <w:sz w:val="26"/>
                <w:szCs w:val="26"/>
                <w:lang w:val="vi-VN"/>
              </w:rPr>
              <w:t>đơn vị</w:t>
            </w: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18</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rPr>
              <w:t>Posaconazol</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Uống</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Khuyến khích xây dựng Hướng dẫn sử dụng tại </w:t>
            </w:r>
            <w:r w:rsidR="00D95ADB" w:rsidRPr="007230D0">
              <w:rPr>
                <w:bCs/>
                <w:sz w:val="26"/>
                <w:szCs w:val="26"/>
                <w:lang w:val="vi-VN"/>
              </w:rPr>
              <w:t>đơn vị</w:t>
            </w:r>
          </w:p>
        </w:tc>
      </w:tr>
      <w:tr w:rsidR="00547C6B" w:rsidRPr="007230D0">
        <w:tblPrEx>
          <w:tblCellMar>
            <w:top w:w="0" w:type="dxa"/>
            <w:left w:w="0" w:type="dxa"/>
            <w:bottom w:w="0" w:type="dxa"/>
            <w:right w:w="0" w:type="dxa"/>
          </w:tblCellMar>
        </w:tblPrEx>
        <w:tc>
          <w:tcPr>
            <w:tcW w:w="273" w:type="pct"/>
            <w:shd w:val="clear" w:color="auto" w:fill="FFFFFF"/>
            <w:vAlign w:val="center"/>
          </w:tcPr>
          <w:p w:rsidR="00547C6B" w:rsidRPr="007230D0" w:rsidRDefault="00547C6B" w:rsidP="00F620BE">
            <w:pPr>
              <w:widowControl w:val="0"/>
              <w:autoSpaceDE w:val="0"/>
              <w:autoSpaceDN w:val="0"/>
              <w:adjustRightInd w:val="0"/>
              <w:spacing w:before="120"/>
              <w:jc w:val="center"/>
              <w:rPr>
                <w:b/>
                <w:sz w:val="26"/>
                <w:szCs w:val="26"/>
                <w:lang w:val="vi-VN"/>
              </w:rPr>
            </w:pPr>
            <w:r w:rsidRPr="007230D0">
              <w:rPr>
                <w:b/>
                <w:bCs/>
                <w:i/>
                <w:iCs/>
                <w:sz w:val="26"/>
                <w:szCs w:val="26"/>
                <w:lang w:val="vi-VN"/>
              </w:rPr>
              <w:t>1.2</w:t>
            </w:r>
          </w:p>
        </w:tc>
        <w:tc>
          <w:tcPr>
            <w:tcW w:w="2288" w:type="pct"/>
            <w:gridSpan w:val="2"/>
            <w:shd w:val="clear" w:color="auto" w:fill="FFFFFF"/>
            <w:vAlign w:val="center"/>
          </w:tcPr>
          <w:p w:rsidR="00547C6B" w:rsidRPr="007230D0" w:rsidRDefault="00547C6B" w:rsidP="00F620BE">
            <w:pPr>
              <w:widowControl w:val="0"/>
              <w:autoSpaceDE w:val="0"/>
              <w:autoSpaceDN w:val="0"/>
              <w:adjustRightInd w:val="0"/>
              <w:spacing w:before="120"/>
              <w:rPr>
                <w:b/>
                <w:sz w:val="26"/>
                <w:szCs w:val="26"/>
                <w:lang w:val="vi-VN"/>
              </w:rPr>
            </w:pPr>
            <w:r w:rsidRPr="007230D0">
              <w:rPr>
                <w:b/>
                <w:bCs/>
                <w:i/>
                <w:iCs/>
                <w:sz w:val="26"/>
                <w:szCs w:val="26"/>
                <w:lang w:val="vi-VN"/>
              </w:rPr>
              <w:t xml:space="preserve">Kháng sinh cần theo dõi, giám sát sử dụng </w:t>
            </w:r>
            <w:r w:rsidRPr="007230D0">
              <w:rPr>
                <w:b/>
                <w:bCs/>
                <w:i/>
                <w:iCs/>
                <w:sz w:val="26"/>
                <w:szCs w:val="26"/>
              </w:rPr>
              <w:t>-</w:t>
            </w:r>
            <w:r w:rsidRPr="007230D0">
              <w:rPr>
                <w:b/>
                <w:bCs/>
                <w:i/>
                <w:iCs/>
                <w:sz w:val="26"/>
                <w:szCs w:val="26"/>
                <w:lang w:val="vi-VN"/>
              </w:rPr>
              <w:t xml:space="preserve"> Nhóm 2</w:t>
            </w:r>
          </w:p>
        </w:tc>
        <w:tc>
          <w:tcPr>
            <w:tcW w:w="460" w:type="pct"/>
            <w:shd w:val="clear" w:color="auto" w:fill="FFFFFF"/>
            <w:vAlign w:val="center"/>
          </w:tcPr>
          <w:p w:rsidR="00547C6B" w:rsidRPr="007230D0" w:rsidRDefault="00547C6B" w:rsidP="00F620BE">
            <w:pPr>
              <w:widowControl w:val="0"/>
              <w:autoSpaceDE w:val="0"/>
              <w:autoSpaceDN w:val="0"/>
              <w:adjustRightInd w:val="0"/>
              <w:spacing w:before="120"/>
              <w:jc w:val="center"/>
              <w:rPr>
                <w:sz w:val="26"/>
                <w:szCs w:val="26"/>
                <w:lang w:val="vi-VN"/>
              </w:rPr>
            </w:pPr>
          </w:p>
        </w:tc>
        <w:tc>
          <w:tcPr>
            <w:tcW w:w="764" w:type="pct"/>
            <w:shd w:val="clear" w:color="auto" w:fill="FFFFFF"/>
            <w:vAlign w:val="center"/>
          </w:tcPr>
          <w:p w:rsidR="00547C6B" w:rsidRPr="007230D0" w:rsidRDefault="00547C6B" w:rsidP="00F620BE">
            <w:pPr>
              <w:widowControl w:val="0"/>
              <w:autoSpaceDE w:val="0"/>
              <w:autoSpaceDN w:val="0"/>
              <w:adjustRightInd w:val="0"/>
              <w:spacing w:before="120"/>
              <w:jc w:val="center"/>
              <w:rPr>
                <w:sz w:val="26"/>
                <w:szCs w:val="26"/>
                <w:lang w:val="vi-VN"/>
              </w:rPr>
            </w:pPr>
          </w:p>
        </w:tc>
        <w:tc>
          <w:tcPr>
            <w:tcW w:w="1215" w:type="pct"/>
            <w:shd w:val="clear" w:color="auto" w:fill="FFFFFF"/>
            <w:vAlign w:val="center"/>
          </w:tcPr>
          <w:p w:rsidR="00547C6B" w:rsidRPr="007230D0" w:rsidRDefault="00547C6B" w:rsidP="00F620BE">
            <w:pPr>
              <w:widowControl w:val="0"/>
              <w:autoSpaceDE w:val="0"/>
              <w:autoSpaceDN w:val="0"/>
              <w:adjustRightInd w:val="0"/>
              <w:spacing w:before="120"/>
              <w:rPr>
                <w:bCs/>
                <w:sz w:val="26"/>
                <w:szCs w:val="26"/>
                <w:lang w:val="vi-VN"/>
              </w:rPr>
            </w:pP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1</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Kháng sinh nhóm aminoglycosid </w:t>
            </w:r>
            <w:r w:rsidRPr="007230D0">
              <w:rPr>
                <w:bCs/>
                <w:sz w:val="26"/>
                <w:szCs w:val="26"/>
              </w:rPr>
              <w:t xml:space="preserve">(amikacin, gentamicin, tobramycin, </w:t>
            </w:r>
            <w:r w:rsidRPr="007230D0">
              <w:rPr>
                <w:bCs/>
                <w:sz w:val="26"/>
                <w:szCs w:val="26"/>
                <w:lang w:val="vi-VN"/>
              </w:rPr>
              <w:t>neltimicin)</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Tiêm bắ</w:t>
            </w:r>
            <w:r w:rsidR="00547C6B" w:rsidRPr="007230D0">
              <w:rPr>
                <w:bCs/>
                <w:sz w:val="26"/>
                <w:szCs w:val="26"/>
                <w:lang w:val="vi-VN"/>
              </w:rPr>
              <w:t>p, Tiêm TM T</w:t>
            </w:r>
            <w:r w:rsidR="00547C6B" w:rsidRPr="007230D0">
              <w:rPr>
                <w:bCs/>
                <w:sz w:val="26"/>
                <w:szCs w:val="26"/>
              </w:rPr>
              <w:t>ru</w:t>
            </w:r>
            <w:r w:rsidRPr="007230D0">
              <w:rPr>
                <w:bCs/>
                <w:sz w:val="26"/>
                <w:szCs w:val="26"/>
                <w:lang w:val="vi-VN"/>
              </w:rPr>
              <w:t>yền TM</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p>
        </w:tc>
      </w:tr>
      <w:tr w:rsidR="00AC6476" w:rsidRPr="007230D0">
        <w:tblPrEx>
          <w:tblCellMar>
            <w:top w:w="0" w:type="dxa"/>
            <w:left w:w="0" w:type="dxa"/>
            <w:bottom w:w="0" w:type="dxa"/>
            <w:right w:w="0" w:type="dxa"/>
          </w:tblCellMar>
        </w:tblPrEx>
        <w:tc>
          <w:tcPr>
            <w:tcW w:w="273"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2</w:t>
            </w:r>
          </w:p>
        </w:tc>
        <w:tc>
          <w:tcPr>
            <w:tcW w:w="146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 xml:space="preserve">Kháng sinh nhóm </w:t>
            </w:r>
            <w:r w:rsidRPr="007230D0">
              <w:rPr>
                <w:bCs/>
                <w:sz w:val="26"/>
                <w:szCs w:val="26"/>
              </w:rPr>
              <w:t>fluoroquinolon (ciprofloxacin, levofloxacin, lomefloxacin, moxifloxacin, norfloxacin, ofloxacin, pefloxacin, sparfloxacin)</w:t>
            </w:r>
          </w:p>
        </w:tc>
        <w:tc>
          <w:tcPr>
            <w:tcW w:w="823"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r w:rsidRPr="007230D0">
              <w:rPr>
                <w:bCs/>
                <w:sz w:val="26"/>
                <w:szCs w:val="26"/>
                <w:lang w:val="vi-VN"/>
              </w:rPr>
              <w:t>Truyền TM/uống</w:t>
            </w:r>
          </w:p>
        </w:tc>
        <w:tc>
          <w:tcPr>
            <w:tcW w:w="460"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764" w:type="pct"/>
            <w:shd w:val="clear" w:color="auto" w:fill="FFFFFF"/>
            <w:vAlign w:val="center"/>
          </w:tcPr>
          <w:p w:rsidR="00AC6476" w:rsidRPr="007230D0" w:rsidRDefault="00AC6476" w:rsidP="00F620BE">
            <w:pPr>
              <w:widowControl w:val="0"/>
              <w:autoSpaceDE w:val="0"/>
              <w:autoSpaceDN w:val="0"/>
              <w:adjustRightInd w:val="0"/>
              <w:spacing w:before="120"/>
              <w:jc w:val="center"/>
              <w:rPr>
                <w:sz w:val="26"/>
                <w:szCs w:val="26"/>
                <w:lang w:val="vi-VN"/>
              </w:rPr>
            </w:pPr>
            <w:r w:rsidRPr="007230D0">
              <w:rPr>
                <w:bCs/>
                <w:sz w:val="26"/>
                <w:szCs w:val="26"/>
                <w:lang w:val="vi-VN"/>
              </w:rPr>
              <w:t>+</w:t>
            </w:r>
          </w:p>
        </w:tc>
        <w:tc>
          <w:tcPr>
            <w:tcW w:w="1215" w:type="pct"/>
            <w:shd w:val="clear" w:color="auto" w:fill="FFFFFF"/>
            <w:vAlign w:val="center"/>
          </w:tcPr>
          <w:p w:rsidR="00AC6476" w:rsidRPr="007230D0" w:rsidRDefault="00AC6476" w:rsidP="00F620BE">
            <w:pPr>
              <w:widowControl w:val="0"/>
              <w:autoSpaceDE w:val="0"/>
              <w:autoSpaceDN w:val="0"/>
              <w:adjustRightInd w:val="0"/>
              <w:spacing w:before="120"/>
              <w:rPr>
                <w:sz w:val="26"/>
                <w:szCs w:val="26"/>
                <w:lang w:val="vi-VN"/>
              </w:rPr>
            </w:pPr>
          </w:p>
        </w:tc>
      </w:tr>
    </w:tbl>
    <w:p w:rsidR="00B3401A" w:rsidRPr="007230D0" w:rsidRDefault="00B3401A" w:rsidP="00F620BE">
      <w:pPr>
        <w:widowControl w:val="0"/>
        <w:autoSpaceDE w:val="0"/>
        <w:autoSpaceDN w:val="0"/>
        <w:adjustRightInd w:val="0"/>
        <w:spacing w:before="120"/>
        <w:rPr>
          <w:sz w:val="26"/>
          <w:szCs w:val="26"/>
        </w:rPr>
      </w:pPr>
      <w:r w:rsidRPr="007230D0">
        <w:rPr>
          <w:sz w:val="26"/>
          <w:szCs w:val="26"/>
        </w:rPr>
        <w:t>Ghi chú:</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Đường dùng/dạng dùng của thuốc dựa theo Dược thư Quốc gia Việt Nam 2015 hoặc tờ thông tin sản phẩm</w:t>
      </w:r>
      <w:r w:rsidR="006F3B34" w:rsidRPr="007230D0">
        <w:rPr>
          <w:sz w:val="26"/>
          <w:szCs w:val="26"/>
        </w:rPr>
        <w:t xml:space="preserve"> </w:t>
      </w:r>
      <w:r w:rsidRPr="007230D0">
        <w:rPr>
          <w:sz w:val="26"/>
          <w:szCs w:val="26"/>
        </w:rPr>
        <w:t>được phê duyệt bởi Cơ quan quản lý Dược phẩm Châu Âu (EMA) hoặc Cơ quan quản lý Thực phẩm và Dược phẩm Hoa kỳ (FDA) (với các thuốc mới).</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Các thuốc chống nhiễm khuẩn/kháng nấm mới được cấp số đăng ký lưu hành bởi FDA hoặc EMA. Danh sách</w:t>
      </w:r>
      <w:r w:rsidR="006F3B34" w:rsidRPr="007230D0">
        <w:rPr>
          <w:sz w:val="26"/>
          <w:szCs w:val="26"/>
        </w:rPr>
        <w:t xml:space="preserve"> </w:t>
      </w:r>
      <w:r w:rsidRPr="007230D0">
        <w:rPr>
          <w:sz w:val="26"/>
          <w:szCs w:val="26"/>
        </w:rPr>
        <w:t>có thể được cập nhật sau khi các thuốc mới được phê duyệt tại Việt nam.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w:t>
      </w:r>
      <w:r w:rsidR="00D13586" w:rsidRPr="007230D0">
        <w:rPr>
          <w:sz w:val="26"/>
          <w:szCs w:val="26"/>
        </w:rPr>
        <w:t xml:space="preserve"> </w:t>
      </w:r>
      <w:r w:rsidRPr="007230D0">
        <w:rPr>
          <w:sz w:val="26"/>
          <w:szCs w:val="26"/>
        </w:rPr>
        <w:t>Các khoa truyền nhiễm, cấp cứu, hồi sức tích cực, gây mê hồi sức của CSYT tuyến trung ương (tuyến 1)</w:t>
      </w:r>
      <w:r w:rsidR="00930393" w:rsidRPr="007230D0">
        <w:rPr>
          <w:sz w:val="26"/>
          <w:szCs w:val="26"/>
        </w:rPr>
        <w:t xml:space="preserve"> </w:t>
      </w:r>
      <w:r w:rsidRPr="007230D0">
        <w:rPr>
          <w:sz w:val="26"/>
          <w:szCs w:val="26"/>
        </w:rPr>
        <w:t xml:space="preserve">theo quy định tại </w:t>
      </w:r>
      <w:bookmarkStart w:id="30" w:name="dc_3"/>
      <w:r w:rsidR="006E505E" w:rsidRPr="007230D0">
        <w:rPr>
          <w:sz w:val="26"/>
          <w:szCs w:val="26"/>
        </w:rPr>
        <w:t>Điều</w:t>
      </w:r>
      <w:r w:rsidR="0062458F" w:rsidRPr="007230D0">
        <w:rPr>
          <w:sz w:val="26"/>
          <w:szCs w:val="26"/>
        </w:rPr>
        <w:t xml:space="preserve"> 3, Thông tư 43/2013/TT-BYT</w:t>
      </w:r>
      <w:bookmarkEnd w:id="30"/>
      <w:r w:rsidRPr="007230D0">
        <w:rPr>
          <w:sz w:val="26"/>
          <w:szCs w:val="26"/>
        </w:rPr>
        <w:t xml:space="preserve"> ngày 11/12/2013 không cần phê duyệt trước khi sử dụng.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w:t>
      </w:r>
      <w:r w:rsidR="00D13586" w:rsidRPr="007230D0">
        <w:rPr>
          <w:sz w:val="26"/>
          <w:szCs w:val="26"/>
        </w:rPr>
        <w:t xml:space="preserve"> </w:t>
      </w:r>
      <w:r w:rsidRPr="007230D0">
        <w:rPr>
          <w:sz w:val="26"/>
          <w:szCs w:val="26"/>
        </w:rPr>
        <w:t>Cần phải thực hiện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Không bắt buộc thực hiện</w:t>
      </w:r>
    </w:p>
    <w:p w:rsidR="00B3401A" w:rsidRPr="007230D0" w:rsidRDefault="00B3401A" w:rsidP="00F620BE">
      <w:pPr>
        <w:widowControl w:val="0"/>
        <w:autoSpaceDE w:val="0"/>
        <w:autoSpaceDN w:val="0"/>
        <w:adjustRightInd w:val="0"/>
        <w:spacing w:before="120"/>
        <w:jc w:val="center"/>
        <w:rPr>
          <w:sz w:val="26"/>
          <w:szCs w:val="26"/>
        </w:rPr>
      </w:pPr>
    </w:p>
    <w:p w:rsidR="00930393" w:rsidRPr="007230D0" w:rsidRDefault="00930393" w:rsidP="00F620BE">
      <w:pPr>
        <w:widowControl w:val="0"/>
        <w:autoSpaceDE w:val="0"/>
        <w:autoSpaceDN w:val="0"/>
        <w:adjustRightInd w:val="0"/>
        <w:spacing w:before="120"/>
        <w:rPr>
          <w:sz w:val="26"/>
          <w:szCs w:val="26"/>
        </w:rPr>
        <w:sectPr w:rsidR="00930393" w:rsidRPr="007230D0" w:rsidSect="006E505E">
          <w:pgSz w:w="11906" w:h="16838"/>
          <w:pgMar w:top="567" w:right="1134" w:bottom="567" w:left="1701" w:header="720" w:footer="720" w:gutter="0"/>
          <w:cols w:space="720"/>
          <w:docGrid w:linePitch="326"/>
        </w:sectPr>
      </w:pPr>
    </w:p>
    <w:p w:rsidR="00B3401A" w:rsidRPr="007230D0" w:rsidRDefault="0062458F" w:rsidP="00F620BE">
      <w:pPr>
        <w:widowControl w:val="0"/>
        <w:autoSpaceDE w:val="0"/>
        <w:autoSpaceDN w:val="0"/>
        <w:adjustRightInd w:val="0"/>
        <w:spacing w:before="120"/>
        <w:jc w:val="center"/>
        <w:rPr>
          <w:b/>
          <w:sz w:val="26"/>
          <w:szCs w:val="26"/>
        </w:rPr>
      </w:pPr>
      <w:bookmarkStart w:id="31" w:name="chuong_pl_10"/>
      <w:r w:rsidRPr="007230D0">
        <w:rPr>
          <w:b/>
          <w:sz w:val="26"/>
          <w:szCs w:val="26"/>
        </w:rPr>
        <w:t>Phụ lục</w:t>
      </w:r>
      <w:r w:rsidR="00B3401A" w:rsidRPr="007230D0">
        <w:rPr>
          <w:b/>
          <w:sz w:val="26"/>
          <w:szCs w:val="26"/>
        </w:rPr>
        <w:t xml:space="preserve"> 9. Quy định quản</w:t>
      </w:r>
      <w:r w:rsidR="00D13586" w:rsidRPr="007230D0">
        <w:rPr>
          <w:b/>
          <w:sz w:val="26"/>
          <w:szCs w:val="26"/>
        </w:rPr>
        <w:t xml:space="preserve"> </w:t>
      </w:r>
      <w:r w:rsidR="00B3401A" w:rsidRPr="007230D0">
        <w:rPr>
          <w:b/>
          <w:sz w:val="26"/>
          <w:szCs w:val="26"/>
        </w:rPr>
        <w:t>lý kháng</w:t>
      </w:r>
      <w:r w:rsidR="00D13586" w:rsidRPr="007230D0">
        <w:rPr>
          <w:b/>
          <w:sz w:val="26"/>
          <w:szCs w:val="26"/>
        </w:rPr>
        <w:t xml:space="preserve"> </w:t>
      </w:r>
      <w:r w:rsidR="00B3401A" w:rsidRPr="007230D0">
        <w:rPr>
          <w:b/>
          <w:sz w:val="26"/>
          <w:szCs w:val="26"/>
        </w:rPr>
        <w:t>sinh Nhóm 1</w:t>
      </w:r>
      <w:bookmarkEnd w:id="31"/>
    </w:p>
    <w:p w:rsidR="00B3401A" w:rsidRPr="007230D0" w:rsidRDefault="00930393" w:rsidP="00F620BE">
      <w:pPr>
        <w:widowControl w:val="0"/>
        <w:autoSpaceDE w:val="0"/>
        <w:autoSpaceDN w:val="0"/>
        <w:adjustRightInd w:val="0"/>
        <w:spacing w:before="120"/>
        <w:jc w:val="center"/>
        <w:rPr>
          <w:b/>
          <w:sz w:val="26"/>
          <w:szCs w:val="26"/>
        </w:rPr>
      </w:pPr>
      <w:r w:rsidRPr="007230D0">
        <w:rPr>
          <w:b/>
          <w:sz w:val="26"/>
          <w:szCs w:val="26"/>
        </w:rPr>
        <w:t>QUY TRÌNH KÊ ĐƠN, DUYỆT, CẤP PHÁT KHÁNG SINH ƯU TIÊN QUẢN LÝ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Tham khảo quy trình kê đơn, duyệt, cấp phát kháng sinh ưu tiên quản lý như sau:</w:t>
      </w:r>
    </w:p>
    <w:p w:rsidR="00930393"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067300" cy="67246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067300" cy="6724650"/>
                    </a:xfrm>
                    <a:prstGeom prst="rect">
                      <a:avLst/>
                    </a:prstGeom>
                    <a:noFill/>
                    <a:ln>
                      <a:noFill/>
                    </a:ln>
                  </pic:spPr>
                </pic:pic>
              </a:graphicData>
            </a:graphic>
          </wp:inline>
        </w:drawing>
      </w:r>
    </w:p>
    <w:p w:rsidR="00930393" w:rsidRPr="007230D0" w:rsidRDefault="00930393" w:rsidP="00F620BE">
      <w:pPr>
        <w:widowControl w:val="0"/>
        <w:autoSpaceDE w:val="0"/>
        <w:autoSpaceDN w:val="0"/>
        <w:adjustRightInd w:val="0"/>
        <w:spacing w:before="120"/>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32" w:name="chuong_pl_11"/>
      <w:r w:rsidRPr="007230D0">
        <w:rPr>
          <w:b/>
          <w:sz w:val="26"/>
          <w:szCs w:val="26"/>
        </w:rPr>
        <w:t>Phụ lục</w:t>
      </w:r>
      <w:r w:rsidR="00B3401A" w:rsidRPr="007230D0">
        <w:rPr>
          <w:b/>
          <w:sz w:val="26"/>
          <w:szCs w:val="26"/>
        </w:rPr>
        <w:t xml:space="preserve"> 10. </w:t>
      </w:r>
      <w:r w:rsidRPr="007230D0">
        <w:rPr>
          <w:b/>
          <w:sz w:val="26"/>
          <w:szCs w:val="26"/>
        </w:rPr>
        <w:t>Mẫu</w:t>
      </w:r>
      <w:r w:rsidR="00B3401A" w:rsidRPr="007230D0">
        <w:rPr>
          <w:b/>
          <w:sz w:val="26"/>
          <w:szCs w:val="26"/>
        </w:rPr>
        <w:t xml:space="preserve"> phiếu yêu cầu sử dụng kháng</w:t>
      </w:r>
      <w:r w:rsidR="00D13586" w:rsidRPr="007230D0">
        <w:rPr>
          <w:b/>
          <w:sz w:val="26"/>
          <w:szCs w:val="26"/>
        </w:rPr>
        <w:t xml:space="preserve"> </w:t>
      </w:r>
      <w:r w:rsidR="00B3401A" w:rsidRPr="007230D0">
        <w:rPr>
          <w:b/>
          <w:sz w:val="26"/>
          <w:szCs w:val="26"/>
        </w:rPr>
        <w:t>sinh Nhóm 1</w:t>
      </w:r>
      <w:bookmarkEnd w:id="32"/>
    </w:p>
    <w:tbl>
      <w:tblPr>
        <w:tblW w:w="5000" w:type="pct"/>
        <w:tblCellMar>
          <w:left w:w="0" w:type="dxa"/>
          <w:right w:w="0" w:type="dxa"/>
        </w:tblCellMar>
        <w:tblLook w:val="0000" w:firstRow="0" w:lastRow="0" w:firstColumn="0" w:lastColumn="0" w:noHBand="0" w:noVBand="0"/>
      </w:tblPr>
      <w:tblGrid>
        <w:gridCol w:w="1759"/>
        <w:gridCol w:w="977"/>
        <w:gridCol w:w="420"/>
        <w:gridCol w:w="886"/>
        <w:gridCol w:w="252"/>
        <w:gridCol w:w="499"/>
        <w:gridCol w:w="1248"/>
        <w:gridCol w:w="1202"/>
        <w:gridCol w:w="1838"/>
      </w:tblGrid>
      <w:tr w:rsidR="00325C79" w:rsidRPr="007230D0">
        <w:tblPrEx>
          <w:tblCellMar>
            <w:top w:w="0" w:type="dxa"/>
            <w:left w:w="0" w:type="dxa"/>
            <w:bottom w:w="0" w:type="dxa"/>
            <w:right w:w="0" w:type="dxa"/>
          </w:tblCellMar>
        </w:tblPrEx>
        <w:tc>
          <w:tcPr>
            <w:tcW w:w="2225" w:type="pct"/>
            <w:gridSpan w:val="4"/>
            <w:tcBorders>
              <w:top w:val="single" w:sz="4" w:space="0" w:color="auto"/>
              <w:left w:val="single" w:sz="4" w:space="0" w:color="auto"/>
              <w:bottom w:val="nil"/>
              <w:right w:val="nil"/>
            </w:tcBorders>
            <w:shd w:val="clear" w:color="auto" w:fill="FFCC00"/>
          </w:tcPr>
          <w:p w:rsidR="00325C79" w:rsidRPr="007230D0" w:rsidRDefault="00325C79" w:rsidP="00F620BE">
            <w:pPr>
              <w:widowControl w:val="0"/>
              <w:autoSpaceDE w:val="0"/>
              <w:autoSpaceDN w:val="0"/>
              <w:adjustRightInd w:val="0"/>
              <w:spacing w:before="120"/>
              <w:rPr>
                <w:sz w:val="26"/>
                <w:szCs w:val="26"/>
                <w:lang w:val="vi-VN"/>
              </w:rPr>
            </w:pPr>
            <w:r w:rsidRPr="007230D0">
              <w:rPr>
                <w:b/>
                <w:bCs/>
                <w:sz w:val="26"/>
                <w:szCs w:val="26"/>
              </w:rPr>
              <w:t xml:space="preserve">I. </w:t>
            </w:r>
            <w:r w:rsidRPr="007230D0">
              <w:rPr>
                <w:b/>
                <w:bCs/>
                <w:sz w:val="26"/>
                <w:szCs w:val="26"/>
                <w:lang w:val="vi-VN"/>
              </w:rPr>
              <w:t>Nội dung tại khoa lâm sàng</w:t>
            </w:r>
          </w:p>
        </w:tc>
        <w:tc>
          <w:tcPr>
            <w:tcW w:w="2775" w:type="pct"/>
            <w:gridSpan w:val="5"/>
            <w:tcBorders>
              <w:top w:val="single" w:sz="4" w:space="0" w:color="auto"/>
              <w:left w:val="nil"/>
              <w:bottom w:val="nil"/>
              <w:right w:val="single" w:sz="4" w:space="0" w:color="auto"/>
            </w:tcBorders>
            <w:shd w:val="clear" w:color="auto" w:fill="FFCC00"/>
          </w:tcPr>
          <w:p w:rsidR="00325C79" w:rsidRPr="007230D0" w:rsidRDefault="00325C79" w:rsidP="00F620BE">
            <w:pPr>
              <w:widowControl w:val="0"/>
              <w:autoSpaceDE w:val="0"/>
              <w:autoSpaceDN w:val="0"/>
              <w:adjustRightInd w:val="0"/>
              <w:spacing w:before="120"/>
              <w:rPr>
                <w:sz w:val="26"/>
                <w:szCs w:val="26"/>
                <w:lang w:val="vi-VN"/>
              </w:rPr>
            </w:pPr>
            <w:r w:rsidRPr="007230D0">
              <w:rPr>
                <w:sz w:val="26"/>
                <w:szCs w:val="26"/>
                <w:lang w:val="vi-VN"/>
              </w:rPr>
              <w:t>Ngày/tháng/năm:</w:t>
            </w:r>
          </w:p>
        </w:tc>
      </w:tr>
      <w:tr w:rsidR="00EF6D1D" w:rsidRPr="007230D0">
        <w:tblPrEx>
          <w:tblCellMar>
            <w:top w:w="0" w:type="dxa"/>
            <w:left w:w="0" w:type="dxa"/>
            <w:bottom w:w="0" w:type="dxa"/>
            <w:right w:w="0" w:type="dxa"/>
          </w:tblCellMar>
        </w:tblPrEx>
        <w:tc>
          <w:tcPr>
            <w:tcW w:w="2225" w:type="pct"/>
            <w:gridSpan w:val="4"/>
            <w:tcBorders>
              <w:top w:val="single" w:sz="4" w:space="0" w:color="auto"/>
              <w:left w:val="single" w:sz="4" w:space="0" w:color="auto"/>
              <w:bottom w:val="nil"/>
              <w:right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Họ tên người bệnh:</w:t>
            </w:r>
          </w:p>
        </w:tc>
        <w:tc>
          <w:tcPr>
            <w:tcW w:w="1101" w:type="pct"/>
            <w:gridSpan w:val="3"/>
            <w:tcBorders>
              <w:top w:val="single" w:sz="4" w:space="0" w:color="auto"/>
              <w:left w:val="nil"/>
              <w:bottom w:val="nil"/>
              <w:right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Khoa:</w:t>
            </w:r>
          </w:p>
        </w:tc>
        <w:tc>
          <w:tcPr>
            <w:tcW w:w="1674" w:type="pct"/>
            <w:gridSpan w:val="2"/>
            <w:tcBorders>
              <w:top w:val="single" w:sz="4" w:space="0" w:color="auto"/>
              <w:left w:val="nil"/>
              <w:bottom w:val="nil"/>
              <w:right w:val="single" w:sz="4" w:space="0" w:color="auto"/>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Mã bệnh án:</w:t>
            </w:r>
          </w:p>
        </w:tc>
      </w:tr>
      <w:tr w:rsidR="00EF6D1D" w:rsidRPr="007230D0">
        <w:tblPrEx>
          <w:tblCellMar>
            <w:top w:w="0" w:type="dxa"/>
            <w:left w:w="0" w:type="dxa"/>
            <w:bottom w:w="0" w:type="dxa"/>
            <w:right w:w="0" w:type="dxa"/>
          </w:tblCellMar>
        </w:tblPrEx>
        <w:tc>
          <w:tcPr>
            <w:tcW w:w="968" w:type="pct"/>
            <w:tcBorders>
              <w:top w:val="nil"/>
              <w:left w:val="single" w:sz="4" w:space="0" w:color="auto"/>
              <w:bottom w:val="nil"/>
              <w:right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Tuổi:</w:t>
            </w:r>
          </w:p>
        </w:tc>
        <w:tc>
          <w:tcPr>
            <w:tcW w:w="1257" w:type="pct"/>
            <w:gridSpan w:val="3"/>
            <w:tcBorders>
              <w:top w:val="nil"/>
              <w:left w:val="nil"/>
              <w:bottom w:val="nil"/>
              <w:right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Giới: Nam/Nữ</w:t>
            </w:r>
          </w:p>
        </w:tc>
        <w:tc>
          <w:tcPr>
            <w:tcW w:w="1101" w:type="pct"/>
            <w:gridSpan w:val="3"/>
            <w:tcBorders>
              <w:top w:val="nil"/>
              <w:left w:val="nil"/>
              <w:bottom w:val="nil"/>
              <w:right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Cân nặng:</w:t>
            </w:r>
          </w:p>
        </w:tc>
        <w:tc>
          <w:tcPr>
            <w:tcW w:w="1674" w:type="pct"/>
            <w:gridSpan w:val="2"/>
            <w:tcBorders>
              <w:top w:val="nil"/>
              <w:left w:val="nil"/>
              <w:bottom w:val="nil"/>
              <w:right w:val="single" w:sz="4" w:space="0" w:color="auto"/>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Dị ứng:</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F85D57" w:rsidP="00F620BE">
            <w:pPr>
              <w:widowControl w:val="0"/>
              <w:autoSpaceDE w:val="0"/>
              <w:autoSpaceDN w:val="0"/>
              <w:adjustRightInd w:val="0"/>
              <w:spacing w:before="120"/>
              <w:rPr>
                <w:sz w:val="26"/>
                <w:szCs w:val="26"/>
                <w:lang w:val="vi-VN"/>
              </w:rPr>
            </w:pPr>
            <w:r w:rsidRPr="007230D0">
              <w:rPr>
                <w:b/>
                <w:bCs/>
                <w:i/>
                <w:iCs/>
                <w:sz w:val="26"/>
                <w:szCs w:val="26"/>
                <w:lang w:val="vi-VN"/>
              </w:rPr>
              <w:t>Ch</w:t>
            </w:r>
            <w:r w:rsidRPr="007230D0">
              <w:rPr>
                <w:b/>
                <w:bCs/>
                <w:i/>
                <w:iCs/>
                <w:sz w:val="26"/>
                <w:szCs w:val="26"/>
              </w:rPr>
              <w:t>ẩ</w:t>
            </w:r>
            <w:r w:rsidR="006C0290" w:rsidRPr="007230D0">
              <w:rPr>
                <w:b/>
                <w:bCs/>
                <w:i/>
                <w:iCs/>
                <w:sz w:val="26"/>
                <w:szCs w:val="26"/>
                <w:lang w:val="vi-VN"/>
              </w:rPr>
              <w:t>n đoán bệnh nhiễm khu</w:t>
            </w:r>
            <w:r w:rsidR="006C0290" w:rsidRPr="007230D0">
              <w:rPr>
                <w:b/>
                <w:bCs/>
                <w:i/>
                <w:iCs/>
                <w:sz w:val="26"/>
                <w:szCs w:val="26"/>
              </w:rPr>
              <w:t>ẩ</w:t>
            </w:r>
            <w:r w:rsidR="0013582F" w:rsidRPr="007230D0">
              <w:rPr>
                <w:b/>
                <w:bCs/>
                <w:i/>
                <w:iCs/>
                <w:sz w:val="26"/>
                <w:szCs w:val="26"/>
                <w:lang w:val="vi-VN"/>
              </w:rPr>
              <w:t>n:</w:t>
            </w:r>
            <w:r w:rsidR="0013582F" w:rsidRPr="007230D0">
              <w:rPr>
                <w:b/>
                <w:bCs/>
                <w:sz w:val="26"/>
                <w:szCs w:val="26"/>
                <w:lang w:val="vi-VN"/>
              </w:rPr>
              <w:t xml:space="preserve"> </w:t>
            </w:r>
            <w:r w:rsidR="0013582F" w:rsidRPr="007230D0">
              <w:rPr>
                <w:sz w:val="26"/>
                <w:szCs w:val="26"/>
              </w:rPr>
              <w:t xml:space="preserve">Shock </w:t>
            </w:r>
            <w:r w:rsidR="0013582F" w:rsidRPr="007230D0">
              <w:rPr>
                <w:sz w:val="26"/>
                <w:szCs w:val="26"/>
                <w:lang w:val="vi-VN"/>
              </w:rPr>
              <w:t>nhiễm khuẩn □ Nhiễm khuẩn huyết □ (Đường vào?)</w:t>
            </w:r>
          </w:p>
        </w:tc>
      </w:tr>
      <w:tr w:rsidR="00EF6D1D" w:rsidRPr="007230D0">
        <w:tblPrEx>
          <w:tblCellMar>
            <w:top w:w="0" w:type="dxa"/>
            <w:left w:w="0" w:type="dxa"/>
            <w:bottom w:w="0" w:type="dxa"/>
            <w:right w:w="0" w:type="dxa"/>
          </w:tblCellMar>
        </w:tblPrEx>
        <w:tc>
          <w:tcPr>
            <w:tcW w:w="968" w:type="pct"/>
            <w:tcBorders>
              <w:top w:val="nil"/>
              <w:left w:val="single" w:sz="4" w:space="0" w:color="auto"/>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VP cộng đồng</w:t>
            </w:r>
          </w:p>
        </w:tc>
        <w:tc>
          <w:tcPr>
            <w:tcW w:w="538" w:type="pct"/>
            <w:tcBorders>
              <w:top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w:t>
            </w:r>
          </w:p>
        </w:tc>
        <w:tc>
          <w:tcPr>
            <w:tcW w:w="1133" w:type="pct"/>
            <w:gridSpan w:val="4"/>
            <w:tcBorders>
              <w:top w:val="nil"/>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Viêm màng</w:t>
            </w:r>
          </w:p>
        </w:tc>
        <w:tc>
          <w:tcPr>
            <w:tcW w:w="687" w:type="pct"/>
            <w:tcBorders>
              <w:top w:val="nil"/>
            </w:tcBorders>
            <w:shd w:val="clear" w:color="auto" w:fill="FFFFFF"/>
          </w:tcPr>
          <w:p w:rsidR="00EF6D1D" w:rsidRPr="007230D0" w:rsidRDefault="007302DA" w:rsidP="00F620BE">
            <w:pPr>
              <w:widowControl w:val="0"/>
              <w:autoSpaceDE w:val="0"/>
              <w:autoSpaceDN w:val="0"/>
              <w:adjustRightInd w:val="0"/>
              <w:spacing w:before="120"/>
              <w:rPr>
                <w:sz w:val="26"/>
                <w:szCs w:val="26"/>
                <w:lang w:val="vi-VN"/>
              </w:rPr>
            </w:pPr>
            <w:r w:rsidRPr="007230D0">
              <w:rPr>
                <w:sz w:val="26"/>
                <w:szCs w:val="26"/>
                <w:lang w:val="vi-VN"/>
              </w:rPr>
              <w:t>□</w:t>
            </w:r>
          </w:p>
        </w:tc>
        <w:tc>
          <w:tcPr>
            <w:tcW w:w="1674" w:type="pct"/>
            <w:gridSpan w:val="2"/>
            <w:tcBorders>
              <w:top w:val="nil"/>
              <w:bottom w:val="nil"/>
              <w:right w:val="single" w:sz="4" w:space="0" w:color="auto"/>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NK da, mô mềm □</w:t>
            </w:r>
          </w:p>
        </w:tc>
      </w:tr>
      <w:tr w:rsidR="00EF6D1D" w:rsidRPr="007230D0">
        <w:tblPrEx>
          <w:tblCellMar>
            <w:top w:w="0" w:type="dxa"/>
            <w:left w:w="0" w:type="dxa"/>
            <w:bottom w:w="0" w:type="dxa"/>
            <w:right w:w="0" w:type="dxa"/>
          </w:tblCellMar>
        </w:tblPrEx>
        <w:tc>
          <w:tcPr>
            <w:tcW w:w="968" w:type="pct"/>
            <w:tcBorders>
              <w:left w:val="single" w:sz="4" w:space="0" w:color="auto"/>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VP bệnh viện</w:t>
            </w:r>
          </w:p>
        </w:tc>
        <w:tc>
          <w:tcPr>
            <w:tcW w:w="538" w:type="pct"/>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w:t>
            </w:r>
          </w:p>
        </w:tc>
        <w:tc>
          <w:tcPr>
            <w:tcW w:w="1133" w:type="pct"/>
            <w:gridSpan w:val="4"/>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não/các NK TKTƯ</w:t>
            </w:r>
          </w:p>
        </w:tc>
        <w:tc>
          <w:tcPr>
            <w:tcW w:w="687" w:type="pct"/>
            <w:shd w:val="clear" w:color="auto" w:fill="FFFFFF"/>
          </w:tcPr>
          <w:p w:rsidR="00EF6D1D" w:rsidRPr="007230D0" w:rsidRDefault="007302DA" w:rsidP="00F620BE">
            <w:pPr>
              <w:widowControl w:val="0"/>
              <w:autoSpaceDE w:val="0"/>
              <w:autoSpaceDN w:val="0"/>
              <w:adjustRightInd w:val="0"/>
              <w:spacing w:before="120"/>
              <w:rPr>
                <w:sz w:val="26"/>
                <w:szCs w:val="26"/>
                <w:lang w:val="vi-VN"/>
              </w:rPr>
            </w:pPr>
            <w:r w:rsidRPr="007230D0">
              <w:rPr>
                <w:sz w:val="26"/>
                <w:szCs w:val="26"/>
                <w:lang w:val="vi-VN"/>
              </w:rPr>
              <w:t>□</w:t>
            </w:r>
          </w:p>
        </w:tc>
        <w:tc>
          <w:tcPr>
            <w:tcW w:w="1674" w:type="pct"/>
            <w:gridSpan w:val="2"/>
            <w:tcBorders>
              <w:top w:val="nil"/>
              <w:bottom w:val="nil"/>
              <w:right w:val="single" w:sz="4" w:space="0" w:color="auto"/>
            </w:tcBorders>
            <w:shd w:val="clear" w:color="auto" w:fill="FFFFFF"/>
          </w:tcPr>
          <w:p w:rsidR="00EF6D1D" w:rsidRPr="007230D0" w:rsidRDefault="00EF6D1D" w:rsidP="00F620BE">
            <w:pPr>
              <w:widowControl w:val="0"/>
              <w:autoSpaceDE w:val="0"/>
              <w:autoSpaceDN w:val="0"/>
              <w:adjustRightInd w:val="0"/>
              <w:spacing w:before="120"/>
              <w:rPr>
                <w:sz w:val="26"/>
                <w:szCs w:val="26"/>
                <w:lang w:val="vi-VN"/>
              </w:rPr>
            </w:pPr>
            <w:r w:rsidRPr="007230D0">
              <w:rPr>
                <w:sz w:val="26"/>
                <w:szCs w:val="26"/>
                <w:lang w:val="vi-VN"/>
              </w:rPr>
              <w:t>Nhiễm khuấn khác</w:t>
            </w:r>
          </w:p>
        </w:tc>
      </w:tr>
      <w:tr w:rsidR="002D711C" w:rsidRPr="007230D0">
        <w:tblPrEx>
          <w:tblCellMar>
            <w:top w:w="0" w:type="dxa"/>
            <w:left w:w="0" w:type="dxa"/>
            <w:bottom w:w="0" w:type="dxa"/>
            <w:right w:w="0" w:type="dxa"/>
          </w:tblCellMar>
        </w:tblPrEx>
        <w:tc>
          <w:tcPr>
            <w:tcW w:w="968" w:type="pct"/>
            <w:tcBorders>
              <w:left w:val="single" w:sz="4" w:space="0" w:color="auto"/>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VP thở máy</w:t>
            </w:r>
          </w:p>
        </w:tc>
        <w:tc>
          <w:tcPr>
            <w:tcW w:w="538" w:type="pct"/>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w:t>
            </w:r>
          </w:p>
        </w:tc>
        <w:tc>
          <w:tcPr>
            <w:tcW w:w="1133" w:type="pct"/>
            <w:gridSpan w:val="4"/>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NK ổ bụng</w:t>
            </w:r>
          </w:p>
        </w:tc>
        <w:tc>
          <w:tcPr>
            <w:tcW w:w="687" w:type="pct"/>
            <w:tcBorders>
              <w:right w:val="nil"/>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w:t>
            </w:r>
          </w:p>
        </w:tc>
        <w:tc>
          <w:tcPr>
            <w:tcW w:w="1674" w:type="pct"/>
            <w:gridSpan w:val="2"/>
            <w:tcBorders>
              <w:top w:val="nil"/>
              <w:left w:val="nil"/>
              <w:bottom w:val="nil"/>
              <w:right w:val="single" w:sz="4" w:space="0" w:color="auto"/>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p>
        </w:tc>
      </w:tr>
      <w:tr w:rsidR="002D711C" w:rsidRPr="007230D0">
        <w:tblPrEx>
          <w:tblCellMar>
            <w:top w:w="0" w:type="dxa"/>
            <w:left w:w="0" w:type="dxa"/>
            <w:bottom w:w="0" w:type="dxa"/>
            <w:right w:w="0" w:type="dxa"/>
          </w:tblCellMar>
        </w:tblPrEx>
        <w:tc>
          <w:tcPr>
            <w:tcW w:w="968" w:type="pct"/>
            <w:tcBorders>
              <w:left w:val="single" w:sz="4" w:space="0" w:color="auto"/>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 xml:space="preserve">NK </w:t>
            </w:r>
            <w:r w:rsidR="0062458F" w:rsidRPr="007230D0">
              <w:rPr>
                <w:sz w:val="26"/>
                <w:szCs w:val="26"/>
                <w:lang w:val="vi-VN"/>
              </w:rPr>
              <w:t>tiết</w:t>
            </w:r>
            <w:r w:rsidRPr="007230D0">
              <w:rPr>
                <w:sz w:val="26"/>
                <w:szCs w:val="26"/>
                <w:lang w:val="vi-VN"/>
              </w:rPr>
              <w:t xml:space="preserve"> niệu</w:t>
            </w:r>
          </w:p>
        </w:tc>
        <w:tc>
          <w:tcPr>
            <w:tcW w:w="538" w:type="pct"/>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w:t>
            </w:r>
          </w:p>
        </w:tc>
        <w:tc>
          <w:tcPr>
            <w:tcW w:w="1133" w:type="pct"/>
            <w:gridSpan w:val="4"/>
            <w:shd w:val="clear" w:color="auto" w:fill="FFFFFF"/>
          </w:tcPr>
          <w:p w:rsidR="002D711C" w:rsidRPr="007230D0" w:rsidRDefault="002D711C" w:rsidP="00F620BE">
            <w:pPr>
              <w:widowControl w:val="0"/>
              <w:autoSpaceDE w:val="0"/>
              <w:autoSpaceDN w:val="0"/>
              <w:adjustRightInd w:val="0"/>
              <w:spacing w:before="120"/>
              <w:rPr>
                <w:sz w:val="26"/>
                <w:szCs w:val="26"/>
                <w:lang w:val="vi-VN"/>
              </w:rPr>
            </w:pPr>
          </w:p>
        </w:tc>
        <w:tc>
          <w:tcPr>
            <w:tcW w:w="687" w:type="pct"/>
            <w:tcBorders>
              <w:right w:val="nil"/>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w:t>
            </w:r>
          </w:p>
        </w:tc>
        <w:tc>
          <w:tcPr>
            <w:tcW w:w="1674" w:type="pct"/>
            <w:gridSpan w:val="2"/>
            <w:tcBorders>
              <w:top w:val="nil"/>
              <w:left w:val="nil"/>
              <w:bottom w:val="nil"/>
              <w:right w:val="single" w:sz="4" w:space="0" w:color="auto"/>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p>
        </w:tc>
      </w:tr>
      <w:tr w:rsidR="002D711C" w:rsidRPr="007230D0">
        <w:tblPrEx>
          <w:tblCellMar>
            <w:top w:w="0" w:type="dxa"/>
            <w:left w:w="0" w:type="dxa"/>
            <w:bottom w:w="0" w:type="dxa"/>
            <w:right w:w="0" w:type="dxa"/>
          </w:tblCellMar>
        </w:tblPrEx>
        <w:tc>
          <w:tcPr>
            <w:tcW w:w="1506" w:type="pct"/>
            <w:gridSpan w:val="2"/>
            <w:tcBorders>
              <w:left w:val="single" w:sz="4" w:space="0" w:color="auto"/>
              <w:bottom w:val="nil"/>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r w:rsidRPr="007230D0">
              <w:rPr>
                <w:sz w:val="26"/>
                <w:szCs w:val="26"/>
                <w:lang w:val="vi-VN"/>
              </w:rPr>
              <w:t>Bệnh mắc kèm khác:</w:t>
            </w:r>
          </w:p>
        </w:tc>
        <w:tc>
          <w:tcPr>
            <w:tcW w:w="1133" w:type="pct"/>
            <w:gridSpan w:val="4"/>
            <w:tcBorders>
              <w:bottom w:val="nil"/>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p>
        </w:tc>
        <w:tc>
          <w:tcPr>
            <w:tcW w:w="687" w:type="pct"/>
            <w:tcBorders>
              <w:bottom w:val="nil"/>
              <w:right w:val="nil"/>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p>
        </w:tc>
        <w:tc>
          <w:tcPr>
            <w:tcW w:w="1674" w:type="pct"/>
            <w:gridSpan w:val="2"/>
            <w:tcBorders>
              <w:top w:val="nil"/>
              <w:left w:val="nil"/>
              <w:bottom w:val="nil"/>
              <w:right w:val="single" w:sz="4" w:space="0" w:color="auto"/>
            </w:tcBorders>
            <w:shd w:val="clear" w:color="auto" w:fill="FFFFFF"/>
          </w:tcPr>
          <w:p w:rsidR="002D711C" w:rsidRPr="007230D0" w:rsidRDefault="002D711C" w:rsidP="00F620BE">
            <w:pPr>
              <w:widowControl w:val="0"/>
              <w:autoSpaceDE w:val="0"/>
              <w:autoSpaceDN w:val="0"/>
              <w:adjustRightInd w:val="0"/>
              <w:spacing w:before="120"/>
              <w:rPr>
                <w:sz w:val="26"/>
                <w:szCs w:val="26"/>
                <w:lang w:val="vi-VN"/>
              </w:rPr>
            </w:pPr>
          </w:p>
        </w:tc>
      </w:tr>
      <w:tr w:rsidR="00E42250" w:rsidRPr="007230D0">
        <w:tblPrEx>
          <w:tblCellMar>
            <w:top w:w="0" w:type="dxa"/>
            <w:left w:w="0" w:type="dxa"/>
            <w:bottom w:w="0" w:type="dxa"/>
            <w:right w:w="0" w:type="dxa"/>
          </w:tblCellMar>
        </w:tblPrEx>
        <w:tc>
          <w:tcPr>
            <w:tcW w:w="3326" w:type="pct"/>
            <w:gridSpan w:val="7"/>
            <w:tcBorders>
              <w:top w:val="single" w:sz="4" w:space="0" w:color="auto"/>
              <w:left w:val="single" w:sz="4" w:space="0" w:color="auto"/>
              <w:bottom w:val="nil"/>
              <w:right w:val="nil"/>
            </w:tcBorders>
            <w:shd w:val="clear" w:color="auto" w:fill="FFFFFF"/>
          </w:tcPr>
          <w:p w:rsidR="00E42250" w:rsidRPr="007230D0" w:rsidRDefault="00E42250" w:rsidP="00F620BE">
            <w:pPr>
              <w:widowControl w:val="0"/>
              <w:autoSpaceDE w:val="0"/>
              <w:autoSpaceDN w:val="0"/>
              <w:adjustRightInd w:val="0"/>
              <w:spacing w:before="120"/>
              <w:rPr>
                <w:sz w:val="26"/>
                <w:szCs w:val="26"/>
                <w:lang w:val="vi-VN"/>
              </w:rPr>
            </w:pPr>
            <w:r w:rsidRPr="007230D0">
              <w:rPr>
                <w:b/>
                <w:bCs/>
                <w:i/>
                <w:iCs/>
                <w:sz w:val="26"/>
                <w:szCs w:val="26"/>
                <w:lang w:val="vi-VN"/>
              </w:rPr>
              <w:t>Tình trạng lâm sàng khi hội chấn:</w:t>
            </w:r>
          </w:p>
        </w:tc>
        <w:tc>
          <w:tcPr>
            <w:tcW w:w="1674" w:type="pct"/>
            <w:gridSpan w:val="2"/>
            <w:tcBorders>
              <w:top w:val="single" w:sz="4" w:space="0" w:color="auto"/>
              <w:left w:val="nil"/>
              <w:bottom w:val="nil"/>
              <w:right w:val="single" w:sz="4" w:space="0" w:color="auto"/>
            </w:tcBorders>
            <w:shd w:val="clear" w:color="auto" w:fill="FFFFFF"/>
          </w:tcPr>
          <w:p w:rsidR="00E42250" w:rsidRPr="007230D0" w:rsidRDefault="00E42250" w:rsidP="00F620BE">
            <w:pPr>
              <w:widowControl w:val="0"/>
              <w:autoSpaceDE w:val="0"/>
              <w:autoSpaceDN w:val="0"/>
              <w:adjustRightInd w:val="0"/>
              <w:spacing w:before="120"/>
              <w:rPr>
                <w:sz w:val="26"/>
                <w:szCs w:val="26"/>
                <w:lang w:val="vi-VN"/>
              </w:rPr>
            </w:pPr>
            <w:r w:rsidRPr="007230D0">
              <w:rPr>
                <w:sz w:val="26"/>
                <w:szCs w:val="26"/>
                <w:lang w:val="vi-VN"/>
              </w:rPr>
              <w:t>Nhiệt độ:</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rPr>
            </w:pPr>
          </w:p>
        </w:tc>
      </w:tr>
      <w:tr w:rsidR="00E42250" w:rsidRPr="007230D0">
        <w:tblPrEx>
          <w:tblCellMar>
            <w:top w:w="0" w:type="dxa"/>
            <w:left w:w="0" w:type="dxa"/>
            <w:bottom w:w="0" w:type="dxa"/>
            <w:right w:w="0" w:type="dxa"/>
          </w:tblCellMar>
        </w:tblPrEx>
        <w:tc>
          <w:tcPr>
            <w:tcW w:w="1506" w:type="pct"/>
            <w:gridSpan w:val="2"/>
            <w:tcBorders>
              <w:top w:val="single" w:sz="4" w:space="0" w:color="auto"/>
              <w:left w:val="single" w:sz="4" w:space="0" w:color="auto"/>
              <w:bottom w:val="nil"/>
              <w:right w:val="nil"/>
            </w:tcBorders>
            <w:shd w:val="clear" w:color="auto" w:fill="FFFFFF"/>
          </w:tcPr>
          <w:p w:rsidR="00E42250" w:rsidRPr="007230D0" w:rsidRDefault="00E42250" w:rsidP="00F620BE">
            <w:pPr>
              <w:widowControl w:val="0"/>
              <w:autoSpaceDE w:val="0"/>
              <w:autoSpaceDN w:val="0"/>
              <w:adjustRightInd w:val="0"/>
              <w:spacing w:before="120"/>
              <w:rPr>
                <w:sz w:val="26"/>
                <w:szCs w:val="26"/>
                <w:lang w:val="vi-VN"/>
              </w:rPr>
            </w:pPr>
            <w:r w:rsidRPr="007230D0">
              <w:rPr>
                <w:b/>
                <w:bCs/>
                <w:i/>
                <w:iCs/>
                <w:sz w:val="26"/>
                <w:szCs w:val="26"/>
                <w:lang w:val="vi-VN"/>
              </w:rPr>
              <w:t>KQ cận lâm sàng gần nhất:</w:t>
            </w:r>
          </w:p>
        </w:tc>
        <w:tc>
          <w:tcPr>
            <w:tcW w:w="858" w:type="pct"/>
            <w:gridSpan w:val="3"/>
            <w:tcBorders>
              <w:top w:val="single" w:sz="4" w:space="0" w:color="auto"/>
              <w:left w:val="nil"/>
              <w:bottom w:val="nil"/>
              <w:right w:val="nil"/>
            </w:tcBorders>
            <w:shd w:val="clear" w:color="auto" w:fill="FFFFFF"/>
          </w:tcPr>
          <w:p w:rsidR="00E42250" w:rsidRPr="007230D0" w:rsidRDefault="00E42250" w:rsidP="00F620BE">
            <w:pPr>
              <w:widowControl w:val="0"/>
              <w:autoSpaceDE w:val="0"/>
              <w:autoSpaceDN w:val="0"/>
              <w:adjustRightInd w:val="0"/>
              <w:spacing w:before="120"/>
              <w:rPr>
                <w:sz w:val="26"/>
                <w:szCs w:val="26"/>
                <w:lang w:val="vi-VN"/>
              </w:rPr>
            </w:pPr>
            <w:r w:rsidRPr="007230D0">
              <w:rPr>
                <w:b/>
                <w:bCs/>
                <w:sz w:val="26"/>
                <w:szCs w:val="26"/>
                <w:lang w:val="vi-VN"/>
              </w:rPr>
              <w:t>Bạch cầu:</w:t>
            </w:r>
          </w:p>
        </w:tc>
        <w:tc>
          <w:tcPr>
            <w:tcW w:w="962" w:type="pct"/>
            <w:gridSpan w:val="2"/>
            <w:tcBorders>
              <w:top w:val="single" w:sz="4" w:space="0" w:color="auto"/>
              <w:left w:val="nil"/>
              <w:bottom w:val="nil"/>
              <w:right w:val="nil"/>
            </w:tcBorders>
            <w:shd w:val="clear" w:color="auto" w:fill="FFFFFF"/>
          </w:tcPr>
          <w:p w:rsidR="00E42250" w:rsidRPr="007230D0" w:rsidRDefault="00E42250" w:rsidP="00F620BE">
            <w:pPr>
              <w:widowControl w:val="0"/>
              <w:autoSpaceDE w:val="0"/>
              <w:autoSpaceDN w:val="0"/>
              <w:adjustRightInd w:val="0"/>
              <w:spacing w:before="120"/>
              <w:rPr>
                <w:sz w:val="26"/>
                <w:szCs w:val="26"/>
                <w:lang w:val="vi-VN"/>
              </w:rPr>
            </w:pPr>
            <w:r w:rsidRPr="007230D0">
              <w:rPr>
                <w:b/>
                <w:bCs/>
                <w:sz w:val="26"/>
                <w:szCs w:val="26"/>
                <w:lang w:val="vi-VN"/>
              </w:rPr>
              <w:t>CRP:</w:t>
            </w:r>
          </w:p>
        </w:tc>
        <w:tc>
          <w:tcPr>
            <w:tcW w:w="1674" w:type="pct"/>
            <w:gridSpan w:val="2"/>
            <w:tcBorders>
              <w:top w:val="single" w:sz="4" w:space="0" w:color="auto"/>
              <w:left w:val="nil"/>
              <w:bottom w:val="nil"/>
              <w:right w:val="single" w:sz="4" w:space="0" w:color="auto"/>
            </w:tcBorders>
            <w:shd w:val="clear" w:color="auto" w:fill="FFFFFF"/>
          </w:tcPr>
          <w:p w:rsidR="00E42250" w:rsidRPr="007230D0" w:rsidRDefault="00E42250" w:rsidP="00F620BE">
            <w:pPr>
              <w:widowControl w:val="0"/>
              <w:autoSpaceDE w:val="0"/>
              <w:autoSpaceDN w:val="0"/>
              <w:adjustRightInd w:val="0"/>
              <w:spacing w:before="120"/>
              <w:rPr>
                <w:sz w:val="26"/>
                <w:szCs w:val="26"/>
                <w:lang w:val="vi-VN"/>
              </w:rPr>
            </w:pPr>
            <w:r w:rsidRPr="007230D0">
              <w:rPr>
                <w:b/>
                <w:bCs/>
                <w:sz w:val="26"/>
                <w:szCs w:val="26"/>
                <w:lang w:val="vi-VN"/>
              </w:rPr>
              <w:t>PCT:</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sz w:val="26"/>
                <w:szCs w:val="26"/>
                <w:lang w:val="vi-VN"/>
              </w:rPr>
              <w:t>Khác (dịch não tủy, nước tiểu, chẩn đoán hình ảnh....)</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9A44AE" w:rsidRPr="007230D0">
        <w:tblPrEx>
          <w:tblCellMar>
            <w:top w:w="0" w:type="dxa"/>
            <w:left w:w="0" w:type="dxa"/>
            <w:bottom w:w="0" w:type="dxa"/>
            <w:right w:w="0" w:type="dxa"/>
          </w:tblCellMar>
        </w:tblPrEx>
        <w:tc>
          <w:tcPr>
            <w:tcW w:w="1506" w:type="pct"/>
            <w:gridSpan w:val="2"/>
            <w:vMerge w:val="restart"/>
            <w:tcBorders>
              <w:top w:val="single" w:sz="4" w:space="0" w:color="auto"/>
              <w:left w:val="single" w:sz="4" w:space="0" w:color="auto"/>
              <w:right w:val="nil"/>
            </w:tcBorders>
            <w:shd w:val="clear" w:color="auto" w:fill="FFFFFF"/>
          </w:tcPr>
          <w:p w:rsidR="009A44AE" w:rsidRPr="007230D0" w:rsidRDefault="009A44AE" w:rsidP="00F620BE">
            <w:pPr>
              <w:widowControl w:val="0"/>
              <w:autoSpaceDE w:val="0"/>
              <w:autoSpaceDN w:val="0"/>
              <w:adjustRightInd w:val="0"/>
              <w:spacing w:before="120"/>
              <w:rPr>
                <w:sz w:val="26"/>
                <w:szCs w:val="26"/>
                <w:lang w:val="vi-VN"/>
              </w:rPr>
            </w:pPr>
            <w:r w:rsidRPr="007230D0">
              <w:rPr>
                <w:b/>
                <w:bCs/>
                <w:sz w:val="26"/>
                <w:szCs w:val="26"/>
                <w:lang w:val="vi-VN"/>
              </w:rPr>
              <w:t>Thanh thải</w:t>
            </w:r>
            <w:r w:rsidRPr="007230D0">
              <w:rPr>
                <w:sz w:val="26"/>
                <w:szCs w:val="26"/>
                <w:lang w:val="vi-VN"/>
              </w:rPr>
              <w:t xml:space="preserve"> </w:t>
            </w:r>
            <w:r w:rsidRPr="007230D0">
              <w:rPr>
                <w:b/>
                <w:bCs/>
                <w:sz w:val="26"/>
                <w:szCs w:val="26"/>
                <w:lang w:val="vi-VN"/>
              </w:rPr>
              <w:t>creatinin</w:t>
            </w:r>
            <w:r w:rsidRPr="007230D0">
              <w:rPr>
                <w:sz w:val="26"/>
                <w:szCs w:val="26"/>
                <w:lang w:val="vi-VN"/>
              </w:rPr>
              <w:t xml:space="preserve"> (ml/ph):</w:t>
            </w:r>
          </w:p>
        </w:tc>
        <w:tc>
          <w:tcPr>
            <w:tcW w:w="3494" w:type="pct"/>
            <w:gridSpan w:val="7"/>
            <w:tcBorders>
              <w:top w:val="single" w:sz="4" w:space="0" w:color="auto"/>
              <w:left w:val="nil"/>
              <w:bottom w:val="nil"/>
              <w:right w:val="single" w:sz="4" w:space="0" w:color="auto"/>
            </w:tcBorders>
            <w:shd w:val="clear" w:color="auto" w:fill="FFFFFF"/>
          </w:tcPr>
          <w:p w:rsidR="009A44AE" w:rsidRPr="007230D0" w:rsidRDefault="009A44AE" w:rsidP="00F620BE">
            <w:pPr>
              <w:widowControl w:val="0"/>
              <w:autoSpaceDE w:val="0"/>
              <w:autoSpaceDN w:val="0"/>
              <w:adjustRightInd w:val="0"/>
              <w:spacing w:before="120"/>
              <w:rPr>
                <w:sz w:val="26"/>
                <w:szCs w:val="26"/>
                <w:lang w:val="vi-VN"/>
              </w:rPr>
            </w:pPr>
          </w:p>
        </w:tc>
      </w:tr>
      <w:tr w:rsidR="00644A9E" w:rsidRPr="007230D0">
        <w:tblPrEx>
          <w:tblCellMar>
            <w:top w:w="0" w:type="dxa"/>
            <w:left w:w="0" w:type="dxa"/>
            <w:bottom w:w="0" w:type="dxa"/>
            <w:right w:w="0" w:type="dxa"/>
          </w:tblCellMar>
        </w:tblPrEx>
        <w:tc>
          <w:tcPr>
            <w:tcW w:w="1506" w:type="pct"/>
            <w:gridSpan w:val="2"/>
            <w:vMerge/>
            <w:tcBorders>
              <w:left w:val="single" w:sz="4" w:space="0" w:color="auto"/>
              <w:bottom w:val="nil"/>
              <w:right w:val="nil"/>
            </w:tcBorders>
            <w:shd w:val="clear" w:color="auto" w:fill="FFFFFF"/>
          </w:tcPr>
          <w:p w:rsidR="00644A9E" w:rsidRPr="007230D0" w:rsidRDefault="00644A9E" w:rsidP="00F620BE">
            <w:pPr>
              <w:widowControl w:val="0"/>
              <w:autoSpaceDE w:val="0"/>
              <w:autoSpaceDN w:val="0"/>
              <w:adjustRightInd w:val="0"/>
              <w:spacing w:before="120"/>
              <w:rPr>
                <w:sz w:val="26"/>
                <w:szCs w:val="26"/>
                <w:lang w:val="vi-VN"/>
              </w:rPr>
            </w:pPr>
          </w:p>
        </w:tc>
        <w:tc>
          <w:tcPr>
            <w:tcW w:w="3494" w:type="pct"/>
            <w:gridSpan w:val="7"/>
            <w:tcBorders>
              <w:top w:val="nil"/>
              <w:left w:val="nil"/>
              <w:bottom w:val="nil"/>
              <w:right w:val="single" w:sz="4" w:space="0" w:color="auto"/>
            </w:tcBorders>
            <w:shd w:val="clear" w:color="auto" w:fill="FFFFFF"/>
          </w:tcPr>
          <w:p w:rsidR="00644A9E" w:rsidRPr="007230D0" w:rsidRDefault="00644A9E" w:rsidP="00F620BE">
            <w:pPr>
              <w:widowControl w:val="0"/>
              <w:autoSpaceDE w:val="0"/>
              <w:autoSpaceDN w:val="0"/>
              <w:adjustRightInd w:val="0"/>
              <w:spacing w:before="120"/>
              <w:rPr>
                <w:sz w:val="26"/>
                <w:szCs w:val="26"/>
                <w:lang w:val="vi-VN"/>
              </w:rPr>
            </w:pPr>
            <w:r w:rsidRPr="007230D0">
              <w:rPr>
                <w:sz w:val="26"/>
                <w:szCs w:val="26"/>
                <w:lang w:val="vi-VN"/>
              </w:rPr>
              <w:t xml:space="preserve">Lọc máu HD (24/48/72 giờ): </w:t>
            </w:r>
            <w:r w:rsidRPr="007230D0">
              <w:rPr>
                <w:sz w:val="26"/>
                <w:szCs w:val="26"/>
              </w:rPr>
              <w:t xml:space="preserve">     </w:t>
            </w:r>
            <w:r w:rsidRPr="007230D0">
              <w:rPr>
                <w:sz w:val="26"/>
                <w:szCs w:val="26"/>
                <w:lang w:val="vi-VN"/>
              </w:rPr>
              <w:t xml:space="preserve">Có □ </w:t>
            </w:r>
            <w:r w:rsidRPr="007230D0">
              <w:rPr>
                <w:sz w:val="26"/>
                <w:szCs w:val="26"/>
              </w:rPr>
              <w:t xml:space="preserve">      </w:t>
            </w:r>
            <w:r w:rsidRPr="007230D0">
              <w:rPr>
                <w:sz w:val="26"/>
                <w:szCs w:val="26"/>
                <w:lang w:val="vi-VN"/>
              </w:rPr>
              <w:t>Không □</w:t>
            </w:r>
          </w:p>
        </w:tc>
      </w:tr>
      <w:tr w:rsidR="00644A9E" w:rsidRPr="007230D0">
        <w:tblPrEx>
          <w:tblCellMar>
            <w:top w:w="0" w:type="dxa"/>
            <w:left w:w="0" w:type="dxa"/>
            <w:bottom w:w="0" w:type="dxa"/>
            <w:right w:w="0" w:type="dxa"/>
          </w:tblCellMar>
        </w:tblPrEx>
        <w:tc>
          <w:tcPr>
            <w:tcW w:w="1506" w:type="pct"/>
            <w:gridSpan w:val="2"/>
            <w:tcBorders>
              <w:top w:val="nil"/>
              <w:left w:val="single" w:sz="4" w:space="0" w:color="auto"/>
              <w:bottom w:val="nil"/>
              <w:right w:val="nil"/>
            </w:tcBorders>
            <w:shd w:val="clear" w:color="auto" w:fill="FFFFFF"/>
          </w:tcPr>
          <w:p w:rsidR="00644A9E" w:rsidRPr="007230D0" w:rsidRDefault="00644A9E" w:rsidP="00F620BE">
            <w:pPr>
              <w:widowControl w:val="0"/>
              <w:autoSpaceDE w:val="0"/>
              <w:autoSpaceDN w:val="0"/>
              <w:adjustRightInd w:val="0"/>
              <w:spacing w:before="120"/>
              <w:rPr>
                <w:sz w:val="26"/>
                <w:szCs w:val="26"/>
                <w:lang w:val="vi-VN"/>
              </w:rPr>
            </w:pPr>
          </w:p>
        </w:tc>
        <w:tc>
          <w:tcPr>
            <w:tcW w:w="231" w:type="pct"/>
            <w:tcBorders>
              <w:top w:val="nil"/>
              <w:left w:val="nil"/>
              <w:bottom w:val="nil"/>
              <w:right w:val="nil"/>
            </w:tcBorders>
            <w:shd w:val="clear" w:color="auto" w:fill="FFFFFF"/>
          </w:tcPr>
          <w:p w:rsidR="00644A9E" w:rsidRPr="007230D0" w:rsidRDefault="00644A9E" w:rsidP="00F620BE">
            <w:pPr>
              <w:widowControl w:val="0"/>
              <w:autoSpaceDE w:val="0"/>
              <w:autoSpaceDN w:val="0"/>
              <w:adjustRightInd w:val="0"/>
              <w:spacing w:before="120"/>
              <w:rPr>
                <w:sz w:val="26"/>
                <w:szCs w:val="26"/>
                <w:lang w:val="vi-VN"/>
              </w:rPr>
            </w:pPr>
          </w:p>
        </w:tc>
        <w:tc>
          <w:tcPr>
            <w:tcW w:w="3263" w:type="pct"/>
            <w:gridSpan w:val="6"/>
            <w:tcBorders>
              <w:top w:val="nil"/>
              <w:left w:val="nil"/>
              <w:bottom w:val="nil"/>
              <w:right w:val="single" w:sz="4" w:space="0" w:color="auto"/>
            </w:tcBorders>
            <w:shd w:val="clear" w:color="auto" w:fill="FFFFFF"/>
          </w:tcPr>
          <w:p w:rsidR="00644A9E" w:rsidRPr="007230D0" w:rsidRDefault="00644A9E" w:rsidP="00F620BE">
            <w:pPr>
              <w:widowControl w:val="0"/>
              <w:autoSpaceDE w:val="0"/>
              <w:autoSpaceDN w:val="0"/>
              <w:adjustRightInd w:val="0"/>
              <w:spacing w:before="120"/>
              <w:rPr>
                <w:sz w:val="26"/>
                <w:szCs w:val="26"/>
                <w:lang w:val="vi-VN"/>
              </w:rPr>
            </w:pPr>
            <w:r w:rsidRPr="007230D0">
              <w:rPr>
                <w:sz w:val="26"/>
                <w:szCs w:val="26"/>
                <w:lang w:val="vi-VN"/>
              </w:rPr>
              <w:t xml:space="preserve">Lọc máu liên tục: </w:t>
            </w:r>
            <w:r w:rsidRPr="007230D0">
              <w:rPr>
                <w:sz w:val="26"/>
                <w:szCs w:val="26"/>
              </w:rPr>
              <w:t xml:space="preserve">     </w:t>
            </w:r>
            <w:r w:rsidRPr="007230D0">
              <w:rPr>
                <w:sz w:val="26"/>
                <w:szCs w:val="26"/>
                <w:lang w:val="vi-VN"/>
              </w:rPr>
              <w:t xml:space="preserve">Có □ </w:t>
            </w:r>
            <w:r w:rsidRPr="007230D0">
              <w:rPr>
                <w:sz w:val="26"/>
                <w:szCs w:val="26"/>
              </w:rPr>
              <w:t xml:space="preserve">    </w:t>
            </w:r>
            <w:r w:rsidRPr="007230D0">
              <w:rPr>
                <w:sz w:val="26"/>
                <w:szCs w:val="26"/>
                <w:lang w:val="vi-VN"/>
              </w:rPr>
              <w:t>Không □</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b/>
                <w:bCs/>
                <w:sz w:val="26"/>
                <w:szCs w:val="26"/>
                <w:lang w:val="vi-VN"/>
              </w:rPr>
              <w:t xml:space="preserve">Xét nghiệm vi sinh: </w:t>
            </w:r>
            <w:r w:rsidRPr="007230D0">
              <w:rPr>
                <w:sz w:val="26"/>
                <w:szCs w:val="26"/>
                <w:lang w:val="vi-VN"/>
              </w:rPr>
              <w:t xml:space="preserve">(Không làm ghi </w:t>
            </w:r>
            <w:r w:rsidRPr="007230D0">
              <w:rPr>
                <w:bCs/>
                <w:sz w:val="26"/>
                <w:szCs w:val="26"/>
                <w:lang w:val="vi-VN"/>
              </w:rPr>
              <w:t xml:space="preserve">rõ lý </w:t>
            </w:r>
            <w:r w:rsidRPr="007230D0">
              <w:rPr>
                <w:sz w:val="26"/>
                <w:szCs w:val="26"/>
                <w:lang w:val="vi-VN"/>
              </w:rPr>
              <w:t>do?)</w:t>
            </w:r>
          </w:p>
        </w:tc>
      </w:tr>
      <w:tr w:rsidR="00FD007D" w:rsidRPr="007230D0">
        <w:tblPrEx>
          <w:tblCellMar>
            <w:top w:w="0" w:type="dxa"/>
            <w:left w:w="0" w:type="dxa"/>
            <w:bottom w:w="0" w:type="dxa"/>
            <w:right w:w="0" w:type="dxa"/>
          </w:tblCellMar>
        </w:tblPrEx>
        <w:tc>
          <w:tcPr>
            <w:tcW w:w="968" w:type="pct"/>
            <w:tcBorders>
              <w:top w:val="single" w:sz="4" w:space="0" w:color="auto"/>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jc w:val="center"/>
              <w:rPr>
                <w:sz w:val="26"/>
                <w:szCs w:val="26"/>
                <w:lang w:val="vi-VN"/>
              </w:rPr>
            </w:pPr>
            <w:r w:rsidRPr="007230D0">
              <w:rPr>
                <w:sz w:val="26"/>
                <w:szCs w:val="26"/>
                <w:lang w:val="vi-VN"/>
              </w:rPr>
              <w:t>Bệnh phẩm</w:t>
            </w:r>
          </w:p>
        </w:tc>
        <w:tc>
          <w:tcPr>
            <w:tcW w:w="1396" w:type="pct"/>
            <w:gridSpan w:val="4"/>
            <w:tcBorders>
              <w:top w:val="single" w:sz="4" w:space="0" w:color="auto"/>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jc w:val="center"/>
              <w:rPr>
                <w:sz w:val="26"/>
                <w:szCs w:val="26"/>
                <w:lang w:val="vi-VN"/>
              </w:rPr>
            </w:pPr>
            <w:r w:rsidRPr="007230D0">
              <w:rPr>
                <w:sz w:val="26"/>
                <w:szCs w:val="26"/>
                <w:lang w:val="vi-VN"/>
              </w:rPr>
              <w:t>Ngày cấy - Ngày trả</w:t>
            </w:r>
          </w:p>
        </w:tc>
        <w:tc>
          <w:tcPr>
            <w:tcW w:w="2636" w:type="pct"/>
            <w:gridSpan w:val="4"/>
            <w:tcBorders>
              <w:top w:val="single" w:sz="4" w:space="0" w:color="auto"/>
              <w:left w:val="single" w:sz="4" w:space="0" w:color="auto"/>
              <w:bottom w:val="nil"/>
              <w:right w:val="single" w:sz="4" w:space="0" w:color="auto"/>
            </w:tcBorders>
            <w:shd w:val="clear" w:color="auto" w:fill="FFFFFF"/>
          </w:tcPr>
          <w:p w:rsidR="00FD007D" w:rsidRPr="007230D0" w:rsidRDefault="00FD007D" w:rsidP="00F620BE">
            <w:pPr>
              <w:widowControl w:val="0"/>
              <w:autoSpaceDE w:val="0"/>
              <w:autoSpaceDN w:val="0"/>
              <w:adjustRightInd w:val="0"/>
              <w:spacing w:before="120"/>
              <w:jc w:val="center"/>
              <w:rPr>
                <w:sz w:val="26"/>
                <w:szCs w:val="26"/>
                <w:lang w:val="vi-VN"/>
              </w:rPr>
            </w:pPr>
            <w:r w:rsidRPr="007230D0">
              <w:rPr>
                <w:sz w:val="26"/>
                <w:szCs w:val="26"/>
                <w:lang w:val="vi-VN"/>
              </w:rPr>
              <w:t>K</w:t>
            </w:r>
            <w:r w:rsidRPr="007230D0">
              <w:rPr>
                <w:sz w:val="26"/>
                <w:szCs w:val="26"/>
              </w:rPr>
              <w:t>ế</w:t>
            </w:r>
            <w:r w:rsidRPr="007230D0">
              <w:rPr>
                <w:sz w:val="26"/>
                <w:szCs w:val="26"/>
                <w:lang w:val="vi-VN"/>
              </w:rPr>
              <w:t>t quả vi khuẩn/nấm, kháng sinh đồ</w:t>
            </w:r>
          </w:p>
        </w:tc>
      </w:tr>
      <w:tr w:rsidR="0013582F" w:rsidRPr="007230D0">
        <w:tblPrEx>
          <w:tblCellMar>
            <w:top w:w="0" w:type="dxa"/>
            <w:left w:w="0" w:type="dxa"/>
            <w:bottom w:w="0" w:type="dxa"/>
            <w:right w:w="0" w:type="dxa"/>
          </w:tblCellMar>
        </w:tblPrEx>
        <w:tc>
          <w:tcPr>
            <w:tcW w:w="968" w:type="pct"/>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sz w:val="26"/>
                <w:szCs w:val="26"/>
                <w:lang w:val="vi-VN"/>
              </w:rPr>
              <w:t>1.</w:t>
            </w:r>
          </w:p>
        </w:tc>
        <w:tc>
          <w:tcPr>
            <w:tcW w:w="1396" w:type="pct"/>
            <w:gridSpan w:val="4"/>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2636" w:type="pct"/>
            <w:gridSpan w:val="4"/>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13582F" w:rsidRPr="007230D0">
        <w:tblPrEx>
          <w:tblCellMar>
            <w:top w:w="0" w:type="dxa"/>
            <w:left w:w="0" w:type="dxa"/>
            <w:bottom w:w="0" w:type="dxa"/>
            <w:right w:w="0" w:type="dxa"/>
          </w:tblCellMar>
        </w:tblPrEx>
        <w:tc>
          <w:tcPr>
            <w:tcW w:w="968" w:type="pct"/>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sz w:val="26"/>
                <w:szCs w:val="26"/>
                <w:lang w:val="vi-VN"/>
              </w:rPr>
              <w:t>2.</w:t>
            </w:r>
          </w:p>
        </w:tc>
        <w:tc>
          <w:tcPr>
            <w:tcW w:w="1396" w:type="pct"/>
            <w:gridSpan w:val="4"/>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2636" w:type="pct"/>
            <w:gridSpan w:val="4"/>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13582F" w:rsidRPr="007230D0">
        <w:tblPrEx>
          <w:tblCellMar>
            <w:top w:w="0" w:type="dxa"/>
            <w:left w:w="0" w:type="dxa"/>
            <w:bottom w:w="0" w:type="dxa"/>
            <w:right w:w="0" w:type="dxa"/>
          </w:tblCellMar>
        </w:tblPrEx>
        <w:tc>
          <w:tcPr>
            <w:tcW w:w="968" w:type="pct"/>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sz w:val="26"/>
                <w:szCs w:val="26"/>
                <w:lang w:val="vi-VN"/>
              </w:rPr>
              <w:t>3.</w:t>
            </w:r>
          </w:p>
        </w:tc>
        <w:tc>
          <w:tcPr>
            <w:tcW w:w="1396" w:type="pct"/>
            <w:gridSpan w:val="4"/>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2636" w:type="pct"/>
            <w:gridSpan w:val="4"/>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FD007D" w:rsidRPr="007230D0">
        <w:tblPrEx>
          <w:tblCellMar>
            <w:top w:w="0" w:type="dxa"/>
            <w:left w:w="0" w:type="dxa"/>
            <w:bottom w:w="0" w:type="dxa"/>
            <w:right w:w="0" w:type="dxa"/>
          </w:tblCellMar>
        </w:tblPrEx>
        <w:tc>
          <w:tcPr>
            <w:tcW w:w="2364" w:type="pct"/>
            <w:gridSpan w:val="5"/>
            <w:tcBorders>
              <w:top w:val="single" w:sz="4" w:space="0" w:color="auto"/>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r w:rsidRPr="007230D0">
              <w:rPr>
                <w:b/>
                <w:bCs/>
                <w:sz w:val="26"/>
                <w:szCs w:val="26"/>
                <w:lang w:val="vi-VN"/>
              </w:rPr>
              <w:t xml:space="preserve">Phác đồ </w:t>
            </w:r>
            <w:r w:rsidRPr="007230D0">
              <w:rPr>
                <w:b/>
                <w:sz w:val="26"/>
                <w:szCs w:val="26"/>
                <w:lang w:val="vi-VN"/>
              </w:rPr>
              <w:t xml:space="preserve">KS </w:t>
            </w:r>
            <w:r w:rsidRPr="007230D0">
              <w:rPr>
                <w:b/>
                <w:bCs/>
                <w:sz w:val="26"/>
                <w:szCs w:val="26"/>
                <w:lang w:val="vi-VN"/>
              </w:rPr>
              <w:t xml:space="preserve">đang </w:t>
            </w:r>
            <w:r w:rsidR="006E505E" w:rsidRPr="007230D0">
              <w:rPr>
                <w:b/>
                <w:bCs/>
                <w:sz w:val="26"/>
                <w:szCs w:val="26"/>
                <w:lang w:val="vi-VN"/>
              </w:rPr>
              <w:t>điều</w:t>
            </w:r>
            <w:r w:rsidRPr="007230D0">
              <w:rPr>
                <w:b/>
                <w:bCs/>
                <w:sz w:val="26"/>
                <w:szCs w:val="26"/>
                <w:lang w:val="vi-VN"/>
              </w:rPr>
              <w:t xml:space="preserve"> trị </w:t>
            </w:r>
            <w:r w:rsidRPr="007230D0">
              <w:rPr>
                <w:sz w:val="26"/>
                <w:szCs w:val="26"/>
                <w:lang w:val="vi-VN"/>
              </w:rPr>
              <w:t xml:space="preserve">(ngày </w:t>
            </w:r>
            <w:r w:rsidR="006E505E" w:rsidRPr="007230D0">
              <w:rPr>
                <w:sz w:val="26"/>
                <w:szCs w:val="26"/>
                <w:lang w:val="vi-VN"/>
              </w:rPr>
              <w:t>điều</w:t>
            </w:r>
            <w:r w:rsidRPr="007230D0">
              <w:rPr>
                <w:sz w:val="26"/>
                <w:szCs w:val="26"/>
                <w:lang w:val="vi-VN"/>
              </w:rPr>
              <w:t xml:space="preserve"> trị)</w:t>
            </w:r>
          </w:p>
        </w:tc>
        <w:tc>
          <w:tcPr>
            <w:tcW w:w="2636" w:type="pct"/>
            <w:gridSpan w:val="4"/>
            <w:vMerge w:val="restart"/>
            <w:tcBorders>
              <w:top w:val="single" w:sz="4" w:space="0" w:color="auto"/>
              <w:left w:val="single" w:sz="4" w:space="0" w:color="auto"/>
              <w:right w:val="single" w:sz="4" w:space="0" w:color="auto"/>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r w:rsidRPr="007230D0">
              <w:rPr>
                <w:b/>
                <w:bCs/>
                <w:sz w:val="26"/>
                <w:szCs w:val="26"/>
                <w:lang w:val="vi-VN"/>
              </w:rPr>
              <w:t>Lý do dùng phác đồ kháng sinh ƯTQL</w:t>
            </w:r>
          </w:p>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 Không/kém đáp ứng với phác đồ ban đầu</w:t>
            </w:r>
          </w:p>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 KQ vi sinh, vi khuẩn kháng/đa kháng thuốc</w:t>
            </w:r>
          </w:p>
          <w:p w:rsidR="00FD007D" w:rsidRPr="007230D0" w:rsidRDefault="009F7E9D" w:rsidP="00F620BE">
            <w:pPr>
              <w:widowControl w:val="0"/>
              <w:autoSpaceDE w:val="0"/>
              <w:autoSpaceDN w:val="0"/>
              <w:adjustRightInd w:val="0"/>
              <w:spacing w:before="120"/>
              <w:rPr>
                <w:sz w:val="26"/>
                <w:szCs w:val="26"/>
                <w:lang w:val="vi-VN"/>
              </w:rPr>
            </w:pPr>
            <w:r w:rsidRPr="007230D0">
              <w:rPr>
                <w:sz w:val="26"/>
                <w:szCs w:val="26"/>
                <w:lang w:val="vi-VN"/>
              </w:rPr>
              <w:t>□ Đang /đã từng g</w:t>
            </w:r>
            <w:r w:rsidRPr="007230D0">
              <w:rPr>
                <w:sz w:val="26"/>
                <w:szCs w:val="26"/>
              </w:rPr>
              <w:t>ặ</w:t>
            </w:r>
            <w:r w:rsidR="00FD007D" w:rsidRPr="007230D0">
              <w:rPr>
                <w:sz w:val="26"/>
                <w:szCs w:val="26"/>
                <w:lang w:val="vi-VN"/>
              </w:rPr>
              <w:t>p ADR với kháng sinh</w:t>
            </w:r>
          </w:p>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 Khác:</w:t>
            </w:r>
          </w:p>
        </w:tc>
      </w:tr>
      <w:tr w:rsidR="00FD007D" w:rsidRPr="007230D0">
        <w:tblPrEx>
          <w:tblCellMar>
            <w:top w:w="0" w:type="dxa"/>
            <w:left w:w="0" w:type="dxa"/>
            <w:bottom w:w="0" w:type="dxa"/>
            <w:right w:w="0" w:type="dxa"/>
          </w:tblCellMar>
        </w:tblPrEx>
        <w:tc>
          <w:tcPr>
            <w:tcW w:w="2364" w:type="pct"/>
            <w:gridSpan w:val="5"/>
            <w:tcBorders>
              <w:top w:val="nil"/>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1.</w:t>
            </w:r>
          </w:p>
        </w:tc>
        <w:tc>
          <w:tcPr>
            <w:tcW w:w="2636" w:type="pct"/>
            <w:gridSpan w:val="4"/>
            <w:vMerge/>
            <w:tcBorders>
              <w:left w:val="single" w:sz="4" w:space="0" w:color="auto"/>
              <w:right w:val="single" w:sz="4" w:space="0" w:color="auto"/>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p>
        </w:tc>
      </w:tr>
      <w:tr w:rsidR="00FD007D" w:rsidRPr="007230D0">
        <w:tblPrEx>
          <w:tblCellMar>
            <w:top w:w="0" w:type="dxa"/>
            <w:left w:w="0" w:type="dxa"/>
            <w:bottom w:w="0" w:type="dxa"/>
            <w:right w:w="0" w:type="dxa"/>
          </w:tblCellMar>
        </w:tblPrEx>
        <w:tc>
          <w:tcPr>
            <w:tcW w:w="2364" w:type="pct"/>
            <w:gridSpan w:val="5"/>
            <w:tcBorders>
              <w:top w:val="single" w:sz="4" w:space="0" w:color="auto"/>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2.</w:t>
            </w:r>
          </w:p>
        </w:tc>
        <w:tc>
          <w:tcPr>
            <w:tcW w:w="2636" w:type="pct"/>
            <w:gridSpan w:val="4"/>
            <w:vMerge/>
            <w:tcBorders>
              <w:left w:val="single" w:sz="4" w:space="0" w:color="auto"/>
              <w:right w:val="single" w:sz="4" w:space="0" w:color="auto"/>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p>
        </w:tc>
      </w:tr>
      <w:tr w:rsidR="00FD007D" w:rsidRPr="007230D0">
        <w:tblPrEx>
          <w:tblCellMar>
            <w:top w:w="0" w:type="dxa"/>
            <w:left w:w="0" w:type="dxa"/>
            <w:bottom w:w="0" w:type="dxa"/>
            <w:right w:w="0" w:type="dxa"/>
          </w:tblCellMar>
        </w:tblPrEx>
        <w:tc>
          <w:tcPr>
            <w:tcW w:w="2364" w:type="pct"/>
            <w:gridSpan w:val="5"/>
            <w:tcBorders>
              <w:top w:val="single" w:sz="4" w:space="0" w:color="auto"/>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3.</w:t>
            </w:r>
          </w:p>
        </w:tc>
        <w:tc>
          <w:tcPr>
            <w:tcW w:w="2636" w:type="pct"/>
            <w:gridSpan w:val="4"/>
            <w:vMerge/>
            <w:tcBorders>
              <w:left w:val="single" w:sz="4" w:space="0" w:color="auto"/>
              <w:right w:val="single" w:sz="4" w:space="0" w:color="auto"/>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p>
        </w:tc>
      </w:tr>
      <w:tr w:rsidR="00FD007D" w:rsidRPr="007230D0">
        <w:tblPrEx>
          <w:tblCellMar>
            <w:top w:w="0" w:type="dxa"/>
            <w:left w:w="0" w:type="dxa"/>
            <w:bottom w:w="0" w:type="dxa"/>
            <w:right w:w="0" w:type="dxa"/>
          </w:tblCellMar>
        </w:tblPrEx>
        <w:tc>
          <w:tcPr>
            <w:tcW w:w="2364" w:type="pct"/>
            <w:gridSpan w:val="5"/>
            <w:tcBorders>
              <w:top w:val="single" w:sz="4" w:space="0" w:color="auto"/>
              <w:left w:val="single" w:sz="4" w:space="0" w:color="auto"/>
              <w:bottom w:val="nil"/>
              <w:right w:val="nil"/>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r w:rsidRPr="007230D0">
              <w:rPr>
                <w:sz w:val="26"/>
                <w:szCs w:val="26"/>
                <w:lang w:val="vi-VN"/>
              </w:rPr>
              <w:t>4.</w:t>
            </w:r>
          </w:p>
        </w:tc>
        <w:tc>
          <w:tcPr>
            <w:tcW w:w="2636" w:type="pct"/>
            <w:gridSpan w:val="4"/>
            <w:vMerge/>
            <w:tcBorders>
              <w:left w:val="single" w:sz="4" w:space="0" w:color="auto"/>
              <w:bottom w:val="nil"/>
              <w:right w:val="single" w:sz="4" w:space="0" w:color="auto"/>
            </w:tcBorders>
            <w:shd w:val="clear" w:color="auto" w:fill="FFFFFF"/>
          </w:tcPr>
          <w:p w:rsidR="00FD007D" w:rsidRPr="007230D0" w:rsidRDefault="00FD007D" w:rsidP="00F620BE">
            <w:pPr>
              <w:widowControl w:val="0"/>
              <w:autoSpaceDE w:val="0"/>
              <w:autoSpaceDN w:val="0"/>
              <w:adjustRightInd w:val="0"/>
              <w:spacing w:before="120"/>
              <w:rPr>
                <w:sz w:val="26"/>
                <w:szCs w:val="26"/>
                <w:lang w:val="vi-VN"/>
              </w:rPr>
            </w:pP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b/>
                <w:bCs/>
                <w:sz w:val="26"/>
                <w:szCs w:val="26"/>
                <w:lang w:val="vi-VN"/>
              </w:rPr>
              <w:t>Phác đồ kháng sinh yêu cầu</w:t>
            </w:r>
          </w:p>
        </w:tc>
      </w:tr>
      <w:tr w:rsidR="0013582F" w:rsidRPr="007230D0">
        <w:tblPrEx>
          <w:tblCellMar>
            <w:top w:w="0" w:type="dxa"/>
            <w:left w:w="0" w:type="dxa"/>
            <w:bottom w:w="0" w:type="dxa"/>
            <w:right w:w="0" w:type="dxa"/>
          </w:tblCellMar>
        </w:tblPrEx>
        <w:tc>
          <w:tcPr>
            <w:tcW w:w="1506" w:type="pct"/>
            <w:gridSpan w:val="2"/>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jc w:val="center"/>
              <w:rPr>
                <w:sz w:val="26"/>
                <w:szCs w:val="26"/>
                <w:lang w:val="vi-VN"/>
              </w:rPr>
            </w:pPr>
            <w:r w:rsidRPr="007230D0">
              <w:rPr>
                <w:sz w:val="26"/>
                <w:szCs w:val="26"/>
                <w:lang w:val="vi-VN"/>
              </w:rPr>
              <w:t>Kháng sinh</w:t>
            </w:r>
            <w:r w:rsidR="00FD007D" w:rsidRPr="007230D0">
              <w:rPr>
                <w:sz w:val="26"/>
                <w:szCs w:val="26"/>
                <w:lang w:val="vi-VN"/>
              </w:rPr>
              <w:t xml:space="preserve"> </w:t>
            </w:r>
            <w:r w:rsidR="00FD007D" w:rsidRPr="007230D0">
              <w:rPr>
                <w:sz w:val="26"/>
                <w:szCs w:val="26"/>
              </w:rPr>
              <w:br/>
            </w:r>
            <w:r w:rsidRPr="007230D0">
              <w:rPr>
                <w:sz w:val="26"/>
                <w:szCs w:val="26"/>
                <w:lang w:val="vi-VN"/>
              </w:rPr>
              <w:t>(tên hoạt chất, hàm lượng)</w:t>
            </w:r>
          </w:p>
        </w:tc>
        <w:tc>
          <w:tcPr>
            <w:tcW w:w="858" w:type="pct"/>
            <w:gridSpan w:val="3"/>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jc w:val="center"/>
              <w:rPr>
                <w:sz w:val="26"/>
                <w:szCs w:val="26"/>
                <w:lang w:val="vi-VN"/>
              </w:rPr>
            </w:pPr>
            <w:r w:rsidRPr="007230D0">
              <w:rPr>
                <w:sz w:val="26"/>
                <w:szCs w:val="26"/>
                <w:lang w:val="vi-VN"/>
              </w:rPr>
              <w:t>Liều dùng/lần (liều nạp nếu có)</w:t>
            </w:r>
          </w:p>
        </w:tc>
        <w:tc>
          <w:tcPr>
            <w:tcW w:w="962" w:type="pct"/>
            <w:gridSpan w:val="2"/>
            <w:tcBorders>
              <w:top w:val="single" w:sz="4" w:space="0" w:color="auto"/>
              <w:left w:val="single" w:sz="4" w:space="0" w:color="auto"/>
              <w:bottom w:val="nil"/>
              <w:right w:val="nil"/>
            </w:tcBorders>
            <w:shd w:val="clear" w:color="auto" w:fill="FFFFFF"/>
          </w:tcPr>
          <w:p w:rsidR="0013582F" w:rsidRPr="007230D0" w:rsidRDefault="006E505E" w:rsidP="00F620BE">
            <w:pPr>
              <w:widowControl w:val="0"/>
              <w:autoSpaceDE w:val="0"/>
              <w:autoSpaceDN w:val="0"/>
              <w:adjustRightInd w:val="0"/>
              <w:spacing w:before="120"/>
              <w:jc w:val="center"/>
              <w:rPr>
                <w:sz w:val="26"/>
                <w:szCs w:val="26"/>
                <w:lang w:val="vi-VN"/>
              </w:rPr>
            </w:pPr>
            <w:r w:rsidRPr="007230D0">
              <w:rPr>
                <w:sz w:val="26"/>
                <w:szCs w:val="26"/>
                <w:lang w:val="vi-VN"/>
              </w:rPr>
              <w:t>Khoản</w:t>
            </w:r>
            <w:r w:rsidR="0013582F" w:rsidRPr="007230D0">
              <w:rPr>
                <w:sz w:val="26"/>
                <w:szCs w:val="26"/>
                <w:lang w:val="vi-VN"/>
              </w:rPr>
              <w:t>g cách dùng</w:t>
            </w:r>
          </w:p>
        </w:tc>
        <w:tc>
          <w:tcPr>
            <w:tcW w:w="662" w:type="pct"/>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jc w:val="center"/>
              <w:rPr>
                <w:sz w:val="26"/>
                <w:szCs w:val="26"/>
                <w:lang w:val="vi-VN"/>
              </w:rPr>
            </w:pPr>
            <w:r w:rsidRPr="007230D0">
              <w:rPr>
                <w:sz w:val="26"/>
                <w:szCs w:val="26"/>
                <w:lang w:val="vi-VN"/>
              </w:rPr>
              <w:t>Cách dùng</w:t>
            </w:r>
          </w:p>
        </w:tc>
        <w:tc>
          <w:tcPr>
            <w:tcW w:w="1012" w:type="pct"/>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jc w:val="center"/>
              <w:rPr>
                <w:sz w:val="26"/>
                <w:szCs w:val="26"/>
                <w:lang w:val="vi-VN"/>
              </w:rPr>
            </w:pPr>
            <w:r w:rsidRPr="007230D0">
              <w:rPr>
                <w:sz w:val="26"/>
                <w:szCs w:val="26"/>
                <w:lang w:val="vi-VN"/>
              </w:rPr>
              <w:t xml:space="preserve">Thời gian </w:t>
            </w:r>
            <w:r w:rsidR="006E505E" w:rsidRPr="007230D0">
              <w:rPr>
                <w:sz w:val="26"/>
                <w:szCs w:val="26"/>
                <w:lang w:val="vi-VN"/>
              </w:rPr>
              <w:t>điều</w:t>
            </w:r>
            <w:r w:rsidRPr="007230D0">
              <w:rPr>
                <w:sz w:val="26"/>
                <w:szCs w:val="26"/>
                <w:lang w:val="vi-VN"/>
              </w:rPr>
              <w:t xml:space="preserve"> trị (ngày)</w:t>
            </w:r>
          </w:p>
        </w:tc>
      </w:tr>
      <w:tr w:rsidR="0013582F" w:rsidRPr="007230D0">
        <w:tblPrEx>
          <w:tblCellMar>
            <w:top w:w="0" w:type="dxa"/>
            <w:left w:w="0" w:type="dxa"/>
            <w:bottom w:w="0" w:type="dxa"/>
            <w:right w:w="0" w:type="dxa"/>
          </w:tblCellMar>
        </w:tblPrEx>
        <w:tc>
          <w:tcPr>
            <w:tcW w:w="1506" w:type="pct"/>
            <w:gridSpan w:val="2"/>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858" w:type="pct"/>
            <w:gridSpan w:val="3"/>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962" w:type="pct"/>
            <w:gridSpan w:val="2"/>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662" w:type="pct"/>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1012" w:type="pct"/>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13582F" w:rsidRPr="007230D0">
        <w:tblPrEx>
          <w:tblCellMar>
            <w:top w:w="0" w:type="dxa"/>
            <w:left w:w="0" w:type="dxa"/>
            <w:bottom w:w="0" w:type="dxa"/>
            <w:right w:w="0" w:type="dxa"/>
          </w:tblCellMar>
        </w:tblPrEx>
        <w:tc>
          <w:tcPr>
            <w:tcW w:w="1506" w:type="pct"/>
            <w:gridSpan w:val="2"/>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858" w:type="pct"/>
            <w:gridSpan w:val="3"/>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962" w:type="pct"/>
            <w:gridSpan w:val="2"/>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662" w:type="pct"/>
            <w:tcBorders>
              <w:top w:val="single" w:sz="4" w:space="0" w:color="auto"/>
              <w:left w:val="single" w:sz="4" w:space="0" w:color="auto"/>
              <w:bottom w:val="nil"/>
              <w:right w:val="nil"/>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c>
          <w:tcPr>
            <w:tcW w:w="1012" w:type="pct"/>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237BEE" w:rsidRPr="007230D0">
        <w:tblPrEx>
          <w:tblCellMar>
            <w:top w:w="0" w:type="dxa"/>
            <w:left w:w="0" w:type="dxa"/>
            <w:bottom w:w="0" w:type="dxa"/>
            <w:right w:w="0" w:type="dxa"/>
          </w:tblCellMar>
        </w:tblPrEx>
        <w:trPr>
          <w:trHeight w:val="710"/>
        </w:trPr>
        <w:tc>
          <w:tcPr>
            <w:tcW w:w="2364" w:type="pct"/>
            <w:gridSpan w:val="5"/>
            <w:tcBorders>
              <w:top w:val="single" w:sz="4" w:space="0" w:color="auto"/>
              <w:left w:val="single" w:sz="4" w:space="0" w:color="auto"/>
              <w:right w:val="nil"/>
            </w:tcBorders>
            <w:shd w:val="clear" w:color="auto" w:fill="FFFFFF"/>
          </w:tcPr>
          <w:p w:rsidR="00237BEE" w:rsidRPr="007230D0" w:rsidRDefault="00237BEE" w:rsidP="00F620BE">
            <w:pPr>
              <w:widowControl w:val="0"/>
              <w:autoSpaceDE w:val="0"/>
              <w:autoSpaceDN w:val="0"/>
              <w:adjustRightInd w:val="0"/>
              <w:spacing w:before="120"/>
              <w:jc w:val="center"/>
              <w:rPr>
                <w:sz w:val="26"/>
                <w:szCs w:val="26"/>
              </w:rPr>
            </w:pPr>
            <w:r w:rsidRPr="007230D0">
              <w:rPr>
                <w:b/>
                <w:bCs/>
                <w:sz w:val="26"/>
                <w:szCs w:val="26"/>
                <w:lang w:val="vi-VN"/>
              </w:rPr>
              <w:t xml:space="preserve">Bác sỹ </w:t>
            </w:r>
            <w:r w:rsidR="006E505E" w:rsidRPr="007230D0">
              <w:rPr>
                <w:b/>
                <w:bCs/>
                <w:sz w:val="26"/>
                <w:szCs w:val="26"/>
                <w:lang w:val="vi-VN"/>
              </w:rPr>
              <w:t>điều</w:t>
            </w:r>
            <w:r w:rsidRPr="007230D0">
              <w:rPr>
                <w:b/>
                <w:bCs/>
                <w:sz w:val="26"/>
                <w:szCs w:val="26"/>
                <w:lang w:val="vi-VN"/>
              </w:rPr>
              <w:t xml:space="preserve"> trị</w:t>
            </w:r>
            <w:r w:rsidRPr="007230D0">
              <w:rPr>
                <w:sz w:val="26"/>
                <w:szCs w:val="26"/>
              </w:rPr>
              <w:br/>
            </w:r>
            <w:r w:rsidRPr="007230D0">
              <w:rPr>
                <w:sz w:val="26"/>
                <w:szCs w:val="26"/>
                <w:lang w:val="vi-VN"/>
              </w:rPr>
              <w:t>(Ký, ghi rõ họ tên)</w:t>
            </w:r>
          </w:p>
          <w:p w:rsidR="00237BEE" w:rsidRPr="007230D0" w:rsidRDefault="00237BEE" w:rsidP="00F620BE">
            <w:pPr>
              <w:widowControl w:val="0"/>
              <w:autoSpaceDE w:val="0"/>
              <w:autoSpaceDN w:val="0"/>
              <w:adjustRightInd w:val="0"/>
              <w:spacing w:before="120"/>
              <w:jc w:val="center"/>
              <w:rPr>
                <w:sz w:val="26"/>
                <w:szCs w:val="26"/>
              </w:rPr>
            </w:pPr>
          </w:p>
        </w:tc>
        <w:tc>
          <w:tcPr>
            <w:tcW w:w="2636" w:type="pct"/>
            <w:gridSpan w:val="4"/>
            <w:tcBorders>
              <w:top w:val="single" w:sz="4" w:space="0" w:color="auto"/>
              <w:left w:val="nil"/>
              <w:right w:val="single" w:sz="4" w:space="0" w:color="auto"/>
            </w:tcBorders>
            <w:shd w:val="clear" w:color="auto" w:fill="FFFFFF"/>
          </w:tcPr>
          <w:p w:rsidR="00237BEE" w:rsidRPr="007230D0" w:rsidRDefault="00237BEE" w:rsidP="00F620BE">
            <w:pPr>
              <w:widowControl w:val="0"/>
              <w:autoSpaceDE w:val="0"/>
              <w:autoSpaceDN w:val="0"/>
              <w:adjustRightInd w:val="0"/>
              <w:spacing w:before="120"/>
              <w:jc w:val="center"/>
              <w:rPr>
                <w:sz w:val="26"/>
                <w:szCs w:val="26"/>
              </w:rPr>
            </w:pPr>
            <w:r w:rsidRPr="007230D0">
              <w:rPr>
                <w:b/>
                <w:bCs/>
                <w:sz w:val="26"/>
                <w:szCs w:val="26"/>
                <w:lang w:val="vi-VN"/>
              </w:rPr>
              <w:t>Lãnh đạo khoa lâm sàng</w:t>
            </w:r>
            <w:r w:rsidRPr="007230D0">
              <w:rPr>
                <w:sz w:val="26"/>
                <w:szCs w:val="26"/>
              </w:rPr>
              <w:br/>
            </w:r>
            <w:r w:rsidRPr="007230D0">
              <w:rPr>
                <w:sz w:val="26"/>
                <w:szCs w:val="26"/>
                <w:lang w:val="vi-VN"/>
              </w:rPr>
              <w:t>(Ký, ghi rõ họ tên)</w:t>
            </w:r>
          </w:p>
          <w:p w:rsidR="00237BEE" w:rsidRPr="007230D0" w:rsidRDefault="00237BEE" w:rsidP="00F620BE">
            <w:pPr>
              <w:widowControl w:val="0"/>
              <w:autoSpaceDE w:val="0"/>
              <w:autoSpaceDN w:val="0"/>
              <w:adjustRightInd w:val="0"/>
              <w:spacing w:before="120"/>
              <w:jc w:val="center"/>
              <w:rPr>
                <w:sz w:val="26"/>
                <w:szCs w:val="26"/>
              </w:rPr>
            </w:pPr>
          </w:p>
        </w:tc>
      </w:tr>
      <w:tr w:rsidR="00237BEE" w:rsidRPr="007230D0">
        <w:tblPrEx>
          <w:tblCellMar>
            <w:top w:w="0" w:type="dxa"/>
            <w:left w:w="0" w:type="dxa"/>
            <w:bottom w:w="0" w:type="dxa"/>
            <w:right w:w="0" w:type="dxa"/>
          </w:tblCellMar>
        </w:tblPrEx>
        <w:tc>
          <w:tcPr>
            <w:tcW w:w="2364" w:type="pct"/>
            <w:gridSpan w:val="5"/>
            <w:tcBorders>
              <w:top w:val="single" w:sz="4" w:space="0" w:color="auto"/>
              <w:left w:val="single" w:sz="4" w:space="0" w:color="auto"/>
              <w:bottom w:val="nil"/>
              <w:right w:val="nil"/>
            </w:tcBorders>
            <w:shd w:val="clear" w:color="auto" w:fill="FFCC00"/>
          </w:tcPr>
          <w:p w:rsidR="00237BEE" w:rsidRPr="007230D0" w:rsidRDefault="00237BEE" w:rsidP="00F620BE">
            <w:pPr>
              <w:widowControl w:val="0"/>
              <w:autoSpaceDE w:val="0"/>
              <w:autoSpaceDN w:val="0"/>
              <w:adjustRightInd w:val="0"/>
              <w:spacing w:before="120"/>
              <w:rPr>
                <w:sz w:val="26"/>
                <w:szCs w:val="26"/>
                <w:lang w:val="vi-VN"/>
              </w:rPr>
            </w:pPr>
            <w:r w:rsidRPr="007230D0">
              <w:rPr>
                <w:b/>
                <w:sz w:val="26"/>
                <w:szCs w:val="26"/>
                <w:lang w:val="vi-VN"/>
              </w:rPr>
              <w:t>II.</w:t>
            </w:r>
            <w:r w:rsidRPr="007230D0">
              <w:rPr>
                <w:sz w:val="26"/>
                <w:szCs w:val="26"/>
                <w:lang w:val="vi-VN"/>
              </w:rPr>
              <w:t xml:space="preserve"> </w:t>
            </w:r>
            <w:r w:rsidRPr="007230D0">
              <w:rPr>
                <w:b/>
                <w:bCs/>
                <w:sz w:val="26"/>
                <w:szCs w:val="26"/>
                <w:lang w:val="vi-VN"/>
              </w:rPr>
              <w:t>Ý kiến của ban QLSDKS</w:t>
            </w:r>
          </w:p>
        </w:tc>
        <w:tc>
          <w:tcPr>
            <w:tcW w:w="2636" w:type="pct"/>
            <w:gridSpan w:val="4"/>
            <w:tcBorders>
              <w:top w:val="single" w:sz="4" w:space="0" w:color="auto"/>
              <w:left w:val="nil"/>
              <w:bottom w:val="nil"/>
              <w:right w:val="single" w:sz="4" w:space="0" w:color="auto"/>
            </w:tcBorders>
            <w:shd w:val="clear" w:color="auto" w:fill="FFCC00"/>
          </w:tcPr>
          <w:p w:rsidR="00237BEE" w:rsidRPr="007230D0" w:rsidRDefault="00237BEE" w:rsidP="00F620BE">
            <w:pPr>
              <w:widowControl w:val="0"/>
              <w:autoSpaceDE w:val="0"/>
              <w:autoSpaceDN w:val="0"/>
              <w:adjustRightInd w:val="0"/>
              <w:spacing w:before="120"/>
              <w:jc w:val="center"/>
              <w:rPr>
                <w:sz w:val="26"/>
                <w:szCs w:val="26"/>
                <w:lang w:val="vi-VN"/>
              </w:rPr>
            </w:pPr>
            <w:r w:rsidRPr="007230D0">
              <w:rPr>
                <w:sz w:val="26"/>
                <w:szCs w:val="26"/>
                <w:lang w:val="vi-VN"/>
              </w:rPr>
              <w:t>Ngày/tháng/năm</w:t>
            </w:r>
          </w:p>
        </w:tc>
      </w:tr>
      <w:tr w:rsidR="00237BEE"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237BEE" w:rsidRPr="007230D0" w:rsidRDefault="00237BEE" w:rsidP="00F620BE">
            <w:pPr>
              <w:widowControl w:val="0"/>
              <w:autoSpaceDE w:val="0"/>
              <w:autoSpaceDN w:val="0"/>
              <w:adjustRightInd w:val="0"/>
              <w:spacing w:before="120"/>
              <w:rPr>
                <w:sz w:val="26"/>
                <w:szCs w:val="26"/>
                <w:lang w:val="vi-VN"/>
              </w:rPr>
            </w:pPr>
            <w:r w:rsidRPr="007230D0">
              <w:rPr>
                <w:sz w:val="26"/>
                <w:szCs w:val="26"/>
                <w:lang w:val="vi-VN"/>
              </w:rPr>
              <w:t xml:space="preserve">Thống nhất sử dụng kháng sinh như trên </w:t>
            </w:r>
            <w:r w:rsidRPr="007230D0">
              <w:rPr>
                <w:sz w:val="26"/>
                <w:szCs w:val="26"/>
              </w:rPr>
              <w:t xml:space="preserve">     </w:t>
            </w:r>
            <w:r w:rsidRPr="007230D0">
              <w:rPr>
                <w:sz w:val="26"/>
                <w:szCs w:val="26"/>
                <w:lang w:val="vi-VN"/>
              </w:rPr>
              <w:t xml:space="preserve">□ Có </w:t>
            </w:r>
            <w:r w:rsidRPr="007230D0">
              <w:rPr>
                <w:sz w:val="26"/>
                <w:szCs w:val="26"/>
              </w:rPr>
              <w:t xml:space="preserve">     </w:t>
            </w:r>
            <w:r w:rsidRPr="007230D0">
              <w:rPr>
                <w:sz w:val="26"/>
                <w:szCs w:val="26"/>
                <w:lang w:val="vi-VN"/>
              </w:rPr>
              <w:t>□ Không</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nil"/>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r w:rsidRPr="007230D0">
              <w:rPr>
                <w:sz w:val="26"/>
                <w:szCs w:val="26"/>
                <w:lang w:val="vi-VN"/>
              </w:rPr>
              <w:t>Ý kiến khác:</w:t>
            </w:r>
          </w:p>
        </w:tc>
      </w:tr>
      <w:tr w:rsidR="0013582F" w:rsidRPr="007230D0">
        <w:tblPrEx>
          <w:tblCellMar>
            <w:top w:w="0" w:type="dxa"/>
            <w:left w:w="0" w:type="dxa"/>
            <w:bottom w:w="0" w:type="dxa"/>
            <w:right w:w="0" w:type="dxa"/>
          </w:tblCellMar>
        </w:tblPrEx>
        <w:tc>
          <w:tcPr>
            <w:tcW w:w="5000" w:type="pct"/>
            <w:gridSpan w:val="9"/>
            <w:tcBorders>
              <w:top w:val="single" w:sz="4" w:space="0" w:color="auto"/>
              <w:left w:val="single" w:sz="4" w:space="0" w:color="auto"/>
              <w:bottom w:val="single" w:sz="4" w:space="0" w:color="auto"/>
              <w:right w:val="single" w:sz="4" w:space="0" w:color="auto"/>
            </w:tcBorders>
            <w:shd w:val="clear" w:color="auto" w:fill="FFFFFF"/>
          </w:tcPr>
          <w:p w:rsidR="0013582F" w:rsidRPr="007230D0" w:rsidRDefault="0013582F" w:rsidP="00F620BE">
            <w:pPr>
              <w:widowControl w:val="0"/>
              <w:autoSpaceDE w:val="0"/>
              <w:autoSpaceDN w:val="0"/>
              <w:adjustRightInd w:val="0"/>
              <w:spacing w:before="120"/>
              <w:rPr>
                <w:sz w:val="26"/>
                <w:szCs w:val="26"/>
                <w:lang w:val="vi-VN"/>
              </w:rPr>
            </w:pPr>
          </w:p>
        </w:tc>
      </w:tr>
      <w:tr w:rsidR="00772FCB" w:rsidRPr="007230D0">
        <w:tblPrEx>
          <w:tblCellMar>
            <w:top w:w="0" w:type="dxa"/>
            <w:left w:w="0" w:type="dxa"/>
            <w:bottom w:w="0" w:type="dxa"/>
            <w:right w:w="0" w:type="dxa"/>
          </w:tblCellMar>
        </w:tblPrEx>
        <w:trPr>
          <w:trHeight w:val="710"/>
        </w:trPr>
        <w:tc>
          <w:tcPr>
            <w:tcW w:w="2364" w:type="pct"/>
            <w:gridSpan w:val="5"/>
            <w:tcBorders>
              <w:top w:val="single" w:sz="4" w:space="0" w:color="auto"/>
              <w:left w:val="single" w:sz="4" w:space="0" w:color="auto"/>
              <w:bottom w:val="single" w:sz="4" w:space="0" w:color="auto"/>
              <w:right w:val="single" w:sz="4" w:space="0" w:color="auto"/>
            </w:tcBorders>
            <w:shd w:val="clear" w:color="auto" w:fill="FFFFFF"/>
          </w:tcPr>
          <w:p w:rsidR="00772FCB" w:rsidRPr="007230D0" w:rsidRDefault="00772FCB" w:rsidP="00F620BE">
            <w:pPr>
              <w:widowControl w:val="0"/>
              <w:autoSpaceDE w:val="0"/>
              <w:autoSpaceDN w:val="0"/>
              <w:adjustRightInd w:val="0"/>
              <w:spacing w:before="120"/>
              <w:rPr>
                <w:sz w:val="26"/>
                <w:szCs w:val="26"/>
                <w:lang w:val="vi-VN"/>
              </w:rPr>
            </w:pPr>
          </w:p>
        </w:tc>
        <w:tc>
          <w:tcPr>
            <w:tcW w:w="2636" w:type="pct"/>
            <w:gridSpan w:val="4"/>
            <w:tcBorders>
              <w:top w:val="single" w:sz="4" w:space="0" w:color="auto"/>
              <w:left w:val="single" w:sz="4" w:space="0" w:color="auto"/>
              <w:bottom w:val="single" w:sz="4" w:space="0" w:color="auto"/>
              <w:right w:val="single" w:sz="4" w:space="0" w:color="auto"/>
            </w:tcBorders>
            <w:shd w:val="clear" w:color="auto" w:fill="FFFFFF"/>
          </w:tcPr>
          <w:p w:rsidR="00772FCB" w:rsidRPr="007230D0" w:rsidRDefault="00772FCB" w:rsidP="00F620BE">
            <w:pPr>
              <w:widowControl w:val="0"/>
              <w:autoSpaceDE w:val="0"/>
              <w:autoSpaceDN w:val="0"/>
              <w:adjustRightInd w:val="0"/>
              <w:spacing w:before="120"/>
              <w:jc w:val="center"/>
              <w:rPr>
                <w:sz w:val="26"/>
                <w:szCs w:val="26"/>
              </w:rPr>
            </w:pPr>
            <w:r w:rsidRPr="007230D0">
              <w:rPr>
                <w:b/>
                <w:bCs/>
                <w:sz w:val="26"/>
                <w:szCs w:val="26"/>
                <w:lang w:val="vi-VN"/>
              </w:rPr>
              <w:t>Người được ban QLSDKS phân công</w:t>
            </w:r>
            <w:r w:rsidRPr="007230D0">
              <w:rPr>
                <w:sz w:val="26"/>
                <w:szCs w:val="26"/>
                <w:lang w:val="vi-VN"/>
              </w:rPr>
              <w:t xml:space="preserve"> </w:t>
            </w:r>
            <w:r w:rsidRPr="007230D0">
              <w:rPr>
                <w:sz w:val="26"/>
                <w:szCs w:val="26"/>
              </w:rPr>
              <w:br/>
            </w:r>
            <w:r w:rsidRPr="007230D0">
              <w:rPr>
                <w:sz w:val="26"/>
                <w:szCs w:val="26"/>
                <w:lang w:val="vi-VN"/>
              </w:rPr>
              <w:t>(Ký, ghi rõ họ tên)</w:t>
            </w:r>
          </w:p>
          <w:p w:rsidR="00085040" w:rsidRPr="007230D0" w:rsidRDefault="00085040" w:rsidP="00F620BE">
            <w:pPr>
              <w:widowControl w:val="0"/>
              <w:autoSpaceDE w:val="0"/>
              <w:autoSpaceDN w:val="0"/>
              <w:adjustRightInd w:val="0"/>
              <w:spacing w:before="120"/>
              <w:jc w:val="center"/>
              <w:rPr>
                <w:sz w:val="26"/>
                <w:szCs w:val="26"/>
              </w:rPr>
            </w:pPr>
          </w:p>
        </w:tc>
      </w:tr>
    </w:tbl>
    <w:p w:rsidR="0013582F" w:rsidRPr="007230D0" w:rsidRDefault="0013582F" w:rsidP="00F620BE">
      <w:pPr>
        <w:widowControl w:val="0"/>
        <w:autoSpaceDE w:val="0"/>
        <w:autoSpaceDN w:val="0"/>
        <w:adjustRightInd w:val="0"/>
        <w:spacing w:before="120"/>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33" w:name="chuong_pl_12"/>
      <w:r w:rsidRPr="007230D0">
        <w:rPr>
          <w:b/>
          <w:sz w:val="26"/>
          <w:szCs w:val="26"/>
        </w:rPr>
        <w:t>Phụ lục</w:t>
      </w:r>
      <w:r w:rsidR="00B3401A" w:rsidRPr="007230D0">
        <w:rPr>
          <w:b/>
          <w:sz w:val="26"/>
          <w:szCs w:val="26"/>
        </w:rPr>
        <w:t xml:space="preserve"> 11. Ví dụ minh họa về tiêu chí phê duyệt kháng</w:t>
      </w:r>
      <w:r w:rsidR="00D13586" w:rsidRPr="007230D0">
        <w:rPr>
          <w:b/>
          <w:sz w:val="26"/>
          <w:szCs w:val="26"/>
        </w:rPr>
        <w:t xml:space="preserve"> </w:t>
      </w:r>
      <w:r w:rsidR="00B3401A" w:rsidRPr="007230D0">
        <w:rPr>
          <w:b/>
          <w:sz w:val="26"/>
          <w:szCs w:val="26"/>
        </w:rPr>
        <w:t>sinh</w:t>
      </w:r>
      <w:bookmarkEnd w:id="33"/>
    </w:p>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Tiêu chí phê duyệt kháng sinh hạn chế carbapenem (bao gồm imipenem, meropenem, doripenem) tại cơ sở y tế</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1.1. Các chỉ định được phê duyệt theo </w:t>
      </w:r>
      <w:r w:rsidR="002538D6" w:rsidRPr="007230D0">
        <w:rPr>
          <w:b/>
          <w:i/>
          <w:sz w:val="26"/>
          <w:szCs w:val="26"/>
        </w:rPr>
        <w:t>tờ</w:t>
      </w:r>
      <w:r w:rsidRPr="007230D0">
        <w:rPr>
          <w:b/>
          <w:i/>
          <w:sz w:val="26"/>
          <w:szCs w:val="26"/>
        </w:rPr>
        <w:t xml:space="preserve"> hướng</w:t>
      </w:r>
      <w:r w:rsidR="00D13586" w:rsidRPr="007230D0">
        <w:rPr>
          <w:b/>
          <w:i/>
          <w:sz w:val="26"/>
          <w:szCs w:val="26"/>
        </w:rPr>
        <w:t xml:space="preserve"> </w:t>
      </w:r>
      <w:r w:rsidRPr="007230D0">
        <w:rPr>
          <w:b/>
          <w:i/>
          <w:sz w:val="26"/>
          <w:szCs w:val="26"/>
        </w:rPr>
        <w:t>dẫn sử dụng ho</w:t>
      </w:r>
      <w:r w:rsidR="002538D6" w:rsidRPr="007230D0">
        <w:rPr>
          <w:b/>
          <w:i/>
          <w:sz w:val="26"/>
          <w:szCs w:val="26"/>
        </w:rPr>
        <w:t>ặ</w:t>
      </w:r>
      <w:r w:rsidRPr="007230D0">
        <w:rPr>
          <w:b/>
          <w:i/>
          <w:sz w:val="26"/>
          <w:szCs w:val="26"/>
        </w:rPr>
        <w:t>c khuy</w:t>
      </w:r>
      <w:r w:rsidR="002538D6" w:rsidRPr="007230D0">
        <w:rPr>
          <w:b/>
          <w:i/>
          <w:sz w:val="26"/>
          <w:szCs w:val="26"/>
        </w:rPr>
        <w:t>ế</w:t>
      </w:r>
      <w:r w:rsidRPr="007230D0">
        <w:rPr>
          <w:b/>
          <w:i/>
          <w:sz w:val="26"/>
          <w:szCs w:val="26"/>
        </w:rPr>
        <w:t>n cáo</w:t>
      </w:r>
      <w:r w:rsidR="002538D6" w:rsidRPr="007230D0">
        <w:rPr>
          <w:b/>
          <w:i/>
          <w:sz w:val="26"/>
          <w:szCs w:val="26"/>
        </w:rPr>
        <w:t xml:space="preserve"> của Bộ Y tế</w:t>
      </w:r>
    </w:p>
    <w:tbl>
      <w:tblPr>
        <w:tblW w:w="5000" w:type="pct"/>
        <w:tblCellMar>
          <w:left w:w="0" w:type="dxa"/>
          <w:right w:w="0" w:type="dxa"/>
        </w:tblCellMar>
        <w:tblLook w:val="0000" w:firstRow="0" w:lastRow="0" w:firstColumn="0" w:lastColumn="0" w:noHBand="0" w:noVBand="0"/>
      </w:tblPr>
      <w:tblGrid>
        <w:gridCol w:w="4215"/>
        <w:gridCol w:w="1740"/>
        <w:gridCol w:w="1471"/>
        <w:gridCol w:w="1655"/>
      </w:tblGrid>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i/>
                <w:sz w:val="26"/>
                <w:szCs w:val="26"/>
              </w:rPr>
            </w:pPr>
            <w:r w:rsidRPr="007230D0">
              <w:rPr>
                <w:b/>
                <w:i/>
                <w:sz w:val="26"/>
                <w:szCs w:val="26"/>
              </w:rPr>
              <w:t>Chỉ định</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i/>
                <w:sz w:val="26"/>
                <w:szCs w:val="26"/>
              </w:rPr>
            </w:pPr>
            <w:r w:rsidRPr="007230D0">
              <w:rPr>
                <w:b/>
                <w:i/>
                <w:sz w:val="26"/>
                <w:szCs w:val="26"/>
              </w:rPr>
              <w:t>Meropenem</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i/>
                <w:sz w:val="26"/>
                <w:szCs w:val="26"/>
              </w:rPr>
            </w:pPr>
            <w:r w:rsidRPr="007230D0">
              <w:rPr>
                <w:b/>
                <w:i/>
                <w:sz w:val="26"/>
                <w:szCs w:val="26"/>
              </w:rPr>
              <w:t>Imipenem</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b/>
                <w:i/>
                <w:sz w:val="26"/>
                <w:szCs w:val="26"/>
              </w:rPr>
            </w:pPr>
            <w:r w:rsidRPr="007230D0">
              <w:rPr>
                <w:b/>
                <w:i/>
                <w:sz w:val="26"/>
                <w:szCs w:val="26"/>
              </w:rPr>
              <w:t>Doripenem</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phổi cơ sở y tế</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phổi liên quan đến thở máy</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phổi cộng đồng</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 đường niệu</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 phụ khoa</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 da và cấu trúc da</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màng não</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 huyết</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nội tâm mạc</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 ổ bụng có biến chứng</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Áp xe gan do vi khuẩn</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tụy cấp có nhiễm khuẩn</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Viêm phúc mạc</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Nhiễm khuẩn đường mật</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Sốt giảm bạch cầu hạt trung tính</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r w:rsidR="00B3401A" w:rsidRPr="007230D0">
        <w:tblPrEx>
          <w:tblCellMar>
            <w:top w:w="0" w:type="dxa"/>
            <w:left w:w="0" w:type="dxa"/>
            <w:bottom w:w="0" w:type="dxa"/>
            <w:right w:w="0" w:type="dxa"/>
          </w:tblCellMar>
        </w:tblPrEx>
        <w:tc>
          <w:tcPr>
            <w:tcW w:w="232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Nhiễm khuẩn xương </w:t>
            </w:r>
            <w:r w:rsidR="00D13586" w:rsidRPr="007230D0">
              <w:rPr>
                <w:sz w:val="26"/>
                <w:szCs w:val="26"/>
              </w:rPr>
              <w:t>-</w:t>
            </w:r>
            <w:r w:rsidRPr="007230D0">
              <w:rPr>
                <w:sz w:val="26"/>
                <w:szCs w:val="26"/>
              </w:rPr>
              <w:t xml:space="preserve"> khớp</w:t>
            </w:r>
          </w:p>
        </w:tc>
        <w:tc>
          <w:tcPr>
            <w:tcW w:w="958"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c>
          <w:tcPr>
            <w:tcW w:w="810"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r w:rsidRPr="007230D0">
              <w:rPr>
                <w:sz w:val="26"/>
                <w:szCs w:val="26"/>
              </w:rPr>
              <w:t>X</w:t>
            </w:r>
          </w:p>
        </w:tc>
        <w:tc>
          <w:tcPr>
            <w:tcW w:w="911" w:type="pct"/>
            <w:tcBorders>
              <w:top w:val="single" w:sz="4" w:space="0" w:color="000000"/>
              <w:left w:val="single" w:sz="4" w:space="0" w:color="000000"/>
              <w:bottom w:val="single" w:sz="4" w:space="0" w:color="000000"/>
              <w:right w:val="single" w:sz="4" w:space="0" w:color="000000"/>
            </w:tcBorders>
            <w:vAlign w:val="center"/>
          </w:tcPr>
          <w:p w:rsidR="00B3401A" w:rsidRPr="007230D0" w:rsidRDefault="00B3401A" w:rsidP="00F620BE">
            <w:pPr>
              <w:widowControl w:val="0"/>
              <w:autoSpaceDE w:val="0"/>
              <w:autoSpaceDN w:val="0"/>
              <w:adjustRightInd w:val="0"/>
              <w:spacing w:before="120"/>
              <w:jc w:val="center"/>
              <w:rPr>
                <w:sz w:val="26"/>
                <w:szCs w:val="26"/>
              </w:rPr>
            </w:pPr>
          </w:p>
        </w:tc>
      </w:tr>
    </w:tbl>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1.2. Vị trí của carbapenem</w:t>
      </w:r>
      <w:r w:rsidR="00D13586" w:rsidRPr="007230D0">
        <w:rPr>
          <w:b/>
          <w:i/>
          <w:sz w:val="26"/>
          <w:szCs w:val="26"/>
        </w:rPr>
        <w:t xml:space="preserve"> </w:t>
      </w:r>
      <w:r w:rsidRPr="007230D0">
        <w:rPr>
          <w:b/>
          <w:i/>
          <w:sz w:val="26"/>
          <w:szCs w:val="26"/>
        </w:rPr>
        <w:t xml:space="preserve">trong </w:t>
      </w:r>
      <w:r w:rsidR="006E505E" w:rsidRPr="007230D0">
        <w:rPr>
          <w:b/>
          <w:i/>
          <w:sz w:val="26"/>
          <w:szCs w:val="26"/>
        </w:rPr>
        <w:t>điều</w:t>
      </w:r>
      <w:r w:rsidRPr="007230D0">
        <w:rPr>
          <w:b/>
          <w:i/>
          <w:sz w:val="26"/>
          <w:szCs w:val="26"/>
        </w:rPr>
        <w:t xml:space="preserve"> trị</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1.2.1. Phác đồ kinh nghiệm</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Trong phác đồ </w:t>
      </w:r>
      <w:r w:rsidR="006E505E" w:rsidRPr="007230D0">
        <w:rPr>
          <w:i/>
          <w:sz w:val="26"/>
          <w:szCs w:val="26"/>
        </w:rPr>
        <w:t>điều</w:t>
      </w:r>
      <w:r w:rsidRPr="007230D0">
        <w:rPr>
          <w:i/>
          <w:sz w:val="26"/>
          <w:szCs w:val="26"/>
        </w:rPr>
        <w:t xml:space="preserve"> trị ban đầu:</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Viêm phổi CSYT mức độ nặng (suy hô hấp hoặc sốc nhiễm khuẩn) và viêm phổi bệnh thở máy mức độ nặng.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Sepsis/sốc sepsis hoặc nhiễm khuẩn huyết nghi ngờ do vi khuẩn Gram âm.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Nhiễm khuẩn da mô mềm nặng (bỏng, viêm mô tế bào ở NB đái tháo đường,…).</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Viêm tụy cấp nhiễm khuẩn, viêm phúc mạc thứ phát.</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Sốt giảm bạch cầu trung tính.</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Viêm màng não*</w:t>
      </w:r>
    </w:p>
    <w:p w:rsidR="00B3401A" w:rsidRPr="007230D0" w:rsidRDefault="00B3401A" w:rsidP="00F620BE">
      <w:pPr>
        <w:widowControl w:val="0"/>
        <w:autoSpaceDE w:val="0"/>
        <w:autoSpaceDN w:val="0"/>
        <w:adjustRightInd w:val="0"/>
        <w:spacing w:before="120"/>
        <w:rPr>
          <w:i/>
          <w:sz w:val="26"/>
          <w:szCs w:val="26"/>
        </w:rPr>
      </w:pPr>
      <w:r w:rsidRPr="007230D0">
        <w:rPr>
          <w:i/>
          <w:sz w:val="26"/>
          <w:szCs w:val="26"/>
        </w:rPr>
        <w:t xml:space="preserve">Trong phác đồ </w:t>
      </w:r>
      <w:r w:rsidR="006E505E" w:rsidRPr="007230D0">
        <w:rPr>
          <w:i/>
          <w:sz w:val="26"/>
          <w:szCs w:val="26"/>
        </w:rPr>
        <w:t>điều</w:t>
      </w:r>
      <w:r w:rsidRPr="007230D0">
        <w:rPr>
          <w:i/>
          <w:sz w:val="26"/>
          <w:szCs w:val="26"/>
        </w:rPr>
        <w:t xml:space="preserve"> trị thay thế:</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Các tình trạng nhiễm khuẩn (hô hấp, huyết học, </w:t>
      </w:r>
      <w:r w:rsidR="0062458F" w:rsidRPr="007230D0">
        <w:rPr>
          <w:sz w:val="26"/>
          <w:szCs w:val="26"/>
        </w:rPr>
        <w:t>tiết</w:t>
      </w:r>
      <w:r w:rsidRPr="007230D0">
        <w:rPr>
          <w:sz w:val="26"/>
          <w:szCs w:val="26"/>
        </w:rPr>
        <w:t xml:space="preserve"> niệu, da mô mềm, cơ xương khớp, ổ bụng…) khi NB không đáp ứng hoặc kém đáp ứng với phác đồ chứa cephalosporin thế hệ 3, 4 hoặc penicillin/chất ức chế betalactamase.</w:t>
      </w:r>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Lưu ý:</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*Chỉ meropenem được phê duyệt chỉ định </w:t>
      </w:r>
      <w:r w:rsidR="006E505E" w:rsidRPr="007230D0">
        <w:rPr>
          <w:sz w:val="26"/>
          <w:szCs w:val="26"/>
        </w:rPr>
        <w:t>điều</w:t>
      </w:r>
      <w:r w:rsidRPr="007230D0">
        <w:rPr>
          <w:sz w:val="26"/>
          <w:szCs w:val="26"/>
        </w:rPr>
        <w:t xml:space="preserve"> trị viêm màng não.</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Khuyến cáo lấy bệnh phẩm trước khi chỉ định carbapenem theo kinh nghiệm.</w:t>
      </w:r>
    </w:p>
    <w:p w:rsidR="00B3401A" w:rsidRPr="007230D0" w:rsidRDefault="00B3401A" w:rsidP="00F620BE">
      <w:pPr>
        <w:widowControl w:val="0"/>
        <w:autoSpaceDE w:val="0"/>
        <w:autoSpaceDN w:val="0"/>
        <w:adjustRightInd w:val="0"/>
        <w:spacing w:before="120"/>
        <w:rPr>
          <w:b/>
          <w:i/>
          <w:sz w:val="26"/>
          <w:szCs w:val="26"/>
        </w:rPr>
      </w:pPr>
      <w:r w:rsidRPr="007230D0">
        <w:rPr>
          <w:b/>
          <w:i/>
          <w:sz w:val="26"/>
          <w:szCs w:val="26"/>
        </w:rPr>
        <w:t xml:space="preserve">1.2.2. Phác đồ </w:t>
      </w:r>
      <w:r w:rsidR="006E505E" w:rsidRPr="007230D0">
        <w:rPr>
          <w:b/>
          <w:i/>
          <w:sz w:val="26"/>
          <w:szCs w:val="26"/>
        </w:rPr>
        <w:t>điều</w:t>
      </w:r>
      <w:r w:rsidRPr="007230D0">
        <w:rPr>
          <w:b/>
          <w:i/>
          <w:sz w:val="26"/>
          <w:szCs w:val="26"/>
        </w:rPr>
        <w:t xml:space="preserve"> trị theo đích vi khu</w:t>
      </w:r>
      <w:r w:rsidR="008B141B" w:rsidRPr="007230D0">
        <w:rPr>
          <w:b/>
          <w:i/>
          <w:sz w:val="26"/>
          <w:szCs w:val="26"/>
        </w:rPr>
        <w:t>ẩ</w:t>
      </w:r>
      <w:r w:rsidRPr="007230D0">
        <w:rPr>
          <w:b/>
          <w:i/>
          <w:sz w:val="26"/>
          <w:szCs w:val="26"/>
        </w:rPr>
        <w:t>n</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xml:space="preserve">- </w:t>
      </w:r>
      <w:r w:rsidR="006E505E" w:rsidRPr="007230D0">
        <w:rPr>
          <w:sz w:val="26"/>
          <w:szCs w:val="26"/>
        </w:rPr>
        <w:t>Điều</w:t>
      </w:r>
      <w:r w:rsidRPr="007230D0">
        <w:rPr>
          <w:sz w:val="26"/>
          <w:szCs w:val="26"/>
        </w:rPr>
        <w:t xml:space="preserve"> trị nh</w:t>
      </w:r>
      <w:r w:rsidR="00327E1F" w:rsidRPr="007230D0">
        <w:rPr>
          <w:sz w:val="26"/>
          <w:szCs w:val="26"/>
        </w:rPr>
        <w:t>iễm khuẩn do vi khuẩn Gram âm đã</w:t>
      </w:r>
      <w:r w:rsidRPr="007230D0">
        <w:rPr>
          <w:sz w:val="26"/>
          <w:szCs w:val="26"/>
        </w:rPr>
        <w:t xml:space="preserve"> đề kháng hoặc kém đáp ứng hoặc không đáp ứng với kháng sinh cephalosporin</w:t>
      </w:r>
      <w:r w:rsidR="00D13586" w:rsidRPr="007230D0">
        <w:rPr>
          <w:sz w:val="26"/>
          <w:szCs w:val="26"/>
        </w:rPr>
        <w:t xml:space="preserve"> </w:t>
      </w:r>
      <w:r w:rsidRPr="007230D0">
        <w:rPr>
          <w:sz w:val="26"/>
          <w:szCs w:val="26"/>
        </w:rPr>
        <w:t>thế hệ 3, 4 hoặc penicillin/chất</w:t>
      </w:r>
      <w:r w:rsidR="00D13586" w:rsidRPr="007230D0">
        <w:rPr>
          <w:sz w:val="26"/>
          <w:szCs w:val="26"/>
        </w:rPr>
        <w:t xml:space="preserve"> </w:t>
      </w:r>
      <w:r w:rsidRPr="007230D0">
        <w:rPr>
          <w:sz w:val="26"/>
          <w:szCs w:val="26"/>
        </w:rPr>
        <w:t>ức</w:t>
      </w:r>
      <w:r w:rsidR="00D13586" w:rsidRPr="007230D0">
        <w:rPr>
          <w:sz w:val="26"/>
          <w:szCs w:val="26"/>
        </w:rPr>
        <w:t xml:space="preserve"> </w:t>
      </w:r>
      <w:r w:rsidRPr="007230D0">
        <w:rPr>
          <w:sz w:val="26"/>
          <w:szCs w:val="26"/>
        </w:rPr>
        <w:t>chế betalactamase, ertapenem và còn nhạy cảm với carbapenem.</w:t>
      </w:r>
    </w:p>
    <w:p w:rsidR="00B3401A" w:rsidRPr="007230D0" w:rsidRDefault="00B3401A" w:rsidP="00F620BE">
      <w:pPr>
        <w:widowControl w:val="0"/>
        <w:autoSpaceDE w:val="0"/>
        <w:autoSpaceDN w:val="0"/>
        <w:adjustRightInd w:val="0"/>
        <w:spacing w:before="120"/>
        <w:rPr>
          <w:sz w:val="26"/>
          <w:szCs w:val="26"/>
        </w:rPr>
      </w:pPr>
      <w:r w:rsidRPr="007230D0">
        <w:rPr>
          <w:i/>
          <w:sz w:val="26"/>
          <w:szCs w:val="26"/>
        </w:rPr>
        <w:t>Lưu ý:</w:t>
      </w:r>
      <w:r w:rsidRPr="007230D0">
        <w:rPr>
          <w:sz w:val="26"/>
          <w:szCs w:val="26"/>
        </w:rPr>
        <w:t xml:space="preserve"> Với các chủng vi khuẩn sinh ESBL, trên kháng sinh đồ có thể còn nhạy cảm với kháng sinh cephalosporin thế hệ 3, 4 hoặc penicillin/chất ức chế betalactamase, nhưng đáp ứng lâm sàng không chắc chắn, có thể cân nhắc sử dụng carbapenem.</w:t>
      </w:r>
    </w:p>
    <w:p w:rsidR="00B3401A" w:rsidRPr="007230D0" w:rsidRDefault="00B3401A" w:rsidP="00F620BE">
      <w:pPr>
        <w:widowControl w:val="0"/>
        <w:autoSpaceDE w:val="0"/>
        <w:autoSpaceDN w:val="0"/>
        <w:adjustRightInd w:val="0"/>
        <w:spacing w:before="120"/>
        <w:rPr>
          <w:sz w:val="26"/>
          <w:szCs w:val="26"/>
        </w:rPr>
      </w:pPr>
      <w:r w:rsidRPr="007230D0">
        <w:rPr>
          <w:sz w:val="26"/>
          <w:szCs w:val="26"/>
        </w:rPr>
        <w:t>- Trong trường hợp vi khuẩn giảm nhạy cảm hoặc kháng carbapenem, cần xác định MIC với carbapenem để cân nhắc lựa chọn kháng sinh: nếu MIC ≤ 8 µmol/L cân nhắc chế độ liều cao và truyền kéo dài, nếu MIC &gt; 8 µmol/L xem xét sử dụng phác đồ khác.</w:t>
      </w:r>
    </w:p>
    <w:p w:rsidR="00327E1F" w:rsidRPr="007230D0" w:rsidRDefault="00327E1F" w:rsidP="00F620BE">
      <w:pPr>
        <w:widowControl w:val="0"/>
        <w:autoSpaceDE w:val="0"/>
        <w:autoSpaceDN w:val="0"/>
        <w:adjustRightInd w:val="0"/>
        <w:spacing w:before="120"/>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34" w:name="chuong_pl_13"/>
      <w:r w:rsidRPr="007230D0">
        <w:rPr>
          <w:b/>
          <w:sz w:val="26"/>
          <w:szCs w:val="26"/>
        </w:rPr>
        <w:t>Phụ lục</w:t>
      </w:r>
      <w:r w:rsidR="00B3401A" w:rsidRPr="007230D0">
        <w:rPr>
          <w:b/>
          <w:sz w:val="26"/>
          <w:szCs w:val="26"/>
        </w:rPr>
        <w:t xml:space="preserve"> 12. Quy trình xuống thang kháng</w:t>
      </w:r>
      <w:r w:rsidR="00D13586" w:rsidRPr="007230D0">
        <w:rPr>
          <w:b/>
          <w:sz w:val="26"/>
          <w:szCs w:val="26"/>
        </w:rPr>
        <w:t xml:space="preserve"> </w:t>
      </w:r>
      <w:r w:rsidR="00B3401A" w:rsidRPr="007230D0">
        <w:rPr>
          <w:b/>
          <w:sz w:val="26"/>
          <w:szCs w:val="26"/>
        </w:rPr>
        <w:t>sinh</w:t>
      </w:r>
      <w:bookmarkEnd w:id="34"/>
    </w:p>
    <w:p w:rsidR="0079728E"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143500" cy="58007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43500" cy="5800725"/>
                    </a:xfrm>
                    <a:prstGeom prst="rect">
                      <a:avLst/>
                    </a:prstGeom>
                    <a:noFill/>
                    <a:ln>
                      <a:noFill/>
                    </a:ln>
                  </pic:spPr>
                </pic:pic>
              </a:graphicData>
            </a:graphic>
          </wp:inline>
        </w:drawing>
      </w:r>
    </w:p>
    <w:p w:rsidR="0079728E" w:rsidRPr="007230D0" w:rsidRDefault="0079728E" w:rsidP="00F620BE">
      <w:pPr>
        <w:widowControl w:val="0"/>
        <w:autoSpaceDE w:val="0"/>
        <w:autoSpaceDN w:val="0"/>
        <w:adjustRightInd w:val="0"/>
        <w:spacing w:before="120"/>
        <w:rPr>
          <w:sz w:val="26"/>
          <w:szCs w:val="26"/>
        </w:rPr>
      </w:pPr>
    </w:p>
    <w:p w:rsidR="00B3401A" w:rsidRPr="007230D0" w:rsidRDefault="0062458F" w:rsidP="00F620BE">
      <w:pPr>
        <w:widowControl w:val="0"/>
        <w:autoSpaceDE w:val="0"/>
        <w:autoSpaceDN w:val="0"/>
        <w:adjustRightInd w:val="0"/>
        <w:spacing w:before="120"/>
        <w:jc w:val="center"/>
        <w:rPr>
          <w:b/>
          <w:sz w:val="26"/>
          <w:szCs w:val="26"/>
        </w:rPr>
      </w:pPr>
      <w:bookmarkStart w:id="35" w:name="chuong_pl_14"/>
      <w:r w:rsidRPr="007230D0">
        <w:rPr>
          <w:b/>
          <w:sz w:val="26"/>
          <w:szCs w:val="26"/>
        </w:rPr>
        <w:t>Phụ lục</w:t>
      </w:r>
      <w:r w:rsidR="00B3401A" w:rsidRPr="007230D0">
        <w:rPr>
          <w:b/>
          <w:sz w:val="26"/>
          <w:szCs w:val="26"/>
        </w:rPr>
        <w:t xml:space="preserve"> 13. Hướng dẫn chuyển đổi kháng</w:t>
      </w:r>
      <w:r w:rsidR="00D13586" w:rsidRPr="007230D0">
        <w:rPr>
          <w:b/>
          <w:sz w:val="26"/>
          <w:szCs w:val="26"/>
        </w:rPr>
        <w:t xml:space="preserve"> </w:t>
      </w:r>
      <w:r w:rsidR="00B3401A" w:rsidRPr="007230D0">
        <w:rPr>
          <w:b/>
          <w:sz w:val="26"/>
          <w:szCs w:val="26"/>
        </w:rPr>
        <w:t>sinh t</w:t>
      </w:r>
      <w:r w:rsidR="00485BE5" w:rsidRPr="007230D0">
        <w:rPr>
          <w:b/>
          <w:sz w:val="26"/>
          <w:szCs w:val="26"/>
        </w:rPr>
        <w:t>ừ</w:t>
      </w:r>
      <w:r w:rsidR="00B3401A" w:rsidRPr="007230D0">
        <w:rPr>
          <w:b/>
          <w:sz w:val="26"/>
          <w:szCs w:val="26"/>
        </w:rPr>
        <w:t xml:space="preserve"> đường tiêm sang đường uống</w:t>
      </w:r>
      <w:bookmarkEnd w:id="35"/>
    </w:p>
    <w:p w:rsidR="00B3401A" w:rsidRPr="007230D0" w:rsidRDefault="00B3401A" w:rsidP="00F620BE">
      <w:pPr>
        <w:widowControl w:val="0"/>
        <w:autoSpaceDE w:val="0"/>
        <w:autoSpaceDN w:val="0"/>
        <w:adjustRightInd w:val="0"/>
        <w:spacing w:before="120"/>
        <w:rPr>
          <w:b/>
          <w:sz w:val="26"/>
          <w:szCs w:val="26"/>
        </w:rPr>
      </w:pPr>
      <w:r w:rsidRPr="007230D0">
        <w:rPr>
          <w:b/>
          <w:sz w:val="26"/>
          <w:szCs w:val="26"/>
        </w:rPr>
        <w:t>A. Tiêu ch</w:t>
      </w:r>
      <w:r w:rsidR="0079728E" w:rsidRPr="007230D0">
        <w:rPr>
          <w:b/>
          <w:sz w:val="26"/>
          <w:szCs w:val="26"/>
        </w:rPr>
        <w:t>í</w:t>
      </w:r>
      <w:r w:rsidRPr="007230D0">
        <w:rPr>
          <w:b/>
          <w:sz w:val="26"/>
          <w:szCs w:val="26"/>
        </w:rPr>
        <w:t xml:space="preserve"> khuyến</w:t>
      </w:r>
      <w:r w:rsidR="00D13586" w:rsidRPr="007230D0">
        <w:rPr>
          <w:b/>
          <w:sz w:val="26"/>
          <w:szCs w:val="26"/>
        </w:rPr>
        <w:t xml:space="preserve"> </w:t>
      </w:r>
      <w:r w:rsidRPr="007230D0">
        <w:rPr>
          <w:b/>
          <w:sz w:val="26"/>
          <w:szCs w:val="26"/>
        </w:rPr>
        <w:t>kh</w:t>
      </w:r>
      <w:r w:rsidR="0079728E" w:rsidRPr="007230D0">
        <w:rPr>
          <w:b/>
          <w:sz w:val="26"/>
          <w:szCs w:val="26"/>
        </w:rPr>
        <w:t>í</w:t>
      </w:r>
      <w:r w:rsidRPr="007230D0">
        <w:rPr>
          <w:b/>
          <w:sz w:val="26"/>
          <w:szCs w:val="26"/>
        </w:rPr>
        <w:t>ch</w:t>
      </w:r>
      <w:r w:rsidR="00D13586" w:rsidRPr="007230D0">
        <w:rPr>
          <w:b/>
          <w:sz w:val="26"/>
          <w:szCs w:val="26"/>
        </w:rPr>
        <w:t xml:space="preserve"> </w:t>
      </w:r>
      <w:r w:rsidRPr="007230D0">
        <w:rPr>
          <w:b/>
          <w:sz w:val="26"/>
          <w:szCs w:val="26"/>
        </w:rPr>
        <w:t>chuyển</w:t>
      </w:r>
      <w:r w:rsidR="00D13586" w:rsidRPr="007230D0">
        <w:rPr>
          <w:b/>
          <w:sz w:val="26"/>
          <w:szCs w:val="26"/>
        </w:rPr>
        <w:t xml:space="preserve"> </w:t>
      </w:r>
      <w:r w:rsidRPr="007230D0">
        <w:rPr>
          <w:b/>
          <w:sz w:val="26"/>
          <w:szCs w:val="26"/>
        </w:rPr>
        <w:t>đổi kháng</w:t>
      </w:r>
      <w:r w:rsidR="00D13586" w:rsidRPr="007230D0">
        <w:rPr>
          <w:b/>
          <w:sz w:val="26"/>
          <w:szCs w:val="26"/>
        </w:rPr>
        <w:t xml:space="preserve"> </w:t>
      </w:r>
      <w:r w:rsidRPr="007230D0">
        <w:rPr>
          <w:b/>
          <w:sz w:val="26"/>
          <w:szCs w:val="26"/>
        </w:rPr>
        <w:t>sinh t</w:t>
      </w:r>
      <w:r w:rsidR="00485BE5" w:rsidRPr="007230D0">
        <w:rPr>
          <w:b/>
          <w:sz w:val="26"/>
          <w:szCs w:val="26"/>
        </w:rPr>
        <w:t>ừ</w:t>
      </w:r>
      <w:r w:rsidRPr="007230D0">
        <w:rPr>
          <w:b/>
          <w:sz w:val="26"/>
          <w:szCs w:val="26"/>
        </w:rPr>
        <w:t xml:space="preserve"> đường</w:t>
      </w:r>
      <w:r w:rsidR="00D13586" w:rsidRPr="007230D0">
        <w:rPr>
          <w:b/>
          <w:sz w:val="26"/>
          <w:szCs w:val="26"/>
        </w:rPr>
        <w:t xml:space="preserve"> </w:t>
      </w:r>
      <w:r w:rsidRPr="007230D0">
        <w:rPr>
          <w:b/>
          <w:sz w:val="26"/>
          <w:szCs w:val="26"/>
        </w:rPr>
        <w:t>tiêm sang đường uống theo đánh</w:t>
      </w:r>
      <w:r w:rsidR="00D13586" w:rsidRPr="007230D0">
        <w:rPr>
          <w:b/>
          <w:sz w:val="26"/>
          <w:szCs w:val="26"/>
        </w:rPr>
        <w:t xml:space="preserve"> </w:t>
      </w:r>
      <w:r w:rsidRPr="007230D0">
        <w:rPr>
          <w:b/>
          <w:sz w:val="26"/>
          <w:szCs w:val="26"/>
        </w:rPr>
        <w:t>giá lâm sàng</w:t>
      </w:r>
    </w:p>
    <w:p w:rsidR="00D058C3" w:rsidRPr="007230D0" w:rsidRDefault="00B3401A" w:rsidP="00F620BE">
      <w:pPr>
        <w:widowControl w:val="0"/>
        <w:autoSpaceDE w:val="0"/>
        <w:autoSpaceDN w:val="0"/>
        <w:adjustRightInd w:val="0"/>
        <w:spacing w:before="120"/>
        <w:rPr>
          <w:sz w:val="26"/>
          <w:szCs w:val="26"/>
        </w:rPr>
      </w:pPr>
      <w:r w:rsidRPr="007230D0">
        <w:rPr>
          <w:sz w:val="26"/>
          <w:szCs w:val="26"/>
        </w:rPr>
        <w:t xml:space="preserve">Người bệnh người lớn nội trú đáp ứng các tiêu chí sau: </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540"/>
        <w:gridCol w:w="4541"/>
      </w:tblGrid>
      <w:tr w:rsidR="00D058C3" w:rsidRPr="007230D0" w:rsidTr="00D21FE5">
        <w:tc>
          <w:tcPr>
            <w:tcW w:w="5000" w:type="pct"/>
            <w:gridSpan w:val="2"/>
            <w:shd w:val="clear" w:color="auto" w:fill="auto"/>
          </w:tcPr>
          <w:p w:rsidR="00D058C3" w:rsidRPr="007230D0" w:rsidRDefault="00D058C3" w:rsidP="00D21FE5">
            <w:pPr>
              <w:widowControl w:val="0"/>
              <w:autoSpaceDE w:val="0"/>
              <w:autoSpaceDN w:val="0"/>
              <w:adjustRightInd w:val="0"/>
              <w:spacing w:before="120"/>
              <w:rPr>
                <w:b/>
                <w:sz w:val="26"/>
                <w:szCs w:val="26"/>
              </w:rPr>
            </w:pPr>
            <w:r w:rsidRPr="007230D0">
              <w:rPr>
                <w:b/>
                <w:sz w:val="26"/>
                <w:szCs w:val="26"/>
              </w:rPr>
              <w:t>A. Dấu hiệu sinh tổn ổn định và đang tiến triển tốt</w:t>
            </w:r>
          </w:p>
          <w:p w:rsidR="00D058C3" w:rsidRPr="007230D0" w:rsidRDefault="000F543E" w:rsidP="00D21FE5">
            <w:pPr>
              <w:widowControl w:val="0"/>
              <w:autoSpaceDE w:val="0"/>
              <w:autoSpaceDN w:val="0"/>
              <w:adjustRightInd w:val="0"/>
              <w:spacing w:before="120"/>
              <w:rPr>
                <w:sz w:val="26"/>
                <w:szCs w:val="26"/>
              </w:rPr>
            </w:pPr>
            <w:r w:rsidRPr="007230D0">
              <w:rPr>
                <w:sz w:val="26"/>
                <w:szCs w:val="26"/>
              </w:rPr>
              <w:object w:dxaOrig="516" w:dyaOrig="504">
                <v:shape id="_x0000_i1202" type="#_x0000_t75" style="width:12.75pt;height:12pt" o:ole="">
                  <v:imagedata r:id="rId183" o:title=""/>
                </v:shape>
                <o:OLEObject Type="Embed" ProgID="PBrush" ShapeID="_x0000_i1202" DrawAspect="Content" ObjectID="_1746943326" r:id="rId184"/>
              </w:object>
            </w:r>
            <w:r w:rsidR="00D058C3" w:rsidRPr="007230D0">
              <w:rPr>
                <w:sz w:val="26"/>
                <w:szCs w:val="26"/>
              </w:rPr>
              <w:t xml:space="preserve"> Huyết áp tâm thu ở mức ổn định (&gt; 90mmHg) và đang không dùng vận mạch hoặc</w:t>
            </w:r>
            <w:r w:rsidR="00166BF4" w:rsidRPr="007230D0">
              <w:rPr>
                <w:sz w:val="26"/>
                <w:szCs w:val="26"/>
              </w:rPr>
              <w:t xml:space="preserve"> </w:t>
            </w:r>
            <w:r w:rsidR="00D058C3" w:rsidRPr="007230D0">
              <w:rPr>
                <w:sz w:val="26"/>
                <w:szCs w:val="26"/>
              </w:rPr>
              <w:t>liệu pháp bù dịch</w:t>
            </w:r>
          </w:p>
          <w:p w:rsidR="00D058C3" w:rsidRPr="007230D0" w:rsidRDefault="00D058C3" w:rsidP="00D21FE5">
            <w:pPr>
              <w:widowControl w:val="0"/>
              <w:autoSpaceDE w:val="0"/>
              <w:autoSpaceDN w:val="0"/>
              <w:adjustRightInd w:val="0"/>
              <w:spacing w:before="120"/>
              <w:rPr>
                <w:b/>
                <w:sz w:val="26"/>
                <w:szCs w:val="26"/>
              </w:rPr>
            </w:pPr>
            <w:r w:rsidRPr="007230D0">
              <w:rPr>
                <w:b/>
                <w:sz w:val="26"/>
                <w:szCs w:val="26"/>
              </w:rPr>
              <w:t>B. Các triệu chứng của nhiễm trùng cải thiện tốt hoặc không còn</w:t>
            </w:r>
          </w:p>
          <w:p w:rsidR="00D058C3" w:rsidRPr="007230D0" w:rsidRDefault="00166BF4" w:rsidP="00D21FE5">
            <w:pPr>
              <w:widowControl w:val="0"/>
              <w:autoSpaceDE w:val="0"/>
              <w:autoSpaceDN w:val="0"/>
              <w:adjustRightInd w:val="0"/>
              <w:spacing w:before="120"/>
              <w:rPr>
                <w:sz w:val="26"/>
                <w:szCs w:val="26"/>
              </w:rPr>
            </w:pPr>
            <w:r w:rsidRPr="007230D0">
              <w:rPr>
                <w:sz w:val="26"/>
                <w:szCs w:val="26"/>
              </w:rPr>
              <w:object w:dxaOrig="516" w:dyaOrig="504">
                <v:shape id="_x0000_i1203" type="#_x0000_t75" style="width:12.75pt;height:12pt" o:ole="">
                  <v:imagedata r:id="rId183" o:title=""/>
                </v:shape>
                <o:OLEObject Type="Embed" ProgID="PBrush" ShapeID="_x0000_i1203" DrawAspect="Content" ObjectID="_1746943327" r:id="rId185"/>
              </w:object>
            </w:r>
            <w:r w:rsidR="00D058C3" w:rsidRPr="007230D0">
              <w:rPr>
                <w:sz w:val="26"/>
                <w:szCs w:val="26"/>
              </w:rPr>
              <w:t xml:space="preserve"> Không sốt, nhiệt độ &lt; 38,3</w:t>
            </w:r>
            <w:r w:rsidR="00D058C3" w:rsidRPr="007230D0">
              <w:rPr>
                <w:sz w:val="26"/>
                <w:szCs w:val="26"/>
                <w:vertAlign w:val="superscript"/>
              </w:rPr>
              <w:t>0</w:t>
            </w:r>
            <w:r w:rsidR="00D058C3" w:rsidRPr="007230D0">
              <w:rPr>
                <w:sz w:val="26"/>
                <w:szCs w:val="26"/>
              </w:rPr>
              <w:t>C và không cần dùng thuốc hạ nhiệt trong ít nhất 24 giờ</w:t>
            </w:r>
          </w:p>
          <w:p w:rsidR="00D058C3" w:rsidRPr="007230D0" w:rsidRDefault="00166BF4" w:rsidP="00D21FE5">
            <w:pPr>
              <w:widowControl w:val="0"/>
              <w:autoSpaceDE w:val="0"/>
              <w:autoSpaceDN w:val="0"/>
              <w:adjustRightInd w:val="0"/>
              <w:spacing w:before="120"/>
              <w:rPr>
                <w:sz w:val="26"/>
                <w:szCs w:val="26"/>
              </w:rPr>
            </w:pPr>
            <w:r w:rsidRPr="007230D0">
              <w:rPr>
                <w:sz w:val="26"/>
                <w:szCs w:val="26"/>
              </w:rPr>
              <w:object w:dxaOrig="516" w:dyaOrig="504">
                <v:shape id="_x0000_i1204" type="#_x0000_t75" style="width:12.75pt;height:12pt" o:ole="">
                  <v:imagedata r:id="rId183" o:title=""/>
                </v:shape>
                <o:OLEObject Type="Embed" ProgID="PBrush" ShapeID="_x0000_i1204" DrawAspect="Content" ObjectID="_1746943328" r:id="rId186"/>
              </w:object>
            </w:r>
            <w:r w:rsidR="00D058C3" w:rsidRPr="007230D0">
              <w:rPr>
                <w:sz w:val="26"/>
                <w:szCs w:val="26"/>
              </w:rPr>
              <w:t xml:space="preserve"> Không có hiện tượng hạ thân nhiệt, nhiệt độ &gt; 36</w:t>
            </w:r>
            <w:r w:rsidR="00D058C3" w:rsidRPr="007230D0">
              <w:rPr>
                <w:sz w:val="26"/>
                <w:szCs w:val="26"/>
                <w:vertAlign w:val="superscript"/>
              </w:rPr>
              <w:t>0</w:t>
            </w:r>
            <w:r w:rsidR="00D058C3" w:rsidRPr="007230D0">
              <w:rPr>
                <w:sz w:val="26"/>
                <w:szCs w:val="26"/>
              </w:rPr>
              <w:t>C trong ít nhất 24 giờ</w:t>
            </w:r>
          </w:p>
          <w:p w:rsidR="00D058C3" w:rsidRPr="007230D0" w:rsidRDefault="00D058C3" w:rsidP="00D21FE5">
            <w:pPr>
              <w:widowControl w:val="0"/>
              <w:autoSpaceDE w:val="0"/>
              <w:autoSpaceDN w:val="0"/>
              <w:adjustRightInd w:val="0"/>
              <w:spacing w:before="120"/>
              <w:rPr>
                <w:b/>
                <w:sz w:val="26"/>
                <w:szCs w:val="26"/>
              </w:rPr>
            </w:pPr>
            <w:r w:rsidRPr="007230D0">
              <w:rPr>
                <w:b/>
                <w:sz w:val="26"/>
                <w:szCs w:val="26"/>
              </w:rPr>
              <w:t>C. Đường tiêu h</w:t>
            </w:r>
            <w:r w:rsidR="00166BF4" w:rsidRPr="007230D0">
              <w:rPr>
                <w:b/>
                <w:sz w:val="26"/>
                <w:szCs w:val="26"/>
              </w:rPr>
              <w:t>ó</w:t>
            </w:r>
            <w:r w:rsidRPr="007230D0">
              <w:rPr>
                <w:b/>
                <w:sz w:val="26"/>
                <w:szCs w:val="26"/>
              </w:rPr>
              <w:t>a không bị tổn thương và ổn định về mặt chức năng</w:t>
            </w:r>
          </w:p>
          <w:p w:rsidR="00D058C3" w:rsidRPr="007230D0" w:rsidRDefault="002A1C6F" w:rsidP="00D21FE5">
            <w:pPr>
              <w:widowControl w:val="0"/>
              <w:autoSpaceDE w:val="0"/>
              <w:autoSpaceDN w:val="0"/>
              <w:adjustRightInd w:val="0"/>
              <w:spacing w:before="120"/>
              <w:rPr>
                <w:sz w:val="26"/>
                <w:szCs w:val="26"/>
              </w:rPr>
            </w:pPr>
            <w:r w:rsidRPr="007230D0">
              <w:rPr>
                <w:sz w:val="26"/>
                <w:szCs w:val="26"/>
              </w:rPr>
              <w:object w:dxaOrig="516" w:dyaOrig="504">
                <v:shape id="_x0000_i1205" type="#_x0000_t75" style="width:12.75pt;height:12pt" o:ole="">
                  <v:imagedata r:id="rId183" o:title=""/>
                </v:shape>
                <o:OLEObject Type="Embed" ProgID="PBrush" ShapeID="_x0000_i1205" DrawAspect="Content" ObjectID="_1746943329" r:id="rId187"/>
              </w:object>
            </w:r>
            <w:r w:rsidR="00D058C3" w:rsidRPr="007230D0">
              <w:rPr>
                <w:sz w:val="26"/>
                <w:szCs w:val="26"/>
              </w:rPr>
              <w:t xml:space="preserve"> Không có các tình trạng ảnh hưởng đến hấp thu thuốc qua đường uống:</w:t>
            </w:r>
          </w:p>
          <w:p w:rsidR="00D058C3" w:rsidRPr="007230D0" w:rsidRDefault="00D058C3" w:rsidP="00D21FE5">
            <w:pPr>
              <w:widowControl w:val="0"/>
              <w:autoSpaceDE w:val="0"/>
              <w:autoSpaceDN w:val="0"/>
              <w:adjustRightInd w:val="0"/>
              <w:spacing w:before="120"/>
              <w:rPr>
                <w:sz w:val="26"/>
                <w:szCs w:val="26"/>
              </w:rPr>
            </w:pPr>
            <w:r w:rsidRPr="007230D0">
              <w:rPr>
                <w:sz w:val="26"/>
                <w:szCs w:val="26"/>
              </w:rPr>
              <w:t>hội chứng kém hấp thu, hội chứng ruột ngắn, liệt ruột nặng, tắc ruột, hút dịch dạ dày liên tục qua ống thông mũi.</w:t>
            </w:r>
          </w:p>
          <w:p w:rsidR="00D058C3" w:rsidRPr="007230D0" w:rsidRDefault="00D058C3" w:rsidP="00D21FE5">
            <w:pPr>
              <w:widowControl w:val="0"/>
              <w:autoSpaceDE w:val="0"/>
              <w:autoSpaceDN w:val="0"/>
              <w:adjustRightInd w:val="0"/>
              <w:spacing w:before="120"/>
              <w:rPr>
                <w:sz w:val="26"/>
                <w:szCs w:val="26"/>
              </w:rPr>
            </w:pPr>
            <w:r w:rsidRPr="007230D0">
              <w:rPr>
                <w:b/>
                <w:sz w:val="26"/>
                <w:szCs w:val="26"/>
              </w:rPr>
              <w:t>D. Đường miệng không bị tổn thương</w:t>
            </w:r>
            <w:r w:rsidRPr="007230D0">
              <w:rPr>
                <w:sz w:val="26"/>
                <w:szCs w:val="26"/>
              </w:rPr>
              <w:t xml:space="preserve"> (người bệnh sử dụng được thuốc uống)</w:t>
            </w:r>
          </w:p>
          <w:p w:rsidR="00D058C3" w:rsidRPr="007230D0" w:rsidRDefault="002A1C6F" w:rsidP="00D21FE5">
            <w:pPr>
              <w:widowControl w:val="0"/>
              <w:autoSpaceDE w:val="0"/>
              <w:autoSpaceDN w:val="0"/>
              <w:adjustRightInd w:val="0"/>
              <w:spacing w:before="120"/>
              <w:rPr>
                <w:sz w:val="26"/>
                <w:szCs w:val="26"/>
              </w:rPr>
            </w:pPr>
            <w:r w:rsidRPr="007230D0">
              <w:rPr>
                <w:sz w:val="26"/>
                <w:szCs w:val="26"/>
              </w:rPr>
              <w:object w:dxaOrig="516" w:dyaOrig="504">
                <v:shape id="_x0000_i1206" type="#_x0000_t75" style="width:12.75pt;height:12pt" o:ole="">
                  <v:imagedata r:id="rId183" o:title=""/>
                </v:shape>
                <o:OLEObject Type="Embed" ProgID="PBrush" ShapeID="_x0000_i1206" DrawAspect="Content" ObjectID="_1746943330" r:id="rId188"/>
              </w:object>
            </w:r>
            <w:r w:rsidR="00D058C3" w:rsidRPr="007230D0">
              <w:rPr>
                <w:sz w:val="26"/>
                <w:szCs w:val="26"/>
              </w:rPr>
              <w:t xml:space="preserve"> Không nôn</w:t>
            </w:r>
          </w:p>
          <w:p w:rsidR="00D058C3" w:rsidRPr="007230D0" w:rsidRDefault="002A1C6F" w:rsidP="00D21FE5">
            <w:pPr>
              <w:widowControl w:val="0"/>
              <w:autoSpaceDE w:val="0"/>
              <w:autoSpaceDN w:val="0"/>
              <w:adjustRightInd w:val="0"/>
              <w:spacing w:before="120"/>
              <w:rPr>
                <w:sz w:val="26"/>
                <w:szCs w:val="26"/>
              </w:rPr>
            </w:pPr>
            <w:r w:rsidRPr="007230D0">
              <w:rPr>
                <w:sz w:val="26"/>
                <w:szCs w:val="26"/>
              </w:rPr>
              <w:object w:dxaOrig="516" w:dyaOrig="504">
                <v:shape id="_x0000_i1207" type="#_x0000_t75" style="width:12.75pt;height:12pt" o:ole="">
                  <v:imagedata r:id="rId183" o:title=""/>
                </v:shape>
                <o:OLEObject Type="Embed" ProgID="PBrush" ShapeID="_x0000_i1207" DrawAspect="Content" ObjectID="_1746943331" r:id="rId189"/>
              </w:object>
            </w:r>
            <w:r w:rsidR="00D058C3" w:rsidRPr="007230D0">
              <w:rPr>
                <w:sz w:val="26"/>
                <w:szCs w:val="26"/>
              </w:rPr>
              <w:t xml:space="preserve"> Bệnh nhân hợp tác</w:t>
            </w:r>
          </w:p>
          <w:p w:rsidR="00D058C3" w:rsidRPr="007230D0" w:rsidRDefault="00D058C3" w:rsidP="00D21FE5">
            <w:pPr>
              <w:widowControl w:val="0"/>
              <w:autoSpaceDE w:val="0"/>
              <w:autoSpaceDN w:val="0"/>
              <w:adjustRightInd w:val="0"/>
              <w:spacing w:before="120"/>
              <w:rPr>
                <w:b/>
                <w:sz w:val="26"/>
                <w:szCs w:val="26"/>
              </w:rPr>
            </w:pPr>
            <w:r w:rsidRPr="007230D0">
              <w:rPr>
                <w:b/>
                <w:sz w:val="26"/>
                <w:szCs w:val="26"/>
              </w:rPr>
              <w:t>E. Không c</w:t>
            </w:r>
            <w:r w:rsidR="002A1C6F" w:rsidRPr="007230D0">
              <w:rPr>
                <w:b/>
                <w:sz w:val="26"/>
                <w:szCs w:val="26"/>
              </w:rPr>
              <w:t>ó</w:t>
            </w:r>
            <w:r w:rsidRPr="007230D0">
              <w:rPr>
                <w:b/>
                <w:sz w:val="26"/>
                <w:szCs w:val="26"/>
              </w:rPr>
              <w:t xml:space="preserve"> các chống chỉ định của kháng sinh đường uống liên quan đến loại nhiễm khuẩn</w:t>
            </w:r>
          </w:p>
          <w:p w:rsidR="00D058C3" w:rsidRPr="007230D0" w:rsidRDefault="002A1C6F" w:rsidP="00D21FE5">
            <w:pPr>
              <w:widowControl w:val="0"/>
              <w:autoSpaceDE w:val="0"/>
              <w:autoSpaceDN w:val="0"/>
              <w:adjustRightInd w:val="0"/>
              <w:spacing w:before="120"/>
              <w:rPr>
                <w:sz w:val="26"/>
                <w:szCs w:val="26"/>
              </w:rPr>
            </w:pPr>
            <w:r w:rsidRPr="007230D0">
              <w:rPr>
                <w:sz w:val="26"/>
                <w:szCs w:val="26"/>
              </w:rPr>
              <w:object w:dxaOrig="516" w:dyaOrig="504">
                <v:shape id="_x0000_i1208" type="#_x0000_t75" style="width:12.75pt;height:12pt" o:ole="">
                  <v:imagedata r:id="rId183" o:title=""/>
                </v:shape>
                <o:OLEObject Type="Embed" ProgID="PBrush" ShapeID="_x0000_i1208" DrawAspect="Content" ObjectID="_1746943332" r:id="rId190"/>
              </w:object>
            </w:r>
            <w:r w:rsidR="00D058C3" w:rsidRPr="007230D0">
              <w:rPr>
                <w:sz w:val="26"/>
                <w:szCs w:val="26"/>
              </w:rPr>
              <w:t xml:space="preserve"> Không đạt nồng độ kháng sinh thích hợp tại vị trí nhiễm trùng bằng đường uống</w:t>
            </w:r>
          </w:p>
          <w:p w:rsidR="00D058C3" w:rsidRPr="007230D0" w:rsidRDefault="002A1C6F" w:rsidP="00D21FE5">
            <w:pPr>
              <w:widowControl w:val="0"/>
              <w:autoSpaceDE w:val="0"/>
              <w:autoSpaceDN w:val="0"/>
              <w:adjustRightInd w:val="0"/>
              <w:spacing w:before="120"/>
              <w:rPr>
                <w:sz w:val="26"/>
                <w:szCs w:val="26"/>
              </w:rPr>
            </w:pPr>
            <w:r w:rsidRPr="007230D0">
              <w:rPr>
                <w:sz w:val="26"/>
                <w:szCs w:val="26"/>
              </w:rPr>
              <w:object w:dxaOrig="516" w:dyaOrig="504">
                <v:shape id="_x0000_i1209" type="#_x0000_t75" style="width:12.75pt;height:12pt" o:ole="">
                  <v:imagedata r:id="rId183" o:title=""/>
                </v:shape>
                <o:OLEObject Type="Embed" ProgID="PBrush" ShapeID="_x0000_i1209" DrawAspect="Content" ObjectID="_1746943333" r:id="rId191"/>
              </w:object>
            </w:r>
            <w:r w:rsidR="00D058C3" w:rsidRPr="007230D0">
              <w:rPr>
                <w:sz w:val="26"/>
                <w:szCs w:val="26"/>
              </w:rPr>
              <w:t xml:space="preserve"> Không có các tình trạng nhiễm trùng sau:</w:t>
            </w:r>
          </w:p>
        </w:tc>
      </w:tr>
      <w:tr w:rsidR="00D058C3" w:rsidRPr="007230D0" w:rsidTr="00D21FE5">
        <w:tc>
          <w:tcPr>
            <w:tcW w:w="2500" w:type="pct"/>
            <w:shd w:val="clear" w:color="auto" w:fill="auto"/>
          </w:tcPr>
          <w:p w:rsidR="00D058C3" w:rsidRPr="007230D0" w:rsidRDefault="000969D7" w:rsidP="00D21FE5">
            <w:pPr>
              <w:widowControl w:val="0"/>
              <w:autoSpaceDE w:val="0"/>
              <w:autoSpaceDN w:val="0"/>
              <w:adjustRightInd w:val="0"/>
              <w:spacing w:before="120"/>
              <w:rPr>
                <w:sz w:val="26"/>
                <w:szCs w:val="26"/>
              </w:rPr>
            </w:pPr>
            <w:r w:rsidRPr="007230D0">
              <w:rPr>
                <w:sz w:val="26"/>
                <w:szCs w:val="26"/>
              </w:rPr>
              <w:object w:dxaOrig="612" w:dyaOrig="600">
                <v:shape id="_x0000_i1210" type="#_x0000_t75" style="width:11.25pt;height:11.25pt" o:ole="">
                  <v:imagedata r:id="rId192" o:title=""/>
                </v:shape>
                <o:OLEObject Type="Embed" ProgID="PBrush" ShapeID="_x0000_i1210" DrawAspect="Content" ObjectID="_1746943334" r:id="rId193"/>
              </w:object>
            </w:r>
            <w:r w:rsidR="00D058C3" w:rsidRPr="007230D0">
              <w:rPr>
                <w:sz w:val="26"/>
                <w:szCs w:val="26"/>
              </w:rPr>
              <w:t xml:space="preserve"> Nhiễm khuẩn huyết nặng, nhiễm khuẩn huyết do </w:t>
            </w:r>
            <w:r w:rsidR="00D058C3" w:rsidRPr="007230D0">
              <w:rPr>
                <w:i/>
                <w:sz w:val="26"/>
                <w:szCs w:val="26"/>
              </w:rPr>
              <w:t>S. aureus</w:t>
            </w:r>
          </w:p>
          <w:p w:rsidR="00D058C3" w:rsidRPr="007230D0" w:rsidRDefault="00B51339" w:rsidP="00D21FE5">
            <w:pPr>
              <w:widowControl w:val="0"/>
              <w:autoSpaceDE w:val="0"/>
              <w:autoSpaceDN w:val="0"/>
              <w:adjustRightInd w:val="0"/>
              <w:spacing w:before="120"/>
              <w:rPr>
                <w:sz w:val="26"/>
                <w:szCs w:val="26"/>
              </w:rPr>
            </w:pPr>
            <w:r w:rsidRPr="007230D0">
              <w:rPr>
                <w:sz w:val="26"/>
                <w:szCs w:val="26"/>
              </w:rPr>
              <w:object w:dxaOrig="612" w:dyaOrig="600">
                <v:shape id="_x0000_i1211" type="#_x0000_t75" style="width:11.25pt;height:11.25pt" o:ole="">
                  <v:imagedata r:id="rId192" o:title=""/>
                </v:shape>
                <o:OLEObject Type="Embed" ProgID="PBrush" ShapeID="_x0000_i1211" DrawAspect="Content" ObjectID="_1746943335" r:id="rId194"/>
              </w:object>
            </w:r>
            <w:r w:rsidR="00D058C3" w:rsidRPr="007230D0">
              <w:rPr>
                <w:sz w:val="26"/>
                <w:szCs w:val="26"/>
              </w:rPr>
              <w:t xml:space="preserve"> Viêm mô tế bào hoặc viêm cân cơ hoại tử</w:t>
            </w:r>
          </w:p>
          <w:p w:rsidR="00D058C3" w:rsidRPr="007230D0" w:rsidRDefault="00B51339" w:rsidP="00D21FE5">
            <w:pPr>
              <w:widowControl w:val="0"/>
              <w:autoSpaceDE w:val="0"/>
              <w:autoSpaceDN w:val="0"/>
              <w:adjustRightInd w:val="0"/>
              <w:spacing w:before="120"/>
              <w:rPr>
                <w:sz w:val="26"/>
                <w:szCs w:val="26"/>
              </w:rPr>
            </w:pPr>
            <w:r w:rsidRPr="007230D0">
              <w:rPr>
                <w:sz w:val="26"/>
                <w:szCs w:val="26"/>
              </w:rPr>
              <w:object w:dxaOrig="612" w:dyaOrig="600">
                <v:shape id="_x0000_i1212" type="#_x0000_t75" style="width:11.25pt;height:11.25pt" o:ole="">
                  <v:imagedata r:id="rId192" o:title=""/>
                </v:shape>
                <o:OLEObject Type="Embed" ProgID="PBrush" ShapeID="_x0000_i1212" DrawAspect="Content" ObjectID="_1746943336" r:id="rId195"/>
              </w:object>
            </w:r>
            <w:r w:rsidR="00D058C3" w:rsidRPr="007230D0">
              <w:rPr>
                <w:sz w:val="26"/>
                <w:szCs w:val="26"/>
              </w:rPr>
              <w:t xml:space="preserve"> Nhiễm trùng hệ thần kinh trung ương (viêm não, viêm màng não)</w:t>
            </w:r>
          </w:p>
          <w:p w:rsidR="00D058C3" w:rsidRPr="007230D0" w:rsidRDefault="00B51339" w:rsidP="00D21FE5">
            <w:pPr>
              <w:widowControl w:val="0"/>
              <w:autoSpaceDE w:val="0"/>
              <w:autoSpaceDN w:val="0"/>
              <w:adjustRightInd w:val="0"/>
              <w:spacing w:before="120"/>
              <w:rPr>
                <w:sz w:val="26"/>
                <w:szCs w:val="26"/>
              </w:rPr>
            </w:pPr>
            <w:r w:rsidRPr="007230D0">
              <w:rPr>
                <w:sz w:val="26"/>
                <w:szCs w:val="26"/>
              </w:rPr>
              <w:object w:dxaOrig="612" w:dyaOrig="600">
                <v:shape id="_x0000_i1213" type="#_x0000_t75" style="width:11.25pt;height:11.25pt" o:ole="">
                  <v:imagedata r:id="rId192" o:title=""/>
                </v:shape>
                <o:OLEObject Type="Embed" ProgID="PBrush" ShapeID="_x0000_i1213" DrawAspect="Content" ObjectID="_1746943337" r:id="rId196"/>
              </w:object>
            </w:r>
            <w:r w:rsidR="00D058C3" w:rsidRPr="007230D0">
              <w:rPr>
                <w:sz w:val="26"/>
                <w:szCs w:val="26"/>
              </w:rPr>
              <w:t xml:space="preserve"> Viêm nội tâm mạc nhiễm khuẩn</w:t>
            </w:r>
          </w:p>
          <w:p w:rsidR="00D058C3" w:rsidRPr="007230D0" w:rsidRDefault="00B51339" w:rsidP="00D21FE5">
            <w:pPr>
              <w:widowControl w:val="0"/>
              <w:autoSpaceDE w:val="0"/>
              <w:autoSpaceDN w:val="0"/>
              <w:adjustRightInd w:val="0"/>
              <w:spacing w:before="120"/>
              <w:rPr>
                <w:sz w:val="26"/>
                <w:szCs w:val="26"/>
              </w:rPr>
            </w:pPr>
            <w:r w:rsidRPr="007230D0">
              <w:rPr>
                <w:sz w:val="26"/>
                <w:szCs w:val="26"/>
              </w:rPr>
              <w:object w:dxaOrig="612" w:dyaOrig="600">
                <v:shape id="_x0000_i1214" type="#_x0000_t75" style="width:11.25pt;height:11.25pt" o:ole="">
                  <v:imagedata r:id="rId192" o:title=""/>
                </v:shape>
                <o:OLEObject Type="Embed" ProgID="PBrush" ShapeID="_x0000_i1214" DrawAspect="Content" ObjectID="_1746943338" r:id="rId197"/>
              </w:object>
            </w:r>
            <w:r w:rsidR="00D058C3" w:rsidRPr="007230D0">
              <w:rPr>
                <w:sz w:val="26"/>
                <w:szCs w:val="26"/>
              </w:rPr>
              <w:t xml:space="preserve"> Viêm trung thất</w:t>
            </w:r>
          </w:p>
          <w:p w:rsidR="00D058C3" w:rsidRPr="007230D0" w:rsidRDefault="00B51339" w:rsidP="00D21FE5">
            <w:pPr>
              <w:widowControl w:val="0"/>
              <w:autoSpaceDE w:val="0"/>
              <w:autoSpaceDN w:val="0"/>
              <w:adjustRightInd w:val="0"/>
              <w:spacing w:before="120"/>
              <w:rPr>
                <w:sz w:val="26"/>
                <w:szCs w:val="26"/>
              </w:rPr>
            </w:pPr>
            <w:r w:rsidRPr="007230D0">
              <w:rPr>
                <w:sz w:val="26"/>
                <w:szCs w:val="26"/>
              </w:rPr>
              <w:object w:dxaOrig="612" w:dyaOrig="600">
                <v:shape id="_x0000_i1215" type="#_x0000_t75" style="width:11.25pt;height:11.25pt" o:ole="">
                  <v:imagedata r:id="rId192" o:title=""/>
                </v:shape>
                <o:OLEObject Type="Embed" ProgID="PBrush" ShapeID="_x0000_i1215" DrawAspect="Content" ObjectID="_1746943339" r:id="rId198"/>
              </w:object>
            </w:r>
            <w:r w:rsidR="00D058C3" w:rsidRPr="007230D0">
              <w:rPr>
                <w:sz w:val="26"/>
                <w:szCs w:val="26"/>
              </w:rPr>
              <w:t xml:space="preserve"> Đợt cấp bệnh xơ nang</w:t>
            </w:r>
          </w:p>
          <w:p w:rsidR="00D058C3" w:rsidRPr="007230D0" w:rsidRDefault="00B51339" w:rsidP="00D21FE5">
            <w:pPr>
              <w:widowControl w:val="0"/>
              <w:autoSpaceDE w:val="0"/>
              <w:autoSpaceDN w:val="0"/>
              <w:adjustRightInd w:val="0"/>
              <w:spacing w:before="120"/>
              <w:rPr>
                <w:sz w:val="26"/>
                <w:szCs w:val="26"/>
              </w:rPr>
            </w:pPr>
            <w:r w:rsidRPr="007230D0">
              <w:rPr>
                <w:sz w:val="26"/>
                <w:szCs w:val="26"/>
              </w:rPr>
              <w:object w:dxaOrig="612" w:dyaOrig="600">
                <v:shape id="_x0000_i1216" type="#_x0000_t75" style="width:11.25pt;height:11.25pt" o:ole="">
                  <v:imagedata r:id="rId192" o:title=""/>
                </v:shape>
                <o:OLEObject Type="Embed" ProgID="PBrush" ShapeID="_x0000_i1216" DrawAspect="Content" ObjectID="_1746943340" r:id="rId199"/>
              </w:object>
            </w:r>
            <w:r w:rsidR="00BF71B9" w:rsidRPr="007230D0">
              <w:rPr>
                <w:sz w:val="26"/>
                <w:szCs w:val="26"/>
              </w:rPr>
              <w:t xml:space="preserve"> Giã</w:t>
            </w:r>
            <w:r w:rsidR="00D058C3" w:rsidRPr="007230D0">
              <w:rPr>
                <w:sz w:val="26"/>
                <w:szCs w:val="26"/>
              </w:rPr>
              <w:t>n phế quản</w:t>
            </w:r>
          </w:p>
        </w:tc>
        <w:tc>
          <w:tcPr>
            <w:tcW w:w="2500" w:type="pct"/>
            <w:shd w:val="clear" w:color="auto" w:fill="auto"/>
          </w:tcPr>
          <w:p w:rsidR="00B92DD7" w:rsidRPr="007230D0" w:rsidRDefault="00B92DD7" w:rsidP="00D21FE5">
            <w:pPr>
              <w:widowControl w:val="0"/>
              <w:autoSpaceDE w:val="0"/>
              <w:autoSpaceDN w:val="0"/>
              <w:adjustRightInd w:val="0"/>
              <w:spacing w:before="120"/>
              <w:rPr>
                <w:sz w:val="26"/>
                <w:szCs w:val="26"/>
              </w:rPr>
            </w:pPr>
            <w:r w:rsidRPr="007230D0">
              <w:rPr>
                <w:sz w:val="26"/>
                <w:szCs w:val="26"/>
              </w:rPr>
              <w:object w:dxaOrig="612" w:dyaOrig="600">
                <v:shape id="_x0000_i1217" type="#_x0000_t75" style="width:11.25pt;height:11.25pt" o:ole="">
                  <v:imagedata r:id="rId192" o:title=""/>
                </v:shape>
                <o:OLEObject Type="Embed" ProgID="PBrush" ShapeID="_x0000_i1217" DrawAspect="Content" ObjectID="_1746943341" r:id="rId200"/>
              </w:object>
            </w:r>
            <w:r w:rsidRPr="007230D0">
              <w:rPr>
                <w:sz w:val="26"/>
                <w:szCs w:val="26"/>
              </w:rPr>
              <w:t xml:space="preserve"> Nhiễm trùng mô sâu, ví dụ áp xe, viêm mủ màng phổi</w:t>
            </w:r>
          </w:p>
          <w:p w:rsidR="00B92DD7" w:rsidRPr="007230D0" w:rsidRDefault="00B92DD7" w:rsidP="00D21FE5">
            <w:pPr>
              <w:widowControl w:val="0"/>
              <w:autoSpaceDE w:val="0"/>
              <w:autoSpaceDN w:val="0"/>
              <w:adjustRightInd w:val="0"/>
              <w:spacing w:before="120"/>
              <w:rPr>
                <w:sz w:val="26"/>
                <w:szCs w:val="26"/>
              </w:rPr>
            </w:pPr>
            <w:r w:rsidRPr="007230D0">
              <w:rPr>
                <w:sz w:val="26"/>
                <w:szCs w:val="26"/>
              </w:rPr>
              <w:object w:dxaOrig="612" w:dyaOrig="600">
                <v:shape id="_x0000_i1218" type="#_x0000_t75" style="width:11.25pt;height:11.25pt" o:ole="">
                  <v:imagedata r:id="rId192" o:title=""/>
                </v:shape>
                <o:OLEObject Type="Embed" ProgID="PBrush" ShapeID="_x0000_i1218" DrawAspect="Content" ObjectID="_1746943342" r:id="rId201"/>
              </w:object>
            </w:r>
            <w:r w:rsidRPr="007230D0">
              <w:rPr>
                <w:sz w:val="26"/>
                <w:szCs w:val="26"/>
              </w:rPr>
              <w:t xml:space="preserve"> Viêm tủy xương</w:t>
            </w:r>
          </w:p>
          <w:p w:rsidR="00B92DD7" w:rsidRPr="007230D0" w:rsidRDefault="00B92DD7" w:rsidP="00D21FE5">
            <w:pPr>
              <w:widowControl w:val="0"/>
              <w:autoSpaceDE w:val="0"/>
              <w:autoSpaceDN w:val="0"/>
              <w:adjustRightInd w:val="0"/>
              <w:spacing w:before="120"/>
              <w:rPr>
                <w:sz w:val="26"/>
                <w:szCs w:val="26"/>
              </w:rPr>
            </w:pPr>
            <w:r w:rsidRPr="007230D0">
              <w:rPr>
                <w:sz w:val="26"/>
                <w:szCs w:val="26"/>
              </w:rPr>
              <w:object w:dxaOrig="612" w:dyaOrig="600">
                <v:shape id="_x0000_i1219" type="#_x0000_t75" style="width:11.25pt;height:11.25pt" o:ole="">
                  <v:imagedata r:id="rId192" o:title=""/>
                </v:shape>
                <o:OLEObject Type="Embed" ProgID="PBrush" ShapeID="_x0000_i1219" DrawAspect="Content" ObjectID="_1746943343" r:id="rId202"/>
              </w:object>
            </w:r>
            <w:r w:rsidRPr="007230D0">
              <w:rPr>
                <w:sz w:val="26"/>
                <w:szCs w:val="26"/>
              </w:rPr>
              <w:t xml:space="preserve"> Nhiễm trùng hoại tử mô mềm</w:t>
            </w:r>
          </w:p>
          <w:p w:rsidR="00B92DD7" w:rsidRPr="007230D0" w:rsidRDefault="00B92DD7" w:rsidP="00D21FE5">
            <w:pPr>
              <w:widowControl w:val="0"/>
              <w:autoSpaceDE w:val="0"/>
              <w:autoSpaceDN w:val="0"/>
              <w:adjustRightInd w:val="0"/>
              <w:spacing w:before="120"/>
              <w:rPr>
                <w:sz w:val="26"/>
                <w:szCs w:val="26"/>
              </w:rPr>
            </w:pPr>
            <w:r w:rsidRPr="007230D0">
              <w:rPr>
                <w:sz w:val="26"/>
                <w:szCs w:val="26"/>
              </w:rPr>
              <w:object w:dxaOrig="612" w:dyaOrig="600">
                <v:shape id="_x0000_i1220" type="#_x0000_t75" style="width:11.25pt;height:11.25pt" o:ole="">
                  <v:imagedata r:id="rId192" o:title=""/>
                </v:shape>
                <o:OLEObject Type="Embed" ProgID="PBrush" ShapeID="_x0000_i1220" DrawAspect="Content" ObjectID="_1746943344" r:id="rId203"/>
              </w:object>
            </w:r>
            <w:r w:rsidRPr="007230D0">
              <w:rPr>
                <w:sz w:val="26"/>
                <w:szCs w:val="26"/>
              </w:rPr>
              <w:t xml:space="preserve"> Viêm khớp nhiễm khuẩn</w:t>
            </w:r>
          </w:p>
          <w:p w:rsidR="00D058C3" w:rsidRPr="007230D0" w:rsidRDefault="00B92DD7" w:rsidP="00D21FE5">
            <w:pPr>
              <w:widowControl w:val="0"/>
              <w:autoSpaceDE w:val="0"/>
              <w:autoSpaceDN w:val="0"/>
              <w:adjustRightInd w:val="0"/>
              <w:spacing w:before="120"/>
              <w:rPr>
                <w:sz w:val="26"/>
                <w:szCs w:val="26"/>
              </w:rPr>
            </w:pPr>
            <w:r w:rsidRPr="007230D0">
              <w:rPr>
                <w:sz w:val="26"/>
                <w:szCs w:val="26"/>
              </w:rPr>
              <w:object w:dxaOrig="612" w:dyaOrig="600">
                <v:shape id="_x0000_i1221" type="#_x0000_t75" style="width:11.25pt;height:11.25pt" o:ole="">
                  <v:imagedata r:id="rId192" o:title=""/>
                </v:shape>
                <o:OLEObject Type="Embed" ProgID="PBrush" ShapeID="_x0000_i1221" DrawAspect="Content" ObjectID="_1746943345" r:id="rId204"/>
              </w:object>
            </w:r>
            <w:r w:rsidRPr="007230D0">
              <w:rPr>
                <w:sz w:val="26"/>
                <w:szCs w:val="26"/>
              </w:rPr>
              <w:t xml:space="preserve"> Nhiễm khuẩn liên quan đến các thiết bị cấy ghép</w:t>
            </w:r>
          </w:p>
        </w:tc>
      </w:tr>
      <w:tr w:rsidR="00D058C3" w:rsidRPr="007230D0" w:rsidTr="00D21FE5">
        <w:tc>
          <w:tcPr>
            <w:tcW w:w="5000" w:type="pct"/>
            <w:gridSpan w:val="2"/>
            <w:shd w:val="clear" w:color="auto" w:fill="auto"/>
          </w:tcPr>
          <w:p w:rsidR="00D058C3" w:rsidRPr="007230D0" w:rsidRDefault="00D058C3" w:rsidP="00D21FE5">
            <w:pPr>
              <w:widowControl w:val="0"/>
              <w:autoSpaceDE w:val="0"/>
              <w:autoSpaceDN w:val="0"/>
              <w:adjustRightInd w:val="0"/>
              <w:spacing w:before="120"/>
              <w:rPr>
                <w:b/>
                <w:sz w:val="26"/>
                <w:szCs w:val="26"/>
              </w:rPr>
            </w:pPr>
            <w:r w:rsidRPr="007230D0">
              <w:rPr>
                <w:b/>
                <w:sz w:val="26"/>
                <w:szCs w:val="26"/>
              </w:rPr>
              <w:t>F. Kháng sinh đường uống c</w:t>
            </w:r>
            <w:r w:rsidR="00B92DD7" w:rsidRPr="007230D0">
              <w:rPr>
                <w:b/>
                <w:sz w:val="26"/>
                <w:szCs w:val="26"/>
              </w:rPr>
              <w:t>ó</w:t>
            </w:r>
            <w:r w:rsidRPr="007230D0">
              <w:rPr>
                <w:b/>
                <w:sz w:val="26"/>
                <w:szCs w:val="26"/>
              </w:rPr>
              <w:t xml:space="preserve"> sinh khả dụng tốt, c</w:t>
            </w:r>
            <w:r w:rsidR="00FF4F47" w:rsidRPr="007230D0">
              <w:rPr>
                <w:b/>
                <w:sz w:val="26"/>
                <w:szCs w:val="26"/>
              </w:rPr>
              <w:t>ó phổ</w:t>
            </w:r>
            <w:r w:rsidRPr="007230D0">
              <w:rPr>
                <w:b/>
                <w:sz w:val="26"/>
                <w:szCs w:val="26"/>
              </w:rPr>
              <w:t xml:space="preserve"> tác dụng trùng hoặc tương tự thuốc tĩnh mạch và sẵn c</w:t>
            </w:r>
            <w:r w:rsidR="00FF4F47" w:rsidRPr="007230D0">
              <w:rPr>
                <w:b/>
                <w:sz w:val="26"/>
                <w:szCs w:val="26"/>
              </w:rPr>
              <w:t>ó</w:t>
            </w:r>
            <w:r w:rsidRPr="007230D0">
              <w:rPr>
                <w:b/>
                <w:sz w:val="26"/>
                <w:szCs w:val="26"/>
              </w:rPr>
              <w:t xml:space="preserve"> tại CSYT.</w:t>
            </w:r>
          </w:p>
        </w:tc>
      </w:tr>
    </w:tbl>
    <w:p w:rsidR="008B324A" w:rsidRPr="007230D0" w:rsidRDefault="008B324A" w:rsidP="00F620BE">
      <w:pPr>
        <w:widowControl w:val="0"/>
        <w:autoSpaceDE w:val="0"/>
        <w:autoSpaceDN w:val="0"/>
        <w:adjustRightInd w:val="0"/>
        <w:spacing w:before="120"/>
        <w:rPr>
          <w:b/>
          <w:sz w:val="26"/>
          <w:szCs w:val="26"/>
        </w:rPr>
      </w:pPr>
      <w:r w:rsidRPr="007230D0">
        <w:rPr>
          <w:b/>
          <w:sz w:val="26"/>
          <w:szCs w:val="26"/>
        </w:rPr>
        <w:t>B. Sơ đồ diễn tiến chuyển đổi kháng sinh đường tiêm sang kháng sinh đường uống theo đánh giá lâm sàng</w:t>
      </w:r>
    </w:p>
    <w:p w:rsidR="008B324A" w:rsidRPr="007230D0" w:rsidRDefault="008B324A" w:rsidP="00F620BE">
      <w:pPr>
        <w:widowControl w:val="0"/>
        <w:autoSpaceDE w:val="0"/>
        <w:autoSpaceDN w:val="0"/>
        <w:adjustRightInd w:val="0"/>
        <w:spacing w:before="120"/>
        <w:rPr>
          <w:b/>
          <w:sz w:val="26"/>
          <w:szCs w:val="26"/>
        </w:rPr>
      </w:pPr>
      <w:r w:rsidRPr="007230D0">
        <w:rPr>
          <w:b/>
          <w:sz w:val="26"/>
          <w:szCs w:val="26"/>
        </w:rPr>
        <w:t>B.1. Người bệnh người lớn:</w:t>
      </w:r>
    </w:p>
    <w:p w:rsidR="004E0EC4"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448300" cy="53244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48300" cy="5324475"/>
                    </a:xfrm>
                    <a:prstGeom prst="rect">
                      <a:avLst/>
                    </a:prstGeom>
                    <a:noFill/>
                    <a:ln>
                      <a:noFill/>
                    </a:ln>
                  </pic:spPr>
                </pic:pic>
              </a:graphicData>
            </a:graphic>
          </wp:inline>
        </w:drawing>
      </w:r>
    </w:p>
    <w:p w:rsidR="008B324A" w:rsidRPr="007230D0" w:rsidRDefault="008B324A" w:rsidP="00F620BE">
      <w:pPr>
        <w:widowControl w:val="0"/>
        <w:autoSpaceDE w:val="0"/>
        <w:autoSpaceDN w:val="0"/>
        <w:adjustRightInd w:val="0"/>
        <w:spacing w:before="120"/>
        <w:rPr>
          <w:b/>
          <w:sz w:val="26"/>
          <w:szCs w:val="26"/>
        </w:rPr>
      </w:pPr>
      <w:r w:rsidRPr="007230D0">
        <w:rPr>
          <w:b/>
          <w:sz w:val="26"/>
          <w:szCs w:val="26"/>
        </w:rPr>
        <w:t>B.2.</w:t>
      </w:r>
      <w:r w:rsidR="0013160F" w:rsidRPr="007230D0">
        <w:rPr>
          <w:b/>
          <w:sz w:val="26"/>
          <w:szCs w:val="26"/>
        </w:rPr>
        <w:t xml:space="preserve"> </w:t>
      </w:r>
      <w:r w:rsidRPr="007230D0">
        <w:rPr>
          <w:b/>
          <w:sz w:val="26"/>
          <w:szCs w:val="26"/>
        </w:rPr>
        <w:t>Người bệnh nhi</w:t>
      </w:r>
    </w:p>
    <w:p w:rsidR="008654BF" w:rsidRPr="007230D0" w:rsidRDefault="007230D0" w:rsidP="00F620BE">
      <w:pPr>
        <w:widowControl w:val="0"/>
        <w:autoSpaceDE w:val="0"/>
        <w:autoSpaceDN w:val="0"/>
        <w:adjustRightInd w:val="0"/>
        <w:spacing w:before="120"/>
        <w:jc w:val="center"/>
        <w:rPr>
          <w:sz w:val="26"/>
          <w:szCs w:val="26"/>
        </w:rPr>
      </w:pPr>
      <w:r w:rsidRPr="007230D0">
        <w:rPr>
          <w:noProof/>
          <w:sz w:val="26"/>
          <w:szCs w:val="26"/>
        </w:rPr>
        <w:drawing>
          <wp:inline distT="0" distB="0" distL="0" distR="0">
            <wp:extent cx="5467350" cy="6553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67350" cy="6553200"/>
                    </a:xfrm>
                    <a:prstGeom prst="rect">
                      <a:avLst/>
                    </a:prstGeom>
                    <a:noFill/>
                    <a:ln>
                      <a:noFill/>
                    </a:ln>
                  </pic:spPr>
                </pic:pic>
              </a:graphicData>
            </a:graphic>
          </wp:inline>
        </w:drawing>
      </w:r>
    </w:p>
    <w:p w:rsidR="00050023" w:rsidRPr="007230D0" w:rsidRDefault="00050023" w:rsidP="00F620BE">
      <w:pPr>
        <w:widowControl w:val="0"/>
        <w:autoSpaceDE w:val="0"/>
        <w:autoSpaceDN w:val="0"/>
        <w:adjustRightInd w:val="0"/>
        <w:spacing w:before="120"/>
        <w:rPr>
          <w:sz w:val="26"/>
          <w:szCs w:val="26"/>
        </w:rPr>
      </w:pPr>
    </w:p>
    <w:p w:rsidR="008B324A" w:rsidRPr="007230D0" w:rsidRDefault="00050023" w:rsidP="00F620BE">
      <w:pPr>
        <w:widowControl w:val="0"/>
        <w:autoSpaceDE w:val="0"/>
        <w:autoSpaceDN w:val="0"/>
        <w:adjustRightInd w:val="0"/>
        <w:spacing w:before="120"/>
        <w:jc w:val="center"/>
        <w:rPr>
          <w:b/>
          <w:sz w:val="26"/>
          <w:szCs w:val="26"/>
        </w:rPr>
      </w:pPr>
      <w:r w:rsidRPr="007230D0">
        <w:rPr>
          <w:b/>
          <w:sz w:val="26"/>
          <w:szCs w:val="26"/>
        </w:rPr>
        <w:t xml:space="preserve">DANH </w:t>
      </w:r>
      <w:r w:rsidR="006E505E" w:rsidRPr="007230D0">
        <w:rPr>
          <w:b/>
          <w:sz w:val="26"/>
          <w:szCs w:val="26"/>
        </w:rPr>
        <w:t>MỤC</w:t>
      </w:r>
      <w:r w:rsidRPr="007230D0">
        <w:rPr>
          <w:b/>
          <w:sz w:val="26"/>
          <w:szCs w:val="26"/>
        </w:rPr>
        <w:t xml:space="preserve"> KHÁNG SINH CHUYỂN TỪ ĐƯỜNG TIÊM/TRUYỀN SANG ĐƯỜNG UỐNG (IV/PO)</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Bốn nhóm kháng sinh áp dụng chuyển t</w:t>
      </w:r>
      <w:r w:rsidR="00485BE5" w:rsidRPr="007230D0">
        <w:rPr>
          <w:sz w:val="26"/>
          <w:szCs w:val="26"/>
        </w:rPr>
        <w:t>ừ</w:t>
      </w:r>
      <w:r w:rsidRPr="007230D0">
        <w:rPr>
          <w:sz w:val="26"/>
          <w:szCs w:val="26"/>
        </w:rPr>
        <w:t xml:space="preserve"> đường tiêm/truyền sang đường uống</w:t>
      </w:r>
    </w:p>
    <w:tbl>
      <w:tblPr>
        <w:tblW w:w="5000" w:type="pct"/>
        <w:tblCellMar>
          <w:left w:w="0" w:type="dxa"/>
          <w:right w:w="0" w:type="dxa"/>
        </w:tblCellMar>
        <w:tblLook w:val="0000" w:firstRow="0" w:lastRow="0" w:firstColumn="0" w:lastColumn="0" w:noHBand="0" w:noVBand="0"/>
      </w:tblPr>
      <w:tblGrid>
        <w:gridCol w:w="1275"/>
        <w:gridCol w:w="5541"/>
        <w:gridCol w:w="2265"/>
      </w:tblGrid>
      <w:tr w:rsidR="008B324A" w:rsidRPr="007230D0">
        <w:tblPrEx>
          <w:tblCellMar>
            <w:top w:w="0" w:type="dxa"/>
            <w:left w:w="0" w:type="dxa"/>
            <w:bottom w:w="0" w:type="dxa"/>
            <w:right w:w="0" w:type="dxa"/>
          </w:tblCellMar>
        </w:tblPrEx>
        <w:tc>
          <w:tcPr>
            <w:tcW w:w="702"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Nhóm</w:t>
            </w:r>
          </w:p>
        </w:tc>
        <w:tc>
          <w:tcPr>
            <w:tcW w:w="3051"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Định nghĩa</w:t>
            </w:r>
          </w:p>
        </w:tc>
        <w:tc>
          <w:tcPr>
            <w:tcW w:w="1248"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Kháng sinh</w:t>
            </w:r>
          </w:p>
        </w:tc>
      </w:tr>
      <w:tr w:rsidR="008B324A" w:rsidRPr="007230D0">
        <w:tblPrEx>
          <w:tblCellMar>
            <w:top w:w="0" w:type="dxa"/>
            <w:left w:w="0" w:type="dxa"/>
            <w:bottom w:w="0" w:type="dxa"/>
            <w:right w:w="0" w:type="dxa"/>
          </w:tblCellMar>
        </w:tblPrEx>
        <w:tc>
          <w:tcPr>
            <w:tcW w:w="702"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Nhóm 1</w:t>
            </w:r>
          </w:p>
        </w:tc>
        <w:tc>
          <w:tcPr>
            <w:tcW w:w="3051"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Kháng sinh có sinh khả dụng đường uống cao (&gt;90%), hấp thu tốt và dung nạp tốt ở liều tương tự liều đường tiêm</w:t>
            </w:r>
          </w:p>
        </w:tc>
        <w:tc>
          <w:tcPr>
            <w:tcW w:w="1248" w:type="pct"/>
            <w:tcBorders>
              <w:top w:val="single" w:sz="4" w:space="0" w:color="000000"/>
              <w:left w:val="single" w:sz="4" w:space="0" w:color="000000"/>
              <w:bottom w:val="single" w:sz="4" w:space="0" w:color="000000"/>
              <w:right w:val="single" w:sz="4" w:space="0" w:color="000000"/>
            </w:tcBorders>
          </w:tcPr>
          <w:p w:rsidR="00050023" w:rsidRPr="007230D0" w:rsidRDefault="008B324A" w:rsidP="00F620BE">
            <w:pPr>
              <w:widowControl w:val="0"/>
              <w:autoSpaceDE w:val="0"/>
              <w:autoSpaceDN w:val="0"/>
              <w:adjustRightInd w:val="0"/>
              <w:spacing w:before="120"/>
              <w:rPr>
                <w:sz w:val="26"/>
                <w:szCs w:val="26"/>
              </w:rPr>
            </w:pPr>
            <w:r w:rsidRPr="007230D0">
              <w:rPr>
                <w:sz w:val="26"/>
                <w:szCs w:val="26"/>
              </w:rPr>
              <w:t xml:space="preserve">Levofloxacin </w:t>
            </w:r>
          </w:p>
          <w:p w:rsidR="00050023" w:rsidRPr="007230D0" w:rsidRDefault="008B324A" w:rsidP="00F620BE">
            <w:pPr>
              <w:widowControl w:val="0"/>
              <w:autoSpaceDE w:val="0"/>
              <w:autoSpaceDN w:val="0"/>
              <w:adjustRightInd w:val="0"/>
              <w:spacing w:before="120"/>
              <w:rPr>
                <w:sz w:val="26"/>
                <w:szCs w:val="26"/>
              </w:rPr>
            </w:pPr>
            <w:r w:rsidRPr="007230D0">
              <w:rPr>
                <w:sz w:val="26"/>
                <w:szCs w:val="26"/>
              </w:rPr>
              <w:t xml:space="preserve">Linezolid </w:t>
            </w:r>
          </w:p>
          <w:p w:rsidR="00050023" w:rsidRPr="007230D0" w:rsidRDefault="008B324A" w:rsidP="00F620BE">
            <w:pPr>
              <w:widowControl w:val="0"/>
              <w:autoSpaceDE w:val="0"/>
              <w:autoSpaceDN w:val="0"/>
              <w:adjustRightInd w:val="0"/>
              <w:spacing w:before="120"/>
              <w:rPr>
                <w:sz w:val="26"/>
                <w:szCs w:val="26"/>
              </w:rPr>
            </w:pPr>
            <w:r w:rsidRPr="007230D0">
              <w:rPr>
                <w:sz w:val="26"/>
                <w:szCs w:val="26"/>
              </w:rPr>
              <w:t xml:space="preserve">Cotrimoxazol </w:t>
            </w:r>
          </w:p>
          <w:p w:rsidR="00050023" w:rsidRPr="007230D0" w:rsidRDefault="008B324A" w:rsidP="00F620BE">
            <w:pPr>
              <w:widowControl w:val="0"/>
              <w:autoSpaceDE w:val="0"/>
              <w:autoSpaceDN w:val="0"/>
              <w:adjustRightInd w:val="0"/>
              <w:spacing w:before="120"/>
              <w:rPr>
                <w:sz w:val="26"/>
                <w:szCs w:val="26"/>
              </w:rPr>
            </w:pPr>
            <w:r w:rsidRPr="007230D0">
              <w:rPr>
                <w:sz w:val="26"/>
                <w:szCs w:val="26"/>
              </w:rPr>
              <w:t xml:space="preserve">Moxifloxacin </w:t>
            </w:r>
          </w:p>
          <w:p w:rsidR="00050023" w:rsidRPr="007230D0" w:rsidRDefault="008B324A" w:rsidP="00F620BE">
            <w:pPr>
              <w:widowControl w:val="0"/>
              <w:autoSpaceDE w:val="0"/>
              <w:autoSpaceDN w:val="0"/>
              <w:adjustRightInd w:val="0"/>
              <w:spacing w:before="120"/>
              <w:rPr>
                <w:sz w:val="26"/>
                <w:szCs w:val="26"/>
              </w:rPr>
            </w:pPr>
            <w:r w:rsidRPr="007230D0">
              <w:rPr>
                <w:sz w:val="26"/>
                <w:szCs w:val="26"/>
              </w:rPr>
              <w:t xml:space="preserve">Fluconazol </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Metronidazol</w:t>
            </w:r>
          </w:p>
        </w:tc>
      </w:tr>
      <w:tr w:rsidR="008B324A" w:rsidRPr="007230D0">
        <w:tblPrEx>
          <w:tblCellMar>
            <w:top w:w="0" w:type="dxa"/>
            <w:left w:w="0" w:type="dxa"/>
            <w:bottom w:w="0" w:type="dxa"/>
            <w:right w:w="0" w:type="dxa"/>
          </w:tblCellMar>
        </w:tblPrEx>
        <w:tc>
          <w:tcPr>
            <w:tcW w:w="702"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Nhóm 2</w:t>
            </w:r>
          </w:p>
        </w:tc>
        <w:tc>
          <w:tcPr>
            <w:tcW w:w="3051"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Kháng sinh có sinh khả dụng đường uống thấp hơn (70-80%) nhưng có thể bù tr</w:t>
            </w:r>
            <w:r w:rsidR="00485BE5" w:rsidRPr="007230D0">
              <w:rPr>
                <w:sz w:val="26"/>
                <w:szCs w:val="26"/>
              </w:rPr>
              <w:t>ừ</w:t>
            </w:r>
            <w:r w:rsidRPr="007230D0">
              <w:rPr>
                <w:sz w:val="26"/>
                <w:szCs w:val="26"/>
              </w:rPr>
              <w:t xml:space="preserve"> bằng tăng liều của kháng sinh uống</w:t>
            </w:r>
          </w:p>
        </w:tc>
        <w:tc>
          <w:tcPr>
            <w:tcW w:w="1248"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Voriconazol</w:t>
            </w:r>
          </w:p>
        </w:tc>
      </w:tr>
      <w:tr w:rsidR="008B324A" w:rsidRPr="007230D0">
        <w:tblPrEx>
          <w:tblCellMar>
            <w:top w:w="0" w:type="dxa"/>
            <w:left w:w="0" w:type="dxa"/>
            <w:bottom w:w="0" w:type="dxa"/>
            <w:right w:w="0" w:type="dxa"/>
          </w:tblCellMar>
        </w:tblPrEx>
        <w:tc>
          <w:tcPr>
            <w:tcW w:w="702"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Nhóm 3</w:t>
            </w:r>
          </w:p>
        </w:tc>
        <w:tc>
          <w:tcPr>
            <w:tcW w:w="3051"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Kháng</w:t>
            </w:r>
            <w:r w:rsidR="00D13586" w:rsidRPr="007230D0">
              <w:rPr>
                <w:sz w:val="26"/>
                <w:szCs w:val="26"/>
              </w:rPr>
              <w:t xml:space="preserve"> </w:t>
            </w:r>
            <w:r w:rsidRPr="007230D0">
              <w:rPr>
                <w:sz w:val="26"/>
                <w:szCs w:val="26"/>
              </w:rPr>
              <w:t>sinh</w:t>
            </w:r>
            <w:r w:rsidR="00D13586" w:rsidRPr="007230D0">
              <w:rPr>
                <w:sz w:val="26"/>
                <w:szCs w:val="26"/>
              </w:rPr>
              <w:t xml:space="preserve"> </w:t>
            </w:r>
            <w:r w:rsidRPr="007230D0">
              <w:rPr>
                <w:sz w:val="26"/>
                <w:szCs w:val="26"/>
              </w:rPr>
              <w:t>có</w:t>
            </w:r>
            <w:r w:rsidR="00D13586" w:rsidRPr="007230D0">
              <w:rPr>
                <w:sz w:val="26"/>
                <w:szCs w:val="26"/>
              </w:rPr>
              <w:t xml:space="preserve"> </w:t>
            </w:r>
            <w:r w:rsidRPr="007230D0">
              <w:rPr>
                <w:sz w:val="26"/>
                <w:szCs w:val="26"/>
              </w:rPr>
              <w:t>sinh</w:t>
            </w:r>
            <w:r w:rsidR="00D13586" w:rsidRPr="007230D0">
              <w:rPr>
                <w:sz w:val="26"/>
                <w:szCs w:val="26"/>
              </w:rPr>
              <w:t xml:space="preserve"> </w:t>
            </w:r>
            <w:r w:rsidRPr="007230D0">
              <w:rPr>
                <w:sz w:val="26"/>
                <w:szCs w:val="26"/>
              </w:rPr>
              <w:t>khả</w:t>
            </w:r>
            <w:r w:rsidR="00D13586" w:rsidRPr="007230D0">
              <w:rPr>
                <w:sz w:val="26"/>
                <w:szCs w:val="26"/>
              </w:rPr>
              <w:t xml:space="preserve"> </w:t>
            </w:r>
            <w:r w:rsidRPr="007230D0">
              <w:rPr>
                <w:sz w:val="26"/>
                <w:szCs w:val="26"/>
              </w:rPr>
              <w:t>dụng</w:t>
            </w:r>
            <w:r w:rsidR="00D13586" w:rsidRPr="007230D0">
              <w:rPr>
                <w:sz w:val="26"/>
                <w:szCs w:val="26"/>
              </w:rPr>
              <w:t xml:space="preserve"> </w:t>
            </w:r>
            <w:r w:rsidRPr="007230D0">
              <w:rPr>
                <w:sz w:val="26"/>
                <w:szCs w:val="26"/>
              </w:rPr>
              <w:t>đường</w:t>
            </w:r>
            <w:r w:rsidR="00D13586" w:rsidRPr="007230D0">
              <w:rPr>
                <w:sz w:val="26"/>
                <w:szCs w:val="26"/>
              </w:rPr>
              <w:t xml:space="preserve"> </w:t>
            </w:r>
            <w:r w:rsidRPr="007230D0">
              <w:rPr>
                <w:sz w:val="26"/>
                <w:szCs w:val="26"/>
              </w:rPr>
              <w:t>uống</w:t>
            </w:r>
            <w:r w:rsidR="00D13586" w:rsidRPr="007230D0">
              <w:rPr>
                <w:sz w:val="26"/>
                <w:szCs w:val="26"/>
              </w:rPr>
              <w:t xml:space="preserve"> </w:t>
            </w:r>
            <w:r w:rsidRPr="007230D0">
              <w:rPr>
                <w:sz w:val="26"/>
                <w:szCs w:val="26"/>
              </w:rPr>
              <w:t>cao (&gt;90%) nhưng có liều tối đa đường uống thấp hơn so với liều đường tiêm (do dung nạp tiêu hóa kém)</w:t>
            </w:r>
          </w:p>
        </w:tc>
        <w:tc>
          <w:tcPr>
            <w:tcW w:w="1248" w:type="pct"/>
            <w:tcBorders>
              <w:top w:val="single" w:sz="4" w:space="0" w:color="000000"/>
              <w:left w:val="single" w:sz="4" w:space="0" w:color="000000"/>
              <w:bottom w:val="single" w:sz="4" w:space="0" w:color="000000"/>
              <w:right w:val="single" w:sz="4" w:space="0" w:color="000000"/>
            </w:tcBorders>
          </w:tcPr>
          <w:p w:rsidR="000646AF" w:rsidRPr="007230D0" w:rsidRDefault="008B324A" w:rsidP="00F620BE">
            <w:pPr>
              <w:widowControl w:val="0"/>
              <w:autoSpaceDE w:val="0"/>
              <w:autoSpaceDN w:val="0"/>
              <w:adjustRightInd w:val="0"/>
              <w:spacing w:before="120"/>
              <w:rPr>
                <w:sz w:val="26"/>
                <w:szCs w:val="26"/>
              </w:rPr>
            </w:pPr>
            <w:r w:rsidRPr="007230D0">
              <w:rPr>
                <w:sz w:val="26"/>
                <w:szCs w:val="26"/>
              </w:rPr>
              <w:t xml:space="preserve">Clindamycin </w:t>
            </w:r>
          </w:p>
          <w:p w:rsidR="000646AF" w:rsidRPr="007230D0" w:rsidRDefault="008B324A" w:rsidP="00F620BE">
            <w:pPr>
              <w:widowControl w:val="0"/>
              <w:autoSpaceDE w:val="0"/>
              <w:autoSpaceDN w:val="0"/>
              <w:adjustRightInd w:val="0"/>
              <w:spacing w:before="120"/>
              <w:rPr>
                <w:sz w:val="26"/>
                <w:szCs w:val="26"/>
              </w:rPr>
            </w:pPr>
            <w:r w:rsidRPr="007230D0">
              <w:rPr>
                <w:sz w:val="26"/>
                <w:szCs w:val="26"/>
              </w:rPr>
              <w:t xml:space="preserve">Cephalexin </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Amoxicillin</w:t>
            </w:r>
          </w:p>
        </w:tc>
      </w:tr>
      <w:tr w:rsidR="008B324A" w:rsidRPr="007230D0">
        <w:tblPrEx>
          <w:tblCellMar>
            <w:top w:w="0" w:type="dxa"/>
            <w:left w:w="0" w:type="dxa"/>
            <w:bottom w:w="0" w:type="dxa"/>
            <w:right w:w="0" w:type="dxa"/>
          </w:tblCellMar>
        </w:tblPrEx>
        <w:tc>
          <w:tcPr>
            <w:tcW w:w="702"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Nhóm 4</w:t>
            </w:r>
          </w:p>
        </w:tc>
        <w:tc>
          <w:tcPr>
            <w:tcW w:w="3051"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Kháng sinh có sinh khả dụng đường uống thấp hơn và liều tối đa thấp hơn đường tiêm</w:t>
            </w:r>
          </w:p>
        </w:tc>
        <w:tc>
          <w:tcPr>
            <w:tcW w:w="1248"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Cefuroxim</w:t>
            </w:r>
          </w:p>
        </w:tc>
      </w:tr>
      <w:tr w:rsidR="008B324A" w:rsidRPr="007230D0">
        <w:tblPrEx>
          <w:tblCellMar>
            <w:top w:w="0" w:type="dxa"/>
            <w:left w:w="0" w:type="dxa"/>
            <w:bottom w:w="0" w:type="dxa"/>
            <w:right w:w="0" w:type="dxa"/>
          </w:tblCellMar>
        </w:tblPrEx>
        <w:tc>
          <w:tcPr>
            <w:tcW w:w="702" w:type="pct"/>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sz w:val="26"/>
                <w:szCs w:val="26"/>
              </w:rPr>
            </w:pPr>
            <w:r w:rsidRPr="007230D0">
              <w:rPr>
                <w:sz w:val="26"/>
                <w:szCs w:val="26"/>
              </w:rPr>
              <w:t>Ghi chú:</w:t>
            </w:r>
          </w:p>
        </w:tc>
        <w:tc>
          <w:tcPr>
            <w:tcW w:w="4298" w:type="pct"/>
            <w:gridSpan w:val="2"/>
            <w:tcBorders>
              <w:top w:val="single" w:sz="4" w:space="0" w:color="000000"/>
              <w:left w:val="single" w:sz="4" w:space="0" w:color="000000"/>
              <w:bottom w:val="single" w:sz="4" w:space="0" w:color="000000"/>
              <w:right w:val="single" w:sz="4" w:space="0" w:color="000000"/>
            </w:tcBorders>
          </w:tcPr>
          <w:p w:rsidR="008B324A" w:rsidRPr="007230D0" w:rsidRDefault="008B324A" w:rsidP="00F620BE">
            <w:pPr>
              <w:widowControl w:val="0"/>
              <w:autoSpaceDE w:val="0"/>
              <w:autoSpaceDN w:val="0"/>
              <w:adjustRightInd w:val="0"/>
              <w:spacing w:before="120"/>
              <w:rPr>
                <w:i/>
                <w:sz w:val="26"/>
                <w:szCs w:val="26"/>
              </w:rPr>
            </w:pPr>
            <w:r w:rsidRPr="007230D0">
              <w:rPr>
                <w:i/>
                <w:sz w:val="26"/>
                <w:szCs w:val="26"/>
              </w:rPr>
              <w:t xml:space="preserve">Nhóm 1-2 có thể sử dụng ban đầu qua đường uống cho các nhiễm khuẩn không đe dọa tính mạng, NB có huyết động ổn định và không có vấn đề về hấp thu, có thể sử dụng trong chuyển tiếp IV/PO nếu đáp ứng </w:t>
            </w:r>
            <w:r w:rsidR="006E505E" w:rsidRPr="007230D0">
              <w:rPr>
                <w:i/>
                <w:sz w:val="26"/>
                <w:szCs w:val="26"/>
              </w:rPr>
              <w:t>điều</w:t>
            </w:r>
            <w:r w:rsidRPr="007230D0">
              <w:rPr>
                <w:i/>
                <w:sz w:val="26"/>
                <w:szCs w:val="26"/>
              </w:rPr>
              <w:t xml:space="preserve"> kiện lâm sàng.</w:t>
            </w:r>
          </w:p>
          <w:p w:rsidR="008B324A" w:rsidRPr="007230D0" w:rsidRDefault="008B324A" w:rsidP="00F620BE">
            <w:pPr>
              <w:widowControl w:val="0"/>
              <w:autoSpaceDE w:val="0"/>
              <w:autoSpaceDN w:val="0"/>
              <w:adjustRightInd w:val="0"/>
              <w:spacing w:before="120"/>
              <w:rPr>
                <w:sz w:val="26"/>
                <w:szCs w:val="26"/>
              </w:rPr>
            </w:pPr>
            <w:r w:rsidRPr="007230D0">
              <w:rPr>
                <w:i/>
                <w:sz w:val="26"/>
                <w:szCs w:val="26"/>
              </w:rPr>
              <w:t>Nhóm 3-4 có thể sử dụng trong chuyển tiếp IV/PO theo nguyên tắc: sau khi nhiễm khuẩn cơ bản đã được giải quyết bằng kháng sinh đường tiêm ban đầu, kết hợp tác dụng của kháng sinh với tình trạng miễn dịch của người bệnh.</w:t>
            </w:r>
          </w:p>
        </w:tc>
      </w:tr>
    </w:tbl>
    <w:p w:rsidR="008B324A" w:rsidRPr="007230D0" w:rsidRDefault="006C13C9" w:rsidP="00F620BE">
      <w:pPr>
        <w:widowControl w:val="0"/>
        <w:autoSpaceDE w:val="0"/>
        <w:autoSpaceDN w:val="0"/>
        <w:adjustRightInd w:val="0"/>
        <w:spacing w:before="120"/>
        <w:rPr>
          <w:sz w:val="26"/>
          <w:szCs w:val="26"/>
        </w:rPr>
      </w:pPr>
      <w:r w:rsidRPr="007230D0">
        <w:rPr>
          <w:sz w:val="26"/>
          <w:szCs w:val="26"/>
        </w:rPr>
        <w:t>Á</w:t>
      </w:r>
      <w:r w:rsidR="008B324A" w:rsidRPr="007230D0">
        <w:rPr>
          <w:sz w:val="26"/>
          <w:szCs w:val="26"/>
        </w:rPr>
        <w:t>p dụng 3 hình thức chuyển đổi kháng sinh t</w:t>
      </w:r>
      <w:r w:rsidR="00485BE5" w:rsidRPr="007230D0">
        <w:rPr>
          <w:sz w:val="26"/>
          <w:szCs w:val="26"/>
        </w:rPr>
        <w:t>ừ</w:t>
      </w:r>
      <w:r w:rsidR="008B324A" w:rsidRPr="007230D0">
        <w:rPr>
          <w:sz w:val="26"/>
          <w:szCs w:val="26"/>
        </w:rPr>
        <w:t xml:space="preserve"> đường tiêm/truyền sang đường uống trong </w:t>
      </w:r>
      <w:r w:rsidR="006E505E" w:rsidRPr="007230D0">
        <w:rPr>
          <w:sz w:val="26"/>
          <w:szCs w:val="26"/>
        </w:rPr>
        <w:t>điều</w:t>
      </w:r>
      <w:r w:rsidR="008B324A" w:rsidRPr="007230D0">
        <w:rPr>
          <w:sz w:val="26"/>
          <w:szCs w:val="26"/>
        </w:rPr>
        <w:t xml:space="preserve"> trị như sau:</w:t>
      </w:r>
    </w:p>
    <w:p w:rsidR="008B324A" w:rsidRPr="007230D0" w:rsidRDefault="008B324A" w:rsidP="00F620BE">
      <w:pPr>
        <w:widowControl w:val="0"/>
        <w:autoSpaceDE w:val="0"/>
        <w:autoSpaceDN w:val="0"/>
        <w:adjustRightInd w:val="0"/>
        <w:spacing w:before="120"/>
        <w:rPr>
          <w:sz w:val="26"/>
          <w:szCs w:val="26"/>
        </w:rPr>
      </w:pPr>
      <w:r w:rsidRPr="007230D0">
        <w:rPr>
          <w:b/>
          <w:sz w:val="26"/>
          <w:szCs w:val="26"/>
        </w:rPr>
        <w:t>1.</w:t>
      </w:r>
      <w:r w:rsidR="00D13586" w:rsidRPr="007230D0">
        <w:rPr>
          <w:b/>
          <w:sz w:val="26"/>
          <w:szCs w:val="26"/>
        </w:rPr>
        <w:t xml:space="preserve"> </w:t>
      </w:r>
      <w:r w:rsidR="006E505E" w:rsidRPr="007230D0">
        <w:rPr>
          <w:b/>
          <w:sz w:val="26"/>
          <w:szCs w:val="26"/>
        </w:rPr>
        <w:t>Điều</w:t>
      </w:r>
      <w:r w:rsidRPr="007230D0">
        <w:rPr>
          <w:b/>
          <w:sz w:val="26"/>
          <w:szCs w:val="26"/>
        </w:rPr>
        <w:t xml:space="preserve"> trị tiếp nối (sequential therapy):</w:t>
      </w:r>
      <w:r w:rsidRPr="007230D0">
        <w:rPr>
          <w:sz w:val="26"/>
          <w:szCs w:val="26"/>
        </w:rPr>
        <w:t xml:space="preserve"> chuyển t</w:t>
      </w:r>
      <w:r w:rsidR="00485BE5" w:rsidRPr="007230D0">
        <w:rPr>
          <w:sz w:val="26"/>
          <w:szCs w:val="26"/>
        </w:rPr>
        <w:t>ừ</w:t>
      </w:r>
      <w:r w:rsidRPr="007230D0">
        <w:rPr>
          <w:sz w:val="26"/>
          <w:szCs w:val="26"/>
        </w:rPr>
        <w:t xml:space="preserve"> kháng sinh đường tiêm sang</w:t>
      </w:r>
      <w:r w:rsidR="006462B4" w:rsidRPr="007230D0">
        <w:rPr>
          <w:sz w:val="26"/>
          <w:szCs w:val="26"/>
        </w:rPr>
        <w:t xml:space="preserve"> </w:t>
      </w:r>
      <w:r w:rsidRPr="007230D0">
        <w:rPr>
          <w:sz w:val="26"/>
          <w:szCs w:val="26"/>
        </w:rPr>
        <w:t>kháng sinh đường uống cùng hoạt chất.</w:t>
      </w:r>
    </w:p>
    <w:p w:rsidR="008B324A" w:rsidRPr="007230D0" w:rsidRDefault="008B324A" w:rsidP="00F620BE">
      <w:pPr>
        <w:widowControl w:val="0"/>
        <w:autoSpaceDE w:val="0"/>
        <w:autoSpaceDN w:val="0"/>
        <w:adjustRightInd w:val="0"/>
        <w:spacing w:before="120"/>
        <w:rPr>
          <w:sz w:val="26"/>
          <w:szCs w:val="26"/>
        </w:rPr>
      </w:pPr>
      <w:r w:rsidRPr="007230D0">
        <w:rPr>
          <w:b/>
          <w:sz w:val="26"/>
          <w:szCs w:val="26"/>
        </w:rPr>
        <w:t>2.</w:t>
      </w:r>
      <w:r w:rsidR="00D13586" w:rsidRPr="007230D0">
        <w:rPr>
          <w:b/>
          <w:sz w:val="26"/>
          <w:szCs w:val="26"/>
        </w:rPr>
        <w:t xml:space="preserve"> </w:t>
      </w:r>
      <w:r w:rsidR="006E505E" w:rsidRPr="007230D0">
        <w:rPr>
          <w:b/>
          <w:sz w:val="26"/>
          <w:szCs w:val="26"/>
        </w:rPr>
        <w:t>Điều</w:t>
      </w:r>
      <w:r w:rsidRPr="007230D0">
        <w:rPr>
          <w:b/>
          <w:sz w:val="26"/>
          <w:szCs w:val="26"/>
        </w:rPr>
        <w:t xml:space="preserve"> trị chuyển</w:t>
      </w:r>
      <w:r w:rsidR="00D13586" w:rsidRPr="007230D0">
        <w:rPr>
          <w:b/>
          <w:sz w:val="26"/>
          <w:szCs w:val="26"/>
        </w:rPr>
        <w:t xml:space="preserve"> </w:t>
      </w:r>
      <w:r w:rsidRPr="007230D0">
        <w:rPr>
          <w:b/>
          <w:sz w:val="26"/>
          <w:szCs w:val="26"/>
        </w:rPr>
        <w:t>đổi kháng</w:t>
      </w:r>
      <w:r w:rsidR="00D13586" w:rsidRPr="007230D0">
        <w:rPr>
          <w:b/>
          <w:sz w:val="26"/>
          <w:szCs w:val="26"/>
        </w:rPr>
        <w:t xml:space="preserve"> </w:t>
      </w:r>
      <w:r w:rsidRPr="007230D0">
        <w:rPr>
          <w:b/>
          <w:sz w:val="26"/>
          <w:szCs w:val="26"/>
        </w:rPr>
        <w:t>sinh</w:t>
      </w:r>
      <w:r w:rsidR="00D13586" w:rsidRPr="007230D0">
        <w:rPr>
          <w:b/>
          <w:sz w:val="26"/>
          <w:szCs w:val="26"/>
        </w:rPr>
        <w:t xml:space="preserve"> </w:t>
      </w:r>
      <w:r w:rsidRPr="007230D0">
        <w:rPr>
          <w:b/>
          <w:sz w:val="26"/>
          <w:szCs w:val="26"/>
        </w:rPr>
        <w:t>tiêm</w:t>
      </w:r>
      <w:r w:rsidR="00D13586" w:rsidRPr="007230D0">
        <w:rPr>
          <w:b/>
          <w:sz w:val="26"/>
          <w:szCs w:val="26"/>
        </w:rPr>
        <w:t xml:space="preserve"> </w:t>
      </w:r>
      <w:r w:rsidRPr="007230D0">
        <w:rPr>
          <w:b/>
          <w:sz w:val="26"/>
          <w:szCs w:val="26"/>
        </w:rPr>
        <w:t>uống</w:t>
      </w:r>
      <w:r w:rsidR="00D13586" w:rsidRPr="007230D0">
        <w:rPr>
          <w:b/>
          <w:sz w:val="26"/>
          <w:szCs w:val="26"/>
        </w:rPr>
        <w:t xml:space="preserve"> </w:t>
      </w:r>
      <w:r w:rsidRPr="007230D0">
        <w:rPr>
          <w:b/>
          <w:sz w:val="26"/>
          <w:szCs w:val="26"/>
        </w:rPr>
        <w:t>(Switch</w:t>
      </w:r>
      <w:r w:rsidR="00D13586" w:rsidRPr="007230D0">
        <w:rPr>
          <w:b/>
          <w:sz w:val="26"/>
          <w:szCs w:val="26"/>
        </w:rPr>
        <w:t xml:space="preserve"> </w:t>
      </w:r>
      <w:r w:rsidRPr="007230D0">
        <w:rPr>
          <w:b/>
          <w:sz w:val="26"/>
          <w:szCs w:val="26"/>
        </w:rPr>
        <w:t>therapy):</w:t>
      </w:r>
      <w:r w:rsidRPr="007230D0">
        <w:rPr>
          <w:sz w:val="26"/>
          <w:szCs w:val="26"/>
        </w:rPr>
        <w:t xml:space="preserve"> chuyển đổi t</w:t>
      </w:r>
      <w:r w:rsidR="00485BE5" w:rsidRPr="007230D0">
        <w:rPr>
          <w:sz w:val="26"/>
          <w:szCs w:val="26"/>
        </w:rPr>
        <w:t>ừ</w:t>
      </w:r>
      <w:r w:rsidRPr="007230D0">
        <w:rPr>
          <w:sz w:val="26"/>
          <w:szCs w:val="26"/>
        </w:rPr>
        <w:t xml:space="preserve"> kháng sinh đường tiêm sang kháng sinh đường uống cùng nhóm, nhưng kháng sinh đường uống có thể là hoạt chất khác, có cùng hoạt lực và phổ tác dụng.</w:t>
      </w:r>
    </w:p>
    <w:p w:rsidR="008B324A" w:rsidRPr="007230D0" w:rsidRDefault="008B324A" w:rsidP="00F620BE">
      <w:pPr>
        <w:widowControl w:val="0"/>
        <w:autoSpaceDE w:val="0"/>
        <w:autoSpaceDN w:val="0"/>
        <w:adjustRightInd w:val="0"/>
        <w:spacing w:before="120"/>
        <w:rPr>
          <w:sz w:val="26"/>
          <w:szCs w:val="26"/>
        </w:rPr>
      </w:pPr>
      <w:r w:rsidRPr="007230D0">
        <w:rPr>
          <w:b/>
          <w:sz w:val="26"/>
          <w:szCs w:val="26"/>
        </w:rPr>
        <w:t>3.</w:t>
      </w:r>
      <w:r w:rsidR="00D13586" w:rsidRPr="007230D0">
        <w:rPr>
          <w:b/>
          <w:sz w:val="26"/>
          <w:szCs w:val="26"/>
        </w:rPr>
        <w:t xml:space="preserve"> </w:t>
      </w:r>
      <w:r w:rsidR="006E505E" w:rsidRPr="007230D0">
        <w:rPr>
          <w:b/>
          <w:sz w:val="26"/>
          <w:szCs w:val="26"/>
        </w:rPr>
        <w:t>Điều</w:t>
      </w:r>
      <w:r w:rsidRPr="007230D0">
        <w:rPr>
          <w:b/>
          <w:sz w:val="26"/>
          <w:szCs w:val="26"/>
        </w:rPr>
        <w:t xml:space="preserve"> trị xuống thang</w:t>
      </w:r>
      <w:r w:rsidR="00D13586" w:rsidRPr="007230D0">
        <w:rPr>
          <w:b/>
          <w:sz w:val="26"/>
          <w:szCs w:val="26"/>
        </w:rPr>
        <w:t xml:space="preserve"> </w:t>
      </w:r>
      <w:r w:rsidRPr="007230D0">
        <w:rPr>
          <w:b/>
          <w:sz w:val="26"/>
          <w:szCs w:val="26"/>
        </w:rPr>
        <w:t>(Scale down therapy):</w:t>
      </w:r>
      <w:r w:rsidRPr="007230D0">
        <w:rPr>
          <w:sz w:val="26"/>
          <w:szCs w:val="26"/>
        </w:rPr>
        <w:t xml:space="preserve"> Chuyển đổi t</w:t>
      </w:r>
      <w:r w:rsidR="00485BE5" w:rsidRPr="007230D0">
        <w:rPr>
          <w:sz w:val="26"/>
          <w:szCs w:val="26"/>
        </w:rPr>
        <w:t>ừ</w:t>
      </w:r>
      <w:r w:rsidRPr="007230D0">
        <w:rPr>
          <w:sz w:val="26"/>
          <w:szCs w:val="26"/>
        </w:rPr>
        <w:t xml:space="preserve"> kháng sinh đường tiêm sang kháng sinh đường uống khác có thể cùng loại, cùng nhóm hoặc khác nhóm với kháng sinh đường tiêm. Tuy nhiên, tần suất, liều dùng và phổ tác dụng có thể không hoàn toàn tương tự như kháng sinh đường tiêm.</w:t>
      </w:r>
    </w:p>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Một số kháng</w:t>
      </w:r>
      <w:r w:rsidR="00D13586" w:rsidRPr="007230D0">
        <w:rPr>
          <w:b/>
          <w:sz w:val="26"/>
          <w:szCs w:val="26"/>
        </w:rPr>
        <w:t xml:space="preserve"> </w:t>
      </w:r>
      <w:r w:rsidRPr="007230D0">
        <w:rPr>
          <w:b/>
          <w:sz w:val="26"/>
          <w:szCs w:val="26"/>
        </w:rPr>
        <w:t>sinh gợi ý chuyển đổi ở người lớn</w:t>
      </w:r>
    </w:p>
    <w:tbl>
      <w:tblPr>
        <w:tblW w:w="5000" w:type="pct"/>
        <w:tblCellMar>
          <w:left w:w="0" w:type="dxa"/>
          <w:right w:w="0" w:type="dxa"/>
        </w:tblCellMar>
        <w:tblLook w:val="0000" w:firstRow="0" w:lastRow="0" w:firstColumn="0" w:lastColumn="0" w:noHBand="0" w:noVBand="0"/>
      </w:tblPr>
      <w:tblGrid>
        <w:gridCol w:w="4141"/>
        <w:gridCol w:w="4940"/>
      </w:tblGrid>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Kháng sinh tĩnh mạch</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Kháng sinh đường uống</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Ampicillin/sulbactam</w:t>
            </w:r>
            <w:r w:rsidR="00D13586" w:rsidRPr="007230D0">
              <w:rPr>
                <w:sz w:val="26"/>
                <w:szCs w:val="26"/>
              </w:rPr>
              <w:t xml:space="preserve"> </w:t>
            </w:r>
            <w:r w:rsidRPr="007230D0">
              <w:rPr>
                <w:sz w:val="26"/>
                <w:szCs w:val="26"/>
              </w:rPr>
              <w:t>(liều</w:t>
            </w:r>
            <w:r w:rsidR="00D13586" w:rsidRPr="007230D0">
              <w:rPr>
                <w:sz w:val="26"/>
                <w:szCs w:val="26"/>
              </w:rPr>
              <w:t xml:space="preserve"> </w:t>
            </w:r>
            <w:r w:rsidRPr="007230D0">
              <w:rPr>
                <w:sz w:val="26"/>
                <w:szCs w:val="26"/>
              </w:rPr>
              <w:t>theo</w:t>
            </w:r>
            <w:r w:rsidR="006462B4" w:rsidRPr="007230D0">
              <w:rPr>
                <w:sz w:val="26"/>
                <w:szCs w:val="26"/>
              </w:rPr>
              <w:t xml:space="preserve"> </w:t>
            </w:r>
            <w:r w:rsidRPr="007230D0">
              <w:rPr>
                <w:sz w:val="26"/>
                <w:szCs w:val="26"/>
              </w:rPr>
              <w:t>ampicillin) 1-2g mỗi 6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Amoxicillin/acid</w:t>
            </w:r>
            <w:r w:rsidR="00D13586" w:rsidRPr="007230D0">
              <w:rPr>
                <w:sz w:val="26"/>
                <w:szCs w:val="26"/>
              </w:rPr>
              <w:t xml:space="preserve"> </w:t>
            </w:r>
            <w:r w:rsidRPr="007230D0">
              <w:rPr>
                <w:sz w:val="26"/>
                <w:szCs w:val="26"/>
              </w:rPr>
              <w:t>clavulanic</w:t>
            </w:r>
            <w:r w:rsidR="00D13586" w:rsidRPr="007230D0">
              <w:rPr>
                <w:sz w:val="26"/>
                <w:szCs w:val="26"/>
              </w:rPr>
              <w:t xml:space="preserve"> </w:t>
            </w:r>
            <w:r w:rsidRPr="007230D0">
              <w:rPr>
                <w:sz w:val="26"/>
                <w:szCs w:val="26"/>
              </w:rPr>
              <w:t>(liều</w:t>
            </w:r>
            <w:r w:rsidR="00D13586" w:rsidRPr="007230D0">
              <w:rPr>
                <w:sz w:val="26"/>
                <w:szCs w:val="26"/>
              </w:rPr>
              <w:t xml:space="preserve"> </w:t>
            </w:r>
            <w:r w:rsidRPr="007230D0">
              <w:rPr>
                <w:sz w:val="26"/>
                <w:szCs w:val="26"/>
              </w:rPr>
              <w:t>theo</w:t>
            </w:r>
            <w:r w:rsidR="006462B4" w:rsidRPr="007230D0">
              <w:rPr>
                <w:sz w:val="26"/>
                <w:szCs w:val="26"/>
              </w:rPr>
              <w:t xml:space="preserve"> </w:t>
            </w:r>
            <w:r w:rsidRPr="007230D0">
              <w:rPr>
                <w:sz w:val="26"/>
                <w:szCs w:val="26"/>
              </w:rPr>
              <w:t>amoxicillin) 500-1000mg mỗi 8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Azithromycin 500mg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Azithromycin 500mg mỗi 24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Cefazolin 1-2g mỗi 8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Cephalexin 500mng mỗi 6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Cefotaxim 1g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500-750mg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Ceftazidim hoặc cefepim</w:t>
            </w:r>
            <w:r w:rsidR="006462B4" w:rsidRPr="007230D0">
              <w:rPr>
                <w:sz w:val="26"/>
                <w:szCs w:val="26"/>
              </w:rPr>
              <w:t xml:space="preserve"> </w:t>
            </w:r>
            <w:r w:rsidRPr="007230D0">
              <w:rPr>
                <w:sz w:val="26"/>
                <w:szCs w:val="26"/>
              </w:rPr>
              <w:t>(2g mỗi 8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(750mg mỗi 12 giờ) hoặc levofloxacin (500mg mỗi 12 giờ hoặc 750mg mỗi 24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Ceftriaxon 1-2g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500-750mg mỗi 12 giờ hoặc amoxicillin/acid clavulanic 875/125mg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Cefuroxim 750mg-1,5g mỗi 8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Cefuroxim axetil 500mg-1g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400mg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500mg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Clarithromycin 500mg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Clarithromycin 500mg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Clindamycin 600mg mỗi 8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Clindamycin 300-450mg mỗi 6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Cloxacillin 1g mỗi 6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Cloxacillin 500mg mỗi 6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Doxycylin 100-200mg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Doxycyclin 100-200mg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Fluconazol200-400mg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Fluconazol200-400mg mỗi 24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Gentamicin 5mg/kg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500mg mỗi 12 giờ (750mg mỗi</w:t>
            </w:r>
            <w:r w:rsidR="006462B4" w:rsidRPr="007230D0">
              <w:rPr>
                <w:sz w:val="26"/>
                <w:szCs w:val="26"/>
              </w:rPr>
              <w:t xml:space="preserve"> </w:t>
            </w:r>
            <w:r w:rsidRPr="007230D0">
              <w:rPr>
                <w:sz w:val="26"/>
                <w:szCs w:val="26"/>
              </w:rPr>
              <w:t xml:space="preserve">12 giờ cho trường hợp nhiễm </w:t>
            </w:r>
            <w:r w:rsidRPr="007230D0">
              <w:rPr>
                <w:i/>
                <w:sz w:val="26"/>
                <w:szCs w:val="26"/>
              </w:rPr>
              <w:t>P. aeruginosa</w:t>
            </w:r>
            <w:r w:rsidRPr="007230D0">
              <w:rPr>
                <w:sz w:val="26"/>
                <w:szCs w:val="26"/>
              </w:rPr>
              <w:t>)</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Levofloxacin</w:t>
            </w:r>
            <w:r w:rsidR="00D13586" w:rsidRPr="007230D0">
              <w:rPr>
                <w:sz w:val="26"/>
                <w:szCs w:val="26"/>
              </w:rPr>
              <w:t xml:space="preserve"> </w:t>
            </w:r>
            <w:r w:rsidRPr="007230D0">
              <w:rPr>
                <w:sz w:val="26"/>
                <w:szCs w:val="26"/>
              </w:rPr>
              <w:t>500</w:t>
            </w:r>
            <w:r w:rsidR="00D13586" w:rsidRPr="007230D0">
              <w:rPr>
                <w:sz w:val="26"/>
                <w:szCs w:val="26"/>
              </w:rPr>
              <w:t xml:space="preserve"> </w:t>
            </w:r>
            <w:r w:rsidRPr="007230D0">
              <w:rPr>
                <w:sz w:val="26"/>
                <w:szCs w:val="26"/>
              </w:rPr>
              <w:t>mỗi</w:t>
            </w:r>
            <w:r w:rsidR="00D13586" w:rsidRPr="007230D0">
              <w:rPr>
                <w:sz w:val="26"/>
                <w:szCs w:val="26"/>
              </w:rPr>
              <w:t xml:space="preserve"> </w:t>
            </w:r>
            <w:r w:rsidRPr="007230D0">
              <w:rPr>
                <w:sz w:val="26"/>
                <w:szCs w:val="26"/>
              </w:rPr>
              <w:t>12</w:t>
            </w:r>
            <w:r w:rsidR="00D13586" w:rsidRPr="007230D0">
              <w:rPr>
                <w:sz w:val="26"/>
                <w:szCs w:val="26"/>
              </w:rPr>
              <w:t xml:space="preserve"> </w:t>
            </w:r>
            <w:r w:rsidRPr="007230D0">
              <w:rPr>
                <w:sz w:val="26"/>
                <w:szCs w:val="26"/>
              </w:rPr>
              <w:t>giờ</w:t>
            </w:r>
            <w:r w:rsidR="00D13586" w:rsidRPr="007230D0">
              <w:rPr>
                <w:sz w:val="26"/>
                <w:szCs w:val="26"/>
              </w:rPr>
              <w:t xml:space="preserve"> </w:t>
            </w:r>
            <w:r w:rsidRPr="007230D0">
              <w:rPr>
                <w:sz w:val="26"/>
                <w:szCs w:val="26"/>
              </w:rPr>
              <w:t>hoặc</w:t>
            </w:r>
            <w:r w:rsidR="006462B4" w:rsidRPr="007230D0">
              <w:rPr>
                <w:sz w:val="26"/>
                <w:szCs w:val="26"/>
              </w:rPr>
              <w:t xml:space="preserve"> </w:t>
            </w:r>
            <w:r w:rsidRPr="007230D0">
              <w:rPr>
                <w:sz w:val="26"/>
                <w:szCs w:val="26"/>
              </w:rPr>
              <w:t>750mg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Levofloxacin 500 mỗi 12 giờ hoặc 750mg mỗi</w:t>
            </w:r>
            <w:r w:rsidR="006462B4" w:rsidRPr="007230D0">
              <w:rPr>
                <w:sz w:val="26"/>
                <w:szCs w:val="26"/>
              </w:rPr>
              <w:t xml:space="preserve"> </w:t>
            </w:r>
            <w:r w:rsidRPr="007230D0">
              <w:rPr>
                <w:sz w:val="26"/>
                <w:szCs w:val="26"/>
              </w:rPr>
              <w:t>24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Linezolid 600mg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Linezolid 600mg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Metronidazol 500mg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Metronidazol 500mg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Minocyclin 200mg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Minocyclin 200mg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Moxifloxacin 400mg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Moxifloxacin 400mg mỗi 24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Tobramycin 5mg/kg mỗi 24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Ciprofloxacin 500mg mỗi 12 giờ (750mg mỗi</w:t>
            </w:r>
            <w:r w:rsidR="006462B4" w:rsidRPr="007230D0">
              <w:rPr>
                <w:sz w:val="26"/>
                <w:szCs w:val="26"/>
              </w:rPr>
              <w:t xml:space="preserve"> </w:t>
            </w:r>
            <w:r w:rsidRPr="007230D0">
              <w:rPr>
                <w:sz w:val="26"/>
                <w:szCs w:val="26"/>
              </w:rPr>
              <w:t xml:space="preserve">12 giờ cho trường hợp nhiễm </w:t>
            </w:r>
            <w:r w:rsidRPr="007230D0">
              <w:rPr>
                <w:i/>
                <w:sz w:val="26"/>
                <w:szCs w:val="26"/>
              </w:rPr>
              <w:t>P. aeruginosa</w:t>
            </w:r>
            <w:r w:rsidRPr="007230D0">
              <w:rPr>
                <w:sz w:val="26"/>
                <w:szCs w:val="26"/>
              </w:rPr>
              <w:t>)</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Vancomycin (liều theo khuyến cáo)</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Linezolid 600mg mỗi 12 giờ</w:t>
            </w:r>
          </w:p>
        </w:tc>
      </w:tr>
      <w:tr w:rsidR="008B324A" w:rsidRPr="007230D0">
        <w:tblPrEx>
          <w:tblCellMar>
            <w:top w:w="0" w:type="dxa"/>
            <w:left w:w="0" w:type="dxa"/>
            <w:bottom w:w="0" w:type="dxa"/>
            <w:right w:w="0" w:type="dxa"/>
          </w:tblCellMar>
        </w:tblPrEx>
        <w:tc>
          <w:tcPr>
            <w:tcW w:w="228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Voriconazol 200mg mỗi 12 giờ</w:t>
            </w:r>
          </w:p>
        </w:tc>
        <w:tc>
          <w:tcPr>
            <w:tcW w:w="2720" w:type="pct"/>
            <w:tcBorders>
              <w:top w:val="single" w:sz="4" w:space="0" w:color="000000"/>
              <w:left w:val="single" w:sz="4" w:space="0" w:color="000000"/>
              <w:bottom w:val="single" w:sz="4" w:space="0" w:color="000000"/>
              <w:right w:val="single" w:sz="4" w:space="0" w:color="000000"/>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Voriconazol 200mg mỗi 12 giờ</w:t>
            </w:r>
          </w:p>
        </w:tc>
      </w:tr>
    </w:tbl>
    <w:p w:rsidR="008B324A" w:rsidRPr="007230D0" w:rsidRDefault="008B324A" w:rsidP="00F620BE">
      <w:pPr>
        <w:widowControl w:val="0"/>
        <w:autoSpaceDE w:val="0"/>
        <w:autoSpaceDN w:val="0"/>
        <w:adjustRightInd w:val="0"/>
        <w:spacing w:before="120"/>
        <w:jc w:val="center"/>
        <w:rPr>
          <w:sz w:val="26"/>
          <w:szCs w:val="26"/>
        </w:rPr>
      </w:pPr>
    </w:p>
    <w:p w:rsidR="008B324A" w:rsidRPr="007230D0" w:rsidRDefault="0062458F" w:rsidP="00F620BE">
      <w:pPr>
        <w:widowControl w:val="0"/>
        <w:autoSpaceDE w:val="0"/>
        <w:autoSpaceDN w:val="0"/>
        <w:adjustRightInd w:val="0"/>
        <w:spacing w:before="120"/>
        <w:jc w:val="center"/>
        <w:rPr>
          <w:b/>
          <w:sz w:val="26"/>
          <w:szCs w:val="26"/>
        </w:rPr>
      </w:pPr>
      <w:bookmarkStart w:id="36" w:name="chuong_pl_15"/>
      <w:r w:rsidRPr="007230D0">
        <w:rPr>
          <w:b/>
          <w:sz w:val="26"/>
          <w:szCs w:val="26"/>
        </w:rPr>
        <w:t>Phụ lục</w:t>
      </w:r>
      <w:r w:rsidR="008B324A" w:rsidRPr="007230D0">
        <w:rPr>
          <w:b/>
          <w:sz w:val="26"/>
          <w:szCs w:val="26"/>
        </w:rPr>
        <w:t xml:space="preserve"> 14. Đánh</w:t>
      </w:r>
      <w:r w:rsidR="00D13586" w:rsidRPr="007230D0">
        <w:rPr>
          <w:b/>
          <w:sz w:val="26"/>
          <w:szCs w:val="26"/>
        </w:rPr>
        <w:t xml:space="preserve"> </w:t>
      </w:r>
      <w:r w:rsidR="008B324A" w:rsidRPr="007230D0">
        <w:rPr>
          <w:b/>
          <w:sz w:val="26"/>
          <w:szCs w:val="26"/>
        </w:rPr>
        <w:t>giá hiệu quả hoạt</w:t>
      </w:r>
      <w:r w:rsidR="00D13586" w:rsidRPr="007230D0">
        <w:rPr>
          <w:b/>
          <w:sz w:val="26"/>
          <w:szCs w:val="26"/>
        </w:rPr>
        <w:t xml:space="preserve"> </w:t>
      </w:r>
      <w:r w:rsidR="008B324A" w:rsidRPr="007230D0">
        <w:rPr>
          <w:b/>
          <w:sz w:val="26"/>
          <w:szCs w:val="26"/>
        </w:rPr>
        <w:t>động QLSDKS</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3"/>
        <w:gridCol w:w="1070"/>
        <w:gridCol w:w="1068"/>
      </w:tblGrid>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b/>
                <w:sz w:val="26"/>
                <w:szCs w:val="26"/>
              </w:rPr>
            </w:pPr>
            <w:r w:rsidRPr="007230D0">
              <w:rPr>
                <w:b/>
                <w:sz w:val="26"/>
                <w:szCs w:val="26"/>
              </w:rPr>
              <w:t>A. HOẠT ĐỘNG HỖ TRỢ CỦA BAN LÃNH ĐẠO CƠ SỞ Y TẾ</w:t>
            </w:r>
          </w:p>
        </w:tc>
        <w:tc>
          <w:tcPr>
            <w:tcW w:w="1177" w:type="pct"/>
            <w:gridSpan w:val="2"/>
            <w:vAlign w:val="center"/>
          </w:tcPr>
          <w:p w:rsidR="008B324A" w:rsidRPr="007230D0" w:rsidRDefault="008B324A" w:rsidP="00F620BE">
            <w:pPr>
              <w:widowControl w:val="0"/>
              <w:autoSpaceDE w:val="0"/>
              <w:autoSpaceDN w:val="0"/>
              <w:adjustRightInd w:val="0"/>
              <w:spacing w:before="120"/>
              <w:jc w:val="center"/>
              <w:rPr>
                <w:b/>
                <w:sz w:val="26"/>
                <w:szCs w:val="26"/>
              </w:rPr>
            </w:pPr>
            <w:r w:rsidRPr="007230D0">
              <w:rPr>
                <w:b/>
                <w:sz w:val="26"/>
                <w:szCs w:val="26"/>
              </w:rPr>
              <w:t>Thiết lập ở cơ sở y tế</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Giám đốc CSYT nơi anh/chị công tác có ban hành văn bản chính thức nhằm hỗ trợ/thúc đẩy các hoạt động (</w:t>
            </w:r>
            <w:r w:rsidR="006E505E" w:rsidRPr="007230D0">
              <w:rPr>
                <w:sz w:val="26"/>
                <w:szCs w:val="26"/>
              </w:rPr>
              <w:t>chương</w:t>
            </w:r>
            <w:r w:rsidRPr="007230D0">
              <w:rPr>
                <w:sz w:val="26"/>
                <w:szCs w:val="26"/>
              </w:rPr>
              <w:t xml:space="preserve"> trình quản lý sử dụng kháng</w:t>
            </w:r>
            <w:r w:rsidR="00D13586" w:rsidRPr="007230D0">
              <w:rPr>
                <w:sz w:val="26"/>
                <w:szCs w:val="26"/>
              </w:rPr>
              <w:t xml:space="preserve"> </w:t>
            </w:r>
            <w:r w:rsidRPr="007230D0">
              <w:rPr>
                <w:sz w:val="26"/>
                <w:szCs w:val="26"/>
              </w:rPr>
              <w:t>sinh)</w:t>
            </w:r>
            <w:r w:rsidR="00D13586" w:rsidRPr="007230D0">
              <w:rPr>
                <w:sz w:val="26"/>
                <w:szCs w:val="26"/>
              </w:rPr>
              <w:t xml:space="preserve"> </w:t>
            </w:r>
            <w:r w:rsidRPr="007230D0">
              <w:rPr>
                <w:sz w:val="26"/>
                <w:szCs w:val="26"/>
              </w:rPr>
              <w:t>để cải</w:t>
            </w:r>
            <w:r w:rsidR="00D13586" w:rsidRPr="007230D0">
              <w:rPr>
                <w:sz w:val="26"/>
                <w:szCs w:val="26"/>
              </w:rPr>
              <w:t xml:space="preserve"> </w:t>
            </w:r>
            <w:r w:rsidRPr="007230D0">
              <w:rPr>
                <w:sz w:val="26"/>
                <w:szCs w:val="26"/>
              </w:rPr>
              <w:t>thiện tình hình sử dụng kháng</w:t>
            </w:r>
            <w:r w:rsidR="00D13586" w:rsidRPr="007230D0">
              <w:rPr>
                <w:sz w:val="26"/>
                <w:szCs w:val="26"/>
              </w:rPr>
              <w:t xml:space="preserve"> </w:t>
            </w:r>
            <w:r w:rsidRPr="007230D0">
              <w:rPr>
                <w:sz w:val="26"/>
                <w:szCs w:val="26"/>
              </w:rPr>
              <w:t>sinh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2. CSYT của anh/chị có nhận được bất kỳ </w:t>
            </w:r>
            <w:r w:rsidR="006E505E" w:rsidRPr="007230D0">
              <w:rPr>
                <w:sz w:val="26"/>
                <w:szCs w:val="26"/>
              </w:rPr>
              <w:t>khoản</w:t>
            </w:r>
            <w:r w:rsidRPr="007230D0">
              <w:rPr>
                <w:sz w:val="26"/>
                <w:szCs w:val="26"/>
              </w:rPr>
              <w:t xml:space="preserve"> hỗ trợ tài chính t</w:t>
            </w:r>
            <w:r w:rsidR="00485BE5" w:rsidRPr="007230D0">
              <w:rPr>
                <w:sz w:val="26"/>
                <w:szCs w:val="26"/>
              </w:rPr>
              <w:t>ừ</w:t>
            </w:r>
            <w:r w:rsidRPr="007230D0">
              <w:rPr>
                <w:sz w:val="26"/>
                <w:szCs w:val="26"/>
              </w:rPr>
              <w:t xml:space="preserve"> ngân sách nào cho các hoạt động quản lý sử dụng kháng sinh không? (ví dụ như hỗ trợ tiền lương, đào tạo nhân sự, công nghệ thông tin...)</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b/>
                <w:sz w:val="26"/>
                <w:szCs w:val="26"/>
              </w:rPr>
            </w:pPr>
            <w:r w:rsidRPr="007230D0">
              <w:rPr>
                <w:b/>
                <w:sz w:val="26"/>
                <w:szCs w:val="26"/>
              </w:rPr>
              <w:t>B. TR</w:t>
            </w:r>
            <w:r w:rsidR="00C02D6C" w:rsidRPr="007230D0">
              <w:rPr>
                <w:b/>
                <w:sz w:val="26"/>
                <w:szCs w:val="26"/>
              </w:rPr>
              <w:t>Á</w:t>
            </w:r>
            <w:r w:rsidRPr="007230D0">
              <w:rPr>
                <w:b/>
                <w:sz w:val="26"/>
                <w:szCs w:val="26"/>
              </w:rPr>
              <w:t>CH NHIỆM</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CSYT của anh/chị có phân công BS nào chịu trách nhiệm về kết quả đầu ra của </w:t>
            </w:r>
            <w:r w:rsidR="006E505E" w:rsidRPr="007230D0">
              <w:rPr>
                <w:sz w:val="26"/>
                <w:szCs w:val="26"/>
              </w:rPr>
              <w:t>chương</w:t>
            </w:r>
            <w:r w:rsidRPr="007230D0">
              <w:rPr>
                <w:sz w:val="26"/>
                <w:szCs w:val="26"/>
              </w:rPr>
              <w:t xml:space="preserve"> trình quản lý sử dụng kháng sinh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C02D6C" w:rsidP="00F620BE">
            <w:pPr>
              <w:widowControl w:val="0"/>
              <w:autoSpaceDE w:val="0"/>
              <w:autoSpaceDN w:val="0"/>
              <w:adjustRightInd w:val="0"/>
              <w:spacing w:before="120"/>
              <w:rPr>
                <w:b/>
                <w:sz w:val="26"/>
                <w:szCs w:val="26"/>
              </w:rPr>
            </w:pPr>
            <w:r w:rsidRPr="007230D0">
              <w:rPr>
                <w:b/>
                <w:sz w:val="26"/>
                <w:szCs w:val="26"/>
              </w:rPr>
              <w:t>C. CHUYÊN MÔN VỀ DƯỢC</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CSYT của anh/chị có phân công DS nào chịu trách nhiệm trong hoạt động cải thiện sử dụng kháng sinh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C02D6C" w:rsidRPr="007230D0" w:rsidRDefault="00C02D6C" w:rsidP="00F620BE">
            <w:pPr>
              <w:widowControl w:val="0"/>
              <w:autoSpaceDE w:val="0"/>
              <w:autoSpaceDN w:val="0"/>
              <w:adjustRightInd w:val="0"/>
              <w:spacing w:before="120"/>
              <w:rPr>
                <w:sz w:val="26"/>
                <w:szCs w:val="26"/>
              </w:rPr>
            </w:pPr>
            <w:r w:rsidRPr="007230D0">
              <w:rPr>
                <w:sz w:val="26"/>
                <w:szCs w:val="26"/>
              </w:rPr>
              <w:t xml:space="preserve">HỖ TRỢ CHÍNH CHO </w:t>
            </w:r>
            <w:r w:rsidR="006E505E" w:rsidRPr="007230D0">
              <w:rPr>
                <w:sz w:val="26"/>
                <w:szCs w:val="26"/>
              </w:rPr>
              <w:t>CHƯƠNG</w:t>
            </w:r>
            <w:r w:rsidRPr="007230D0">
              <w:rPr>
                <w:sz w:val="26"/>
                <w:szCs w:val="26"/>
              </w:rPr>
              <w:t xml:space="preserve"> TRÌNH QUẢN LÝ SỬ DỤNG KHÁNG SINH </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Những nhân viên nào dưới </w:t>
            </w:r>
            <w:r w:rsidR="00C02D6C" w:rsidRPr="007230D0">
              <w:rPr>
                <w:sz w:val="26"/>
                <w:szCs w:val="26"/>
              </w:rPr>
              <w:t>đây làm việc cùng với các nhà lã</w:t>
            </w:r>
            <w:r w:rsidRPr="007230D0">
              <w:rPr>
                <w:sz w:val="26"/>
                <w:szCs w:val="26"/>
              </w:rPr>
              <w:t>nh đạo để cải thiện sử dụng</w:t>
            </w:r>
            <w:r w:rsidR="00E74BE9" w:rsidRPr="007230D0">
              <w:rPr>
                <w:sz w:val="26"/>
                <w:szCs w:val="26"/>
              </w:rPr>
              <w:t xml:space="preserve"> </w:t>
            </w:r>
            <w:r w:rsidRPr="007230D0">
              <w:rPr>
                <w:sz w:val="26"/>
                <w:szCs w:val="26"/>
              </w:rPr>
              <w:t>kháng sinh?</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Bác sỹ</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2. Dược sỹ lâm sàng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3. Chuyên gia vi sinh</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4. Chuyên gia dịch tễ học</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5. Chuyên gia về quản lý chất lượng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6. Chuyên gia về kiểm soát nhiễm khuẩn</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7. Kỹ sư công nghệ thông tin</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8. </w:t>
            </w:r>
            <w:r w:rsidR="006E505E" w:rsidRPr="007230D0">
              <w:rPr>
                <w:sz w:val="26"/>
                <w:szCs w:val="26"/>
              </w:rPr>
              <w:t>Điều</w:t>
            </w:r>
            <w:r w:rsidRPr="007230D0">
              <w:rPr>
                <w:sz w:val="26"/>
                <w:szCs w:val="26"/>
              </w:rPr>
              <w:t xml:space="preserve"> dư</w:t>
            </w:r>
            <w:r w:rsidR="00307E18" w:rsidRPr="007230D0">
              <w:rPr>
                <w:sz w:val="26"/>
                <w:szCs w:val="26"/>
              </w:rPr>
              <w:t>ỡ</w:t>
            </w:r>
            <w:r w:rsidRPr="007230D0">
              <w:rPr>
                <w:sz w:val="26"/>
                <w:szCs w:val="26"/>
              </w:rPr>
              <w:t>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1564B0" w:rsidP="00F620BE">
            <w:pPr>
              <w:widowControl w:val="0"/>
              <w:autoSpaceDE w:val="0"/>
              <w:autoSpaceDN w:val="0"/>
              <w:adjustRightInd w:val="0"/>
              <w:spacing w:before="120"/>
              <w:rPr>
                <w:b/>
                <w:sz w:val="26"/>
                <w:szCs w:val="26"/>
              </w:rPr>
            </w:pPr>
            <w:r w:rsidRPr="007230D0">
              <w:rPr>
                <w:b/>
                <w:sz w:val="26"/>
                <w:szCs w:val="26"/>
              </w:rPr>
              <w:t>D. CÁC HOẠT ĐỘNG HỖ TRỢ SỬ DỤNG KHÁNG SINH MỘT CÁCH TỐI ƯU NHẤT</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CHÍNH SÁCH</w:t>
            </w:r>
          </w:p>
        </w:tc>
      </w:tr>
      <w:tr w:rsidR="008B324A" w:rsidRPr="007230D0">
        <w:tblPrEx>
          <w:tblCellMar>
            <w:top w:w="0" w:type="dxa"/>
            <w:left w:w="0" w:type="dxa"/>
            <w:bottom w:w="0" w:type="dxa"/>
            <w:right w:w="0" w:type="dxa"/>
          </w:tblCellMar>
        </w:tblPrEx>
        <w:tc>
          <w:tcPr>
            <w:tcW w:w="3823" w:type="pct"/>
            <w:tcBorders>
              <w:bottom w:val="nil"/>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CSYT có xây dựng hướng dẫn sử dụng kháng sinh không?</w:t>
            </w:r>
            <w:r w:rsidR="00E74BE9" w:rsidRPr="007230D0">
              <w:rPr>
                <w:sz w:val="26"/>
                <w:szCs w:val="26"/>
              </w:rPr>
              <w:t xml:space="preserve"> </w:t>
            </w:r>
          </w:p>
        </w:tc>
        <w:tc>
          <w:tcPr>
            <w:tcW w:w="589" w:type="pct"/>
            <w:tcBorders>
              <w:bottom w:val="nil"/>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r w:rsidR="00E74BE9" w:rsidRPr="007230D0">
              <w:rPr>
                <w:sz w:val="26"/>
                <w:szCs w:val="26"/>
              </w:rPr>
              <w:t xml:space="preserve"> </w:t>
            </w:r>
          </w:p>
        </w:tc>
        <w:tc>
          <w:tcPr>
            <w:tcW w:w="588" w:type="pct"/>
            <w:tcBorders>
              <w:bottom w:val="nil"/>
            </w:tcBorders>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r w:rsidR="00E74BE9" w:rsidRPr="007230D0">
              <w:rPr>
                <w:sz w:val="26"/>
                <w:szCs w:val="26"/>
              </w:rPr>
              <w:t xml:space="preserve"> </w:t>
            </w:r>
          </w:p>
        </w:tc>
      </w:tr>
      <w:tr w:rsidR="008B324A" w:rsidRPr="007230D0">
        <w:tblPrEx>
          <w:tblCellMar>
            <w:top w:w="0" w:type="dxa"/>
            <w:left w:w="0" w:type="dxa"/>
            <w:bottom w:w="0" w:type="dxa"/>
            <w:right w:w="0" w:type="dxa"/>
          </w:tblCellMar>
        </w:tblPrEx>
        <w:tc>
          <w:tcPr>
            <w:tcW w:w="3823" w:type="pct"/>
            <w:tcBorders>
              <w:top w:val="nil"/>
            </w:tcBorders>
            <w:vAlign w:val="center"/>
          </w:tcPr>
          <w:p w:rsidR="008B324A" w:rsidRPr="007230D0" w:rsidRDefault="001564B0" w:rsidP="00F620BE">
            <w:pPr>
              <w:widowControl w:val="0"/>
              <w:autoSpaceDE w:val="0"/>
              <w:autoSpaceDN w:val="0"/>
              <w:adjustRightInd w:val="0"/>
              <w:spacing w:before="120"/>
              <w:rPr>
                <w:sz w:val="26"/>
                <w:szCs w:val="26"/>
              </w:rPr>
            </w:pPr>
            <w:r w:rsidRPr="007230D0">
              <w:rPr>
                <w:sz w:val="26"/>
                <w:szCs w:val="26"/>
              </w:rPr>
              <w:t xml:space="preserve">2. Nếu có, hướng dẫn của CSYT có dựa trên hướng dẫn sử dụng kháng sinh của Bộ Y tế và tính nhạy cảm của vi sinh vật tại địa </w:t>
            </w:r>
            <w:r w:rsidR="008B324A" w:rsidRPr="007230D0">
              <w:rPr>
                <w:sz w:val="26"/>
                <w:szCs w:val="26"/>
              </w:rPr>
              <w:t>phương để hỗ trợ lựa chọn kháng sinh phù hợp trong những bệnh thường gặp không?</w:t>
            </w:r>
          </w:p>
        </w:tc>
        <w:tc>
          <w:tcPr>
            <w:tcW w:w="589" w:type="pct"/>
            <w:tcBorders>
              <w:top w:val="nil"/>
            </w:tcBorders>
            <w:vAlign w:val="center"/>
          </w:tcPr>
          <w:p w:rsidR="008B324A" w:rsidRPr="007230D0" w:rsidRDefault="001564B0" w:rsidP="00F620BE">
            <w:pPr>
              <w:widowControl w:val="0"/>
              <w:autoSpaceDE w:val="0"/>
              <w:autoSpaceDN w:val="0"/>
              <w:adjustRightInd w:val="0"/>
              <w:spacing w:before="120"/>
              <w:rPr>
                <w:sz w:val="26"/>
                <w:szCs w:val="26"/>
              </w:rPr>
            </w:pPr>
            <w:r w:rsidRPr="007230D0">
              <w:rPr>
                <w:sz w:val="26"/>
                <w:szCs w:val="26"/>
              </w:rPr>
              <w:t>□ Có</w:t>
            </w:r>
          </w:p>
        </w:tc>
        <w:tc>
          <w:tcPr>
            <w:tcW w:w="588" w:type="pct"/>
            <w:tcBorders>
              <w:top w:val="nil"/>
            </w:tcBorders>
            <w:vAlign w:val="center"/>
          </w:tcPr>
          <w:p w:rsidR="008B324A" w:rsidRPr="007230D0" w:rsidRDefault="001564B0"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1564B0" w:rsidRPr="007230D0" w:rsidRDefault="001564B0" w:rsidP="00F620BE">
            <w:pPr>
              <w:widowControl w:val="0"/>
              <w:autoSpaceDE w:val="0"/>
              <w:autoSpaceDN w:val="0"/>
              <w:adjustRightInd w:val="0"/>
              <w:spacing w:before="120"/>
              <w:rPr>
                <w:sz w:val="26"/>
                <w:szCs w:val="26"/>
              </w:rPr>
            </w:pPr>
            <w:r w:rsidRPr="007230D0">
              <w:rPr>
                <w:sz w:val="26"/>
                <w:szCs w:val="26"/>
              </w:rPr>
              <w:t xml:space="preserve">NHỮNG CAN THIỆP CỤ THỂ CẢI THIỆN SỬ DỤNG KHÁNG SINH </w:t>
            </w:r>
          </w:p>
          <w:p w:rsidR="008B324A" w:rsidRPr="007230D0" w:rsidRDefault="001564B0" w:rsidP="00F620BE">
            <w:pPr>
              <w:widowControl w:val="0"/>
              <w:autoSpaceDE w:val="0"/>
              <w:autoSpaceDN w:val="0"/>
              <w:adjustRightInd w:val="0"/>
              <w:spacing w:before="120"/>
              <w:rPr>
                <w:sz w:val="26"/>
                <w:szCs w:val="26"/>
              </w:rPr>
            </w:pPr>
            <w:r w:rsidRPr="007230D0">
              <w:rPr>
                <w:sz w:val="26"/>
                <w:szCs w:val="26"/>
              </w:rPr>
              <w:t>CSYT đã</w:t>
            </w:r>
            <w:r w:rsidR="008B324A" w:rsidRPr="007230D0">
              <w:rPr>
                <w:sz w:val="26"/>
                <w:szCs w:val="26"/>
              </w:rPr>
              <w:t xml:space="preserve"> thực hiện những hoạt động nào sau đây để cải thiện kê đơn kháng sinh?</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CAN THIỆP RỘNG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1. Tại CSYT của anh/chị, có xây dựng danh </w:t>
            </w:r>
            <w:r w:rsidR="006E505E" w:rsidRPr="007230D0">
              <w:rPr>
                <w:sz w:val="26"/>
                <w:szCs w:val="26"/>
              </w:rPr>
              <w:t>mục</w:t>
            </w:r>
            <w:r w:rsidRPr="007230D0">
              <w:rPr>
                <w:sz w:val="26"/>
                <w:szCs w:val="26"/>
              </w:rPr>
              <w:t xml:space="preserve"> các kháng sinh cần ưu tiên quản lý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2. BS hay DS có xem xét lại liệu trình </w:t>
            </w:r>
            <w:r w:rsidR="006E505E" w:rsidRPr="007230D0">
              <w:rPr>
                <w:sz w:val="26"/>
                <w:szCs w:val="26"/>
              </w:rPr>
              <w:t>điều</w:t>
            </w:r>
            <w:r w:rsidRPr="007230D0">
              <w:rPr>
                <w:sz w:val="26"/>
                <w:szCs w:val="26"/>
              </w:rPr>
              <w:t xml:space="preserve"> trị cho các kháng sinh cụ thể hay không? (ví dụ: theo dõi tiến triển của người bệnh cùng xem xét các đáp ứng </w:t>
            </w:r>
            <w:r w:rsidR="006E505E" w:rsidRPr="007230D0">
              <w:rPr>
                <w:sz w:val="26"/>
                <w:szCs w:val="26"/>
              </w:rPr>
              <w:t>điều</w:t>
            </w:r>
            <w:r w:rsidRPr="007230D0">
              <w:rPr>
                <w:sz w:val="26"/>
                <w:szCs w:val="26"/>
              </w:rPr>
              <w:t xml:space="preserve"> trị)</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296F8B" w:rsidRPr="007230D0" w:rsidRDefault="00296F8B" w:rsidP="00F620BE">
            <w:pPr>
              <w:widowControl w:val="0"/>
              <w:autoSpaceDE w:val="0"/>
              <w:autoSpaceDN w:val="0"/>
              <w:adjustRightInd w:val="0"/>
              <w:spacing w:before="120"/>
              <w:rPr>
                <w:sz w:val="26"/>
                <w:szCs w:val="26"/>
              </w:rPr>
            </w:pPr>
            <w:r w:rsidRPr="007230D0">
              <w:rPr>
                <w:sz w:val="26"/>
                <w:szCs w:val="26"/>
              </w:rPr>
              <w:t xml:space="preserve">SỰ THAY ĐỔI TRONG LIỆU TRÌNH </w:t>
            </w:r>
            <w:r w:rsidR="006E505E" w:rsidRPr="007230D0">
              <w:rPr>
                <w:sz w:val="26"/>
                <w:szCs w:val="26"/>
              </w:rPr>
              <w:t>ĐIỀU</w:t>
            </w:r>
            <w:r w:rsidRPr="007230D0">
              <w:rPr>
                <w:sz w:val="26"/>
                <w:szCs w:val="26"/>
              </w:rPr>
              <w:t xml:space="preserve"> TRỊ </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CSYT anh/chị có thực hiện những hoạt động sau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Trong những trường hợp cho phép, kháng sinh có thể được thay đổi t</w:t>
            </w:r>
            <w:r w:rsidR="00485BE5" w:rsidRPr="007230D0">
              <w:rPr>
                <w:sz w:val="26"/>
                <w:szCs w:val="26"/>
              </w:rPr>
              <w:t>ừ</w:t>
            </w:r>
            <w:r w:rsidRPr="007230D0">
              <w:rPr>
                <w:sz w:val="26"/>
                <w:szCs w:val="26"/>
              </w:rPr>
              <w:t xml:space="preserve"> đường tiêm sang đường uống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2. Liều kháng sinh có được hiệu chỉnh trong những trường hợp suy giảm chức năng của 1 số cơ quan (như gan, thận...)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3. Tối ưu hóa liều (căn cứ Dược động học/Dược lực học) để tối ưu hóa </w:t>
            </w:r>
            <w:r w:rsidR="006E505E" w:rsidRPr="007230D0">
              <w:rPr>
                <w:sz w:val="26"/>
                <w:szCs w:val="26"/>
              </w:rPr>
              <w:t>điều</w:t>
            </w:r>
            <w:r w:rsidRPr="007230D0">
              <w:rPr>
                <w:sz w:val="26"/>
                <w:szCs w:val="26"/>
              </w:rPr>
              <w:t xml:space="preserve"> trị nhiễm khuẩn có được thực hiện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4. Có hệ thống cảnh báo tự động trong trường hợp phác đồ </w:t>
            </w:r>
            <w:r w:rsidR="006E505E" w:rsidRPr="007230D0">
              <w:rPr>
                <w:sz w:val="26"/>
                <w:szCs w:val="26"/>
              </w:rPr>
              <w:t>điều</w:t>
            </w:r>
            <w:r w:rsidRPr="007230D0">
              <w:rPr>
                <w:sz w:val="26"/>
                <w:szCs w:val="26"/>
              </w:rPr>
              <w:t xml:space="preserve"> trị bị trùng lặp không cần thiết hay không? (như trùng lặp hoạt chất khi kê đơn...)</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296F8B" w:rsidRPr="007230D0" w:rsidRDefault="00296F8B" w:rsidP="00F620BE">
            <w:pPr>
              <w:widowControl w:val="0"/>
              <w:autoSpaceDE w:val="0"/>
              <w:autoSpaceDN w:val="0"/>
              <w:adjustRightInd w:val="0"/>
              <w:spacing w:before="120"/>
              <w:rPr>
                <w:sz w:val="26"/>
                <w:szCs w:val="26"/>
              </w:rPr>
            </w:pPr>
            <w:r w:rsidRPr="007230D0">
              <w:rPr>
                <w:sz w:val="26"/>
                <w:szCs w:val="26"/>
              </w:rPr>
              <w:t xml:space="preserve">CHẨN ĐOÁN VÀ NHỮNG CAN THIỆP CỤ THỂ TỚI TÌNH TRẠNG NHIỄM KHUẨN </w:t>
            </w:r>
          </w:p>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CSYT của anh/chị có những can thiệp cụ thể để bảo đảm sử dụng kháng sinh tối ưu trong </w:t>
            </w:r>
            <w:r w:rsidR="006E505E" w:rsidRPr="007230D0">
              <w:rPr>
                <w:sz w:val="26"/>
                <w:szCs w:val="26"/>
              </w:rPr>
              <w:t>điều</w:t>
            </w:r>
            <w:r w:rsidRPr="007230D0">
              <w:rPr>
                <w:sz w:val="26"/>
                <w:szCs w:val="26"/>
              </w:rPr>
              <w:t xml:space="preserve"> trị các bệnh nhiễm khuẩn phổ biến sau hay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Viêm phổi mắc phải tại cộng đồng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2. Nhiễm khuẩn </w:t>
            </w:r>
            <w:r w:rsidR="0062458F" w:rsidRPr="007230D0">
              <w:rPr>
                <w:sz w:val="26"/>
                <w:szCs w:val="26"/>
              </w:rPr>
              <w:t>tiết</w:t>
            </w:r>
            <w:r w:rsidRPr="007230D0">
              <w:rPr>
                <w:sz w:val="26"/>
                <w:szCs w:val="26"/>
              </w:rPr>
              <w:t xml:space="preserve"> niệu</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3. Nhiễm khuẩn da và mô mềm</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4. Kháng sinh dự phòng phẫu thuật</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5. Nhiễm khuẩn xâm lấn (ví dụ vào máu)</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34537C" w:rsidP="00F620BE">
            <w:pPr>
              <w:widowControl w:val="0"/>
              <w:autoSpaceDE w:val="0"/>
              <w:autoSpaceDN w:val="0"/>
              <w:adjustRightInd w:val="0"/>
              <w:spacing w:before="120"/>
              <w:rPr>
                <w:b/>
                <w:sz w:val="26"/>
                <w:szCs w:val="26"/>
              </w:rPr>
            </w:pPr>
            <w:r w:rsidRPr="007230D0">
              <w:rPr>
                <w:b/>
                <w:sz w:val="26"/>
                <w:szCs w:val="26"/>
              </w:rPr>
              <w:t>E. THEO DÕI: GIÁM SÁT KÊ ĐƠN, SỬ DỤNG KHÁNG SINH VÀ TÍNH KHÁNG KHÁNG SINH</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QUY TRÌNH</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1. </w:t>
            </w:r>
            <w:r w:rsidR="006E505E" w:rsidRPr="007230D0">
              <w:rPr>
                <w:sz w:val="26"/>
                <w:szCs w:val="26"/>
              </w:rPr>
              <w:t>Chương</w:t>
            </w:r>
            <w:r w:rsidRPr="007230D0">
              <w:rPr>
                <w:sz w:val="26"/>
                <w:szCs w:val="26"/>
              </w:rPr>
              <w:t xml:space="preserve"> trình quản lý sử dụng kháng sinh có theo dõi việc tuân thủ tài liệu Hướng dẫn sử dụng kháng sinh về chỉ định, liều dùng, đường dùng, thời gian dùng kháng sinh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2. </w:t>
            </w:r>
            <w:r w:rsidR="006E505E" w:rsidRPr="007230D0">
              <w:rPr>
                <w:sz w:val="26"/>
                <w:szCs w:val="26"/>
              </w:rPr>
              <w:t>Chương</w:t>
            </w:r>
            <w:r w:rsidRPr="007230D0">
              <w:rPr>
                <w:sz w:val="26"/>
                <w:szCs w:val="26"/>
              </w:rPr>
              <w:t xml:space="preserve"> trình quản lý sử dụng kháng sinh có theo dõi việc tuân thủ khuyến cáo </w:t>
            </w:r>
            <w:r w:rsidR="006E505E" w:rsidRPr="007230D0">
              <w:rPr>
                <w:sz w:val="26"/>
                <w:szCs w:val="26"/>
              </w:rPr>
              <w:t>điều</w:t>
            </w:r>
            <w:r w:rsidRPr="007230D0">
              <w:rPr>
                <w:sz w:val="26"/>
                <w:szCs w:val="26"/>
              </w:rPr>
              <w:t xml:space="preserve"> trị cụ thể tại đơn vị hay không (tính nhạy cảm của vi sinh vật tại đơn vị...)</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3700F2" w:rsidP="00F620BE">
            <w:pPr>
              <w:widowControl w:val="0"/>
              <w:autoSpaceDE w:val="0"/>
              <w:autoSpaceDN w:val="0"/>
              <w:adjustRightInd w:val="0"/>
              <w:spacing w:before="120"/>
              <w:rPr>
                <w:sz w:val="26"/>
                <w:szCs w:val="26"/>
              </w:rPr>
            </w:pPr>
            <w:r w:rsidRPr="007230D0">
              <w:rPr>
                <w:sz w:val="26"/>
                <w:szCs w:val="26"/>
              </w:rPr>
              <w:t>SỬ DỤNG KHÁNG SINH VÀ ĐÁNH GIÁ KẾT QUẢ ĐẦU RA</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CSYT của anh/chị có theo dõi tỉ lệ nhiễm khuẩn C.difficile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2. CSYT của anh/chị có báo cáo tình hình kháng thuốc của các vi sinh vật gây bệnh phân lập tại CSYT hay không? (có theo dõi một trong các chỉ số sau: số chủng và đề kháng của vi sinh vật sinh ESBL, MRSA, VRSA, VRE, chủng vi sinh vật kháng carbapenem,</w:t>
            </w:r>
            <w:r w:rsidR="00D13586" w:rsidRPr="007230D0">
              <w:rPr>
                <w:sz w:val="26"/>
                <w:szCs w:val="26"/>
              </w:rPr>
              <w:t xml:space="preserve"> </w:t>
            </w:r>
            <w:r w:rsidRPr="007230D0">
              <w:rPr>
                <w:sz w:val="26"/>
                <w:szCs w:val="26"/>
              </w:rPr>
              <w:t>kháng colistin, C.difficile kháng thuốc.</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646EB0" w:rsidP="00F620BE">
            <w:pPr>
              <w:widowControl w:val="0"/>
              <w:autoSpaceDE w:val="0"/>
              <w:autoSpaceDN w:val="0"/>
              <w:adjustRightInd w:val="0"/>
              <w:spacing w:before="120"/>
              <w:rPr>
                <w:sz w:val="26"/>
                <w:szCs w:val="26"/>
              </w:rPr>
            </w:pPr>
            <w:r w:rsidRPr="007230D0">
              <w:rPr>
                <w:sz w:val="26"/>
                <w:szCs w:val="26"/>
              </w:rPr>
              <w:t>CSYT CÓ THEO DÕI TÌNH HÌNH SỬ DỤNG KHÁNG SINH QUA CÁC DỮ LIỆU SAU ĐÂY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1. Số gam kháng sinh được sử dụng (Liều xác định hàng ngày, DDD)?</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2. Chi phí mua kháng sinh?</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646EB0" w:rsidP="00F620BE">
            <w:pPr>
              <w:widowControl w:val="0"/>
              <w:autoSpaceDE w:val="0"/>
              <w:autoSpaceDN w:val="0"/>
              <w:adjustRightInd w:val="0"/>
              <w:spacing w:before="120"/>
              <w:rPr>
                <w:b/>
                <w:sz w:val="26"/>
                <w:szCs w:val="26"/>
              </w:rPr>
            </w:pPr>
            <w:r w:rsidRPr="007230D0">
              <w:rPr>
                <w:b/>
                <w:sz w:val="26"/>
                <w:szCs w:val="26"/>
              </w:rPr>
              <w:t>F. BÁO CÁO THÔNG TIN VỀ CẢI THIỆN SỬ DỤNG KHÁNG SINH VÀ TÍNH KHÁNG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xml:space="preserve">1. </w:t>
            </w:r>
            <w:r w:rsidR="006E505E" w:rsidRPr="007230D0">
              <w:rPr>
                <w:sz w:val="26"/>
                <w:szCs w:val="26"/>
              </w:rPr>
              <w:t>Chương</w:t>
            </w:r>
            <w:r w:rsidRPr="007230D0">
              <w:rPr>
                <w:sz w:val="26"/>
                <w:szCs w:val="26"/>
              </w:rPr>
              <w:t xml:space="preserve"> trình quản lý sử dụng kháng sinh có chia sẻ báo cáo cụ thể về sử dụng kháng sinh tại CSYT cho BS kê đơn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2. CSYT có cung cấp báo cáo tình hình kháng thuốc của vi sinh vật phân lập tại CSYT cho BS kê đơn hay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3823"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3. Bác sỹ kê đơn có t</w:t>
            </w:r>
            <w:r w:rsidR="00485BE5" w:rsidRPr="007230D0">
              <w:rPr>
                <w:sz w:val="26"/>
                <w:szCs w:val="26"/>
              </w:rPr>
              <w:t>ừ</w:t>
            </w:r>
            <w:r w:rsidRPr="007230D0">
              <w:rPr>
                <w:sz w:val="26"/>
                <w:szCs w:val="26"/>
              </w:rPr>
              <w:t>ng nhận được những phản hồi hay góp ý về cách thức cải thiện việc kê đơn kháng sinh của mình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r w:rsidR="008B324A" w:rsidRPr="007230D0">
        <w:tblPrEx>
          <w:tblCellMar>
            <w:top w:w="0" w:type="dxa"/>
            <w:left w:w="0" w:type="dxa"/>
            <w:bottom w:w="0" w:type="dxa"/>
            <w:right w:w="0" w:type="dxa"/>
          </w:tblCellMar>
        </w:tblPrEx>
        <w:tc>
          <w:tcPr>
            <w:tcW w:w="5000" w:type="pct"/>
            <w:gridSpan w:val="3"/>
            <w:vAlign w:val="center"/>
          </w:tcPr>
          <w:p w:rsidR="008B324A" w:rsidRPr="007230D0" w:rsidRDefault="00646EB0" w:rsidP="00F620BE">
            <w:pPr>
              <w:widowControl w:val="0"/>
              <w:autoSpaceDE w:val="0"/>
              <w:autoSpaceDN w:val="0"/>
              <w:adjustRightInd w:val="0"/>
              <w:spacing w:before="120"/>
              <w:rPr>
                <w:b/>
                <w:sz w:val="26"/>
                <w:szCs w:val="26"/>
              </w:rPr>
            </w:pPr>
            <w:r w:rsidRPr="007230D0">
              <w:rPr>
                <w:b/>
                <w:sz w:val="26"/>
                <w:szCs w:val="26"/>
              </w:rPr>
              <w:t>G. ĐÀO TẠO</w:t>
            </w:r>
          </w:p>
        </w:tc>
      </w:tr>
      <w:tr w:rsidR="008B324A" w:rsidRPr="007230D0">
        <w:tblPrEx>
          <w:tblCellMar>
            <w:top w:w="0" w:type="dxa"/>
            <w:left w:w="0" w:type="dxa"/>
            <w:bottom w:w="0" w:type="dxa"/>
            <w:right w:w="0" w:type="dxa"/>
          </w:tblCellMar>
        </w:tblPrEx>
        <w:tc>
          <w:tcPr>
            <w:tcW w:w="3823" w:type="pct"/>
            <w:vAlign w:val="center"/>
          </w:tcPr>
          <w:p w:rsidR="008B324A" w:rsidRPr="007230D0" w:rsidRDefault="006E505E" w:rsidP="00F620BE">
            <w:pPr>
              <w:widowControl w:val="0"/>
              <w:autoSpaceDE w:val="0"/>
              <w:autoSpaceDN w:val="0"/>
              <w:adjustRightInd w:val="0"/>
              <w:spacing w:before="120"/>
              <w:rPr>
                <w:sz w:val="26"/>
                <w:szCs w:val="26"/>
              </w:rPr>
            </w:pPr>
            <w:r w:rsidRPr="007230D0">
              <w:rPr>
                <w:sz w:val="26"/>
                <w:szCs w:val="26"/>
              </w:rPr>
              <w:t>Chương</w:t>
            </w:r>
            <w:r w:rsidR="008B324A" w:rsidRPr="007230D0">
              <w:rPr>
                <w:sz w:val="26"/>
                <w:szCs w:val="26"/>
              </w:rPr>
              <w:t xml:space="preserve"> trình quản lý sử dụng kháng sinh có tổ chức các lớp, xây dựng </w:t>
            </w:r>
            <w:r w:rsidRPr="007230D0">
              <w:rPr>
                <w:sz w:val="26"/>
                <w:szCs w:val="26"/>
              </w:rPr>
              <w:t>chương</w:t>
            </w:r>
            <w:r w:rsidR="008B324A" w:rsidRPr="007230D0">
              <w:rPr>
                <w:sz w:val="26"/>
                <w:szCs w:val="26"/>
              </w:rPr>
              <w:t xml:space="preserve"> trình, thông tin đào tạo cho các BS và những cán bộ y tế có liên quan nhằm cải thiện việc kê đơn kháng sinh không?</w:t>
            </w:r>
          </w:p>
        </w:tc>
        <w:tc>
          <w:tcPr>
            <w:tcW w:w="589"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Có</w:t>
            </w:r>
          </w:p>
        </w:tc>
        <w:tc>
          <w:tcPr>
            <w:tcW w:w="588" w:type="pct"/>
            <w:vAlign w:val="center"/>
          </w:tcPr>
          <w:p w:rsidR="008B324A" w:rsidRPr="007230D0" w:rsidRDefault="008B324A" w:rsidP="00F620BE">
            <w:pPr>
              <w:widowControl w:val="0"/>
              <w:autoSpaceDE w:val="0"/>
              <w:autoSpaceDN w:val="0"/>
              <w:adjustRightInd w:val="0"/>
              <w:spacing w:before="120"/>
              <w:rPr>
                <w:sz w:val="26"/>
                <w:szCs w:val="26"/>
              </w:rPr>
            </w:pPr>
            <w:r w:rsidRPr="007230D0">
              <w:rPr>
                <w:sz w:val="26"/>
                <w:szCs w:val="26"/>
              </w:rPr>
              <w:t>□ Không</w:t>
            </w:r>
          </w:p>
        </w:tc>
      </w:tr>
    </w:tbl>
    <w:p w:rsidR="00B3401A" w:rsidRPr="007230D0" w:rsidRDefault="00B3401A" w:rsidP="00F620BE">
      <w:pPr>
        <w:spacing w:before="120"/>
        <w:rPr>
          <w:sz w:val="26"/>
          <w:szCs w:val="26"/>
        </w:rPr>
      </w:pPr>
    </w:p>
    <w:p w:rsidR="006C3C02" w:rsidRPr="007230D0" w:rsidRDefault="006C3C02" w:rsidP="00F620BE">
      <w:pPr>
        <w:spacing w:before="120"/>
        <w:rPr>
          <w:b/>
          <w:sz w:val="26"/>
          <w:szCs w:val="26"/>
        </w:rPr>
      </w:pPr>
    </w:p>
    <w:sectPr w:rsidR="006C3C02" w:rsidRPr="007230D0" w:rsidSect="006E505E">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01A"/>
    <w:rsid w:val="00027059"/>
    <w:rsid w:val="000278A9"/>
    <w:rsid w:val="00030BC3"/>
    <w:rsid w:val="00032B4F"/>
    <w:rsid w:val="00050023"/>
    <w:rsid w:val="000646AF"/>
    <w:rsid w:val="000716F0"/>
    <w:rsid w:val="00085040"/>
    <w:rsid w:val="00086268"/>
    <w:rsid w:val="00090C78"/>
    <w:rsid w:val="000969D7"/>
    <w:rsid w:val="000A4E59"/>
    <w:rsid w:val="000A513B"/>
    <w:rsid w:val="000B0B56"/>
    <w:rsid w:val="000B4BD2"/>
    <w:rsid w:val="000B6B68"/>
    <w:rsid w:val="000C518C"/>
    <w:rsid w:val="000F543E"/>
    <w:rsid w:val="00121D92"/>
    <w:rsid w:val="00124F38"/>
    <w:rsid w:val="0013160F"/>
    <w:rsid w:val="0013582F"/>
    <w:rsid w:val="00154B5A"/>
    <w:rsid w:val="001564B0"/>
    <w:rsid w:val="00157D6B"/>
    <w:rsid w:val="00166BF4"/>
    <w:rsid w:val="001852B5"/>
    <w:rsid w:val="00186592"/>
    <w:rsid w:val="001A45F1"/>
    <w:rsid w:val="001A6942"/>
    <w:rsid w:val="001B059C"/>
    <w:rsid w:val="001B0CF9"/>
    <w:rsid w:val="001B532D"/>
    <w:rsid w:val="001C4F15"/>
    <w:rsid w:val="001E3151"/>
    <w:rsid w:val="001F4BD0"/>
    <w:rsid w:val="002001D7"/>
    <w:rsid w:val="002030FC"/>
    <w:rsid w:val="00211B33"/>
    <w:rsid w:val="00220E7A"/>
    <w:rsid w:val="0023176A"/>
    <w:rsid w:val="002347B7"/>
    <w:rsid w:val="00237BEE"/>
    <w:rsid w:val="0025148C"/>
    <w:rsid w:val="002538D6"/>
    <w:rsid w:val="00282243"/>
    <w:rsid w:val="00282D43"/>
    <w:rsid w:val="00296F8B"/>
    <w:rsid w:val="002A1C6F"/>
    <w:rsid w:val="002A63B7"/>
    <w:rsid w:val="002B26E0"/>
    <w:rsid w:val="002D711C"/>
    <w:rsid w:val="002E31D7"/>
    <w:rsid w:val="002E4457"/>
    <w:rsid w:val="002E4E8B"/>
    <w:rsid w:val="002E7795"/>
    <w:rsid w:val="002F4746"/>
    <w:rsid w:val="00302567"/>
    <w:rsid w:val="00307E18"/>
    <w:rsid w:val="00313096"/>
    <w:rsid w:val="00325C79"/>
    <w:rsid w:val="00327E1F"/>
    <w:rsid w:val="00332B73"/>
    <w:rsid w:val="00340153"/>
    <w:rsid w:val="0034537C"/>
    <w:rsid w:val="00345B73"/>
    <w:rsid w:val="0034603B"/>
    <w:rsid w:val="0035643C"/>
    <w:rsid w:val="00361FD6"/>
    <w:rsid w:val="00362004"/>
    <w:rsid w:val="003700F2"/>
    <w:rsid w:val="003742D0"/>
    <w:rsid w:val="00382F6B"/>
    <w:rsid w:val="003A0235"/>
    <w:rsid w:val="003C23C9"/>
    <w:rsid w:val="003D6BA4"/>
    <w:rsid w:val="003F07E0"/>
    <w:rsid w:val="004002C2"/>
    <w:rsid w:val="00407940"/>
    <w:rsid w:val="00411E80"/>
    <w:rsid w:val="00413467"/>
    <w:rsid w:val="00417C9C"/>
    <w:rsid w:val="00420F73"/>
    <w:rsid w:val="0043676A"/>
    <w:rsid w:val="0044764E"/>
    <w:rsid w:val="00451945"/>
    <w:rsid w:val="00471815"/>
    <w:rsid w:val="0047431E"/>
    <w:rsid w:val="00485BE5"/>
    <w:rsid w:val="00493CFD"/>
    <w:rsid w:val="004955E6"/>
    <w:rsid w:val="00496FFC"/>
    <w:rsid w:val="004C5F6F"/>
    <w:rsid w:val="004E0EC4"/>
    <w:rsid w:val="004E1927"/>
    <w:rsid w:val="004E3687"/>
    <w:rsid w:val="00500D7B"/>
    <w:rsid w:val="005017C3"/>
    <w:rsid w:val="0051312E"/>
    <w:rsid w:val="00523361"/>
    <w:rsid w:val="00547C6B"/>
    <w:rsid w:val="005738D0"/>
    <w:rsid w:val="005A55A2"/>
    <w:rsid w:val="005A777B"/>
    <w:rsid w:val="005F2E14"/>
    <w:rsid w:val="005F72E6"/>
    <w:rsid w:val="00601A9E"/>
    <w:rsid w:val="0062458F"/>
    <w:rsid w:val="006367B2"/>
    <w:rsid w:val="00636903"/>
    <w:rsid w:val="00644A9E"/>
    <w:rsid w:val="006462B4"/>
    <w:rsid w:val="006466B8"/>
    <w:rsid w:val="00646AB2"/>
    <w:rsid w:val="00646EB0"/>
    <w:rsid w:val="00650209"/>
    <w:rsid w:val="006535BE"/>
    <w:rsid w:val="006636D7"/>
    <w:rsid w:val="00665332"/>
    <w:rsid w:val="00671BE7"/>
    <w:rsid w:val="00676F48"/>
    <w:rsid w:val="00684073"/>
    <w:rsid w:val="0068692A"/>
    <w:rsid w:val="00690435"/>
    <w:rsid w:val="00697E1D"/>
    <w:rsid w:val="006B7091"/>
    <w:rsid w:val="006C0290"/>
    <w:rsid w:val="006C13C9"/>
    <w:rsid w:val="006C3C02"/>
    <w:rsid w:val="006C5BFA"/>
    <w:rsid w:val="006E0F66"/>
    <w:rsid w:val="006E505E"/>
    <w:rsid w:val="006F3B34"/>
    <w:rsid w:val="00704311"/>
    <w:rsid w:val="00705630"/>
    <w:rsid w:val="007230D0"/>
    <w:rsid w:val="007302DA"/>
    <w:rsid w:val="007320B4"/>
    <w:rsid w:val="007325B9"/>
    <w:rsid w:val="00735F04"/>
    <w:rsid w:val="00747B76"/>
    <w:rsid w:val="00760AA1"/>
    <w:rsid w:val="00772FCB"/>
    <w:rsid w:val="00794092"/>
    <w:rsid w:val="0079728E"/>
    <w:rsid w:val="007979D6"/>
    <w:rsid w:val="007A648B"/>
    <w:rsid w:val="007E4E75"/>
    <w:rsid w:val="007F281D"/>
    <w:rsid w:val="007F6D99"/>
    <w:rsid w:val="00801FE6"/>
    <w:rsid w:val="00840408"/>
    <w:rsid w:val="008447D7"/>
    <w:rsid w:val="0086183B"/>
    <w:rsid w:val="00863142"/>
    <w:rsid w:val="00863A6C"/>
    <w:rsid w:val="008654BF"/>
    <w:rsid w:val="008672D3"/>
    <w:rsid w:val="0089615C"/>
    <w:rsid w:val="008A31D9"/>
    <w:rsid w:val="008B141B"/>
    <w:rsid w:val="008B1F5F"/>
    <w:rsid w:val="008B324A"/>
    <w:rsid w:val="008B3407"/>
    <w:rsid w:val="008B4342"/>
    <w:rsid w:val="008C5F46"/>
    <w:rsid w:val="008D10F1"/>
    <w:rsid w:val="009053A8"/>
    <w:rsid w:val="009103F3"/>
    <w:rsid w:val="00913548"/>
    <w:rsid w:val="009163E5"/>
    <w:rsid w:val="00917DA9"/>
    <w:rsid w:val="00924083"/>
    <w:rsid w:val="009263B0"/>
    <w:rsid w:val="00926FF5"/>
    <w:rsid w:val="00930393"/>
    <w:rsid w:val="00935663"/>
    <w:rsid w:val="00960626"/>
    <w:rsid w:val="00961D9D"/>
    <w:rsid w:val="00964799"/>
    <w:rsid w:val="00971FAA"/>
    <w:rsid w:val="00974BD6"/>
    <w:rsid w:val="00990A89"/>
    <w:rsid w:val="009A1568"/>
    <w:rsid w:val="009A44AE"/>
    <w:rsid w:val="009A5D13"/>
    <w:rsid w:val="009A6577"/>
    <w:rsid w:val="009F7E9D"/>
    <w:rsid w:val="00A14D88"/>
    <w:rsid w:val="00A15155"/>
    <w:rsid w:val="00A223E3"/>
    <w:rsid w:val="00A47FD4"/>
    <w:rsid w:val="00A676CA"/>
    <w:rsid w:val="00A81207"/>
    <w:rsid w:val="00A95C62"/>
    <w:rsid w:val="00A964F5"/>
    <w:rsid w:val="00AA3FD4"/>
    <w:rsid w:val="00AB78DB"/>
    <w:rsid w:val="00AC6476"/>
    <w:rsid w:val="00AD2848"/>
    <w:rsid w:val="00AD397C"/>
    <w:rsid w:val="00B270D8"/>
    <w:rsid w:val="00B3401A"/>
    <w:rsid w:val="00B41A4D"/>
    <w:rsid w:val="00B51339"/>
    <w:rsid w:val="00B66E96"/>
    <w:rsid w:val="00B92DD7"/>
    <w:rsid w:val="00BA1B52"/>
    <w:rsid w:val="00BA1E7F"/>
    <w:rsid w:val="00BC40E7"/>
    <w:rsid w:val="00BD485F"/>
    <w:rsid w:val="00BD76C7"/>
    <w:rsid w:val="00BE68C8"/>
    <w:rsid w:val="00BF00F5"/>
    <w:rsid w:val="00BF71B9"/>
    <w:rsid w:val="00C02D6C"/>
    <w:rsid w:val="00C036A6"/>
    <w:rsid w:val="00C036A9"/>
    <w:rsid w:val="00C045A3"/>
    <w:rsid w:val="00C04A81"/>
    <w:rsid w:val="00C17CDF"/>
    <w:rsid w:val="00C27CBE"/>
    <w:rsid w:val="00C32791"/>
    <w:rsid w:val="00C452EE"/>
    <w:rsid w:val="00C56A94"/>
    <w:rsid w:val="00C906CB"/>
    <w:rsid w:val="00C91C56"/>
    <w:rsid w:val="00C96E3B"/>
    <w:rsid w:val="00CA4A22"/>
    <w:rsid w:val="00CD4E71"/>
    <w:rsid w:val="00CE10AD"/>
    <w:rsid w:val="00CF1DC8"/>
    <w:rsid w:val="00D00A3B"/>
    <w:rsid w:val="00D058C3"/>
    <w:rsid w:val="00D13488"/>
    <w:rsid w:val="00D13586"/>
    <w:rsid w:val="00D17F9D"/>
    <w:rsid w:val="00D21FE5"/>
    <w:rsid w:val="00D24B6D"/>
    <w:rsid w:val="00D37EC5"/>
    <w:rsid w:val="00D57639"/>
    <w:rsid w:val="00D632DB"/>
    <w:rsid w:val="00D633C3"/>
    <w:rsid w:val="00D75330"/>
    <w:rsid w:val="00D854D4"/>
    <w:rsid w:val="00D92954"/>
    <w:rsid w:val="00D95ADB"/>
    <w:rsid w:val="00DA147B"/>
    <w:rsid w:val="00DA2BF3"/>
    <w:rsid w:val="00DA3A4E"/>
    <w:rsid w:val="00DB650C"/>
    <w:rsid w:val="00DC23D1"/>
    <w:rsid w:val="00DC7604"/>
    <w:rsid w:val="00DC7D8F"/>
    <w:rsid w:val="00DD3BA6"/>
    <w:rsid w:val="00E25F54"/>
    <w:rsid w:val="00E42250"/>
    <w:rsid w:val="00E474AF"/>
    <w:rsid w:val="00E50144"/>
    <w:rsid w:val="00E521D5"/>
    <w:rsid w:val="00E54F10"/>
    <w:rsid w:val="00E64038"/>
    <w:rsid w:val="00E74BE9"/>
    <w:rsid w:val="00E87A83"/>
    <w:rsid w:val="00E92093"/>
    <w:rsid w:val="00E93191"/>
    <w:rsid w:val="00E94B30"/>
    <w:rsid w:val="00EA248E"/>
    <w:rsid w:val="00EA48E9"/>
    <w:rsid w:val="00EB7904"/>
    <w:rsid w:val="00EE6783"/>
    <w:rsid w:val="00EE6F70"/>
    <w:rsid w:val="00EE7814"/>
    <w:rsid w:val="00EF04F1"/>
    <w:rsid w:val="00EF6D1D"/>
    <w:rsid w:val="00F0134E"/>
    <w:rsid w:val="00F01847"/>
    <w:rsid w:val="00F114E2"/>
    <w:rsid w:val="00F13096"/>
    <w:rsid w:val="00F26779"/>
    <w:rsid w:val="00F60D4D"/>
    <w:rsid w:val="00F620BE"/>
    <w:rsid w:val="00F66A12"/>
    <w:rsid w:val="00F767BA"/>
    <w:rsid w:val="00F76DB9"/>
    <w:rsid w:val="00F803C1"/>
    <w:rsid w:val="00F82FBC"/>
    <w:rsid w:val="00F840D2"/>
    <w:rsid w:val="00F85D57"/>
    <w:rsid w:val="00F97382"/>
    <w:rsid w:val="00FD007D"/>
    <w:rsid w:val="00FE07FF"/>
    <w:rsid w:val="00FF27EF"/>
    <w:rsid w:val="00FF4F47"/>
    <w:rsid w:val="00FF5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648BE950-0187-43CC-9539-A0335B2F3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13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D13586"/>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4.bin"/><Relationship Id="rId21" Type="http://schemas.openxmlformats.org/officeDocument/2006/relationships/oleObject" Target="embeddings/oleObject8.bin"/><Relationship Id="rId42" Type="http://schemas.openxmlformats.org/officeDocument/2006/relationships/oleObject" Target="embeddings/oleObject29.bin"/><Relationship Id="rId63" Type="http://schemas.openxmlformats.org/officeDocument/2006/relationships/oleObject" Target="embeddings/oleObject50.bin"/><Relationship Id="rId84" Type="http://schemas.openxmlformats.org/officeDocument/2006/relationships/oleObject" Target="embeddings/oleObject71.bin"/><Relationship Id="rId138" Type="http://schemas.openxmlformats.org/officeDocument/2006/relationships/oleObject" Target="embeddings/oleObject125.bin"/><Relationship Id="rId159" Type="http://schemas.openxmlformats.org/officeDocument/2006/relationships/oleObject" Target="embeddings/oleObject146.bin"/><Relationship Id="rId170" Type="http://schemas.openxmlformats.org/officeDocument/2006/relationships/oleObject" Target="embeddings/oleObject157.bin"/><Relationship Id="rId191" Type="http://schemas.openxmlformats.org/officeDocument/2006/relationships/oleObject" Target="embeddings/oleObject175.bin"/><Relationship Id="rId205" Type="http://schemas.openxmlformats.org/officeDocument/2006/relationships/image" Target="media/image15.png"/><Relationship Id="rId16" Type="http://schemas.openxmlformats.org/officeDocument/2006/relationships/oleObject" Target="embeddings/oleObject3.bin"/><Relationship Id="rId107" Type="http://schemas.openxmlformats.org/officeDocument/2006/relationships/oleObject" Target="embeddings/oleObject94.bin"/><Relationship Id="rId11" Type="http://schemas.openxmlformats.org/officeDocument/2006/relationships/image" Target="media/image8.png"/><Relationship Id="rId32" Type="http://schemas.openxmlformats.org/officeDocument/2006/relationships/oleObject" Target="embeddings/oleObject19.bin"/><Relationship Id="rId37" Type="http://schemas.openxmlformats.org/officeDocument/2006/relationships/oleObject" Target="embeddings/oleObject24.bin"/><Relationship Id="rId53" Type="http://schemas.openxmlformats.org/officeDocument/2006/relationships/oleObject" Target="embeddings/oleObject40.bin"/><Relationship Id="rId58" Type="http://schemas.openxmlformats.org/officeDocument/2006/relationships/oleObject" Target="embeddings/oleObject45.bin"/><Relationship Id="rId74" Type="http://schemas.openxmlformats.org/officeDocument/2006/relationships/oleObject" Target="embeddings/oleObject61.bin"/><Relationship Id="rId79" Type="http://schemas.openxmlformats.org/officeDocument/2006/relationships/oleObject" Target="embeddings/oleObject66.bin"/><Relationship Id="rId102" Type="http://schemas.openxmlformats.org/officeDocument/2006/relationships/oleObject" Target="embeddings/oleObject89.bin"/><Relationship Id="rId123" Type="http://schemas.openxmlformats.org/officeDocument/2006/relationships/oleObject" Target="embeddings/oleObject110.bin"/><Relationship Id="rId128" Type="http://schemas.openxmlformats.org/officeDocument/2006/relationships/oleObject" Target="embeddings/oleObject115.bin"/><Relationship Id="rId144" Type="http://schemas.openxmlformats.org/officeDocument/2006/relationships/oleObject" Target="embeddings/oleObject131.bin"/><Relationship Id="rId149" Type="http://schemas.openxmlformats.org/officeDocument/2006/relationships/oleObject" Target="embeddings/oleObject136.bin"/><Relationship Id="rId5" Type="http://schemas.openxmlformats.org/officeDocument/2006/relationships/image" Target="media/image2.png"/><Relationship Id="rId90" Type="http://schemas.openxmlformats.org/officeDocument/2006/relationships/oleObject" Target="embeddings/oleObject77.bin"/><Relationship Id="rId95" Type="http://schemas.openxmlformats.org/officeDocument/2006/relationships/oleObject" Target="embeddings/oleObject82.bin"/><Relationship Id="rId160" Type="http://schemas.openxmlformats.org/officeDocument/2006/relationships/oleObject" Target="embeddings/oleObject147.bin"/><Relationship Id="rId165" Type="http://schemas.openxmlformats.org/officeDocument/2006/relationships/oleObject" Target="embeddings/oleObject152.bin"/><Relationship Id="rId181" Type="http://schemas.openxmlformats.org/officeDocument/2006/relationships/image" Target="media/image11.png"/><Relationship Id="rId186" Type="http://schemas.openxmlformats.org/officeDocument/2006/relationships/oleObject" Target="embeddings/oleObject170.bin"/><Relationship Id="rId22" Type="http://schemas.openxmlformats.org/officeDocument/2006/relationships/oleObject" Target="embeddings/oleObject9.bin"/><Relationship Id="rId27" Type="http://schemas.openxmlformats.org/officeDocument/2006/relationships/oleObject" Target="embeddings/oleObject14.bin"/><Relationship Id="rId43" Type="http://schemas.openxmlformats.org/officeDocument/2006/relationships/oleObject" Target="embeddings/oleObject30.bin"/><Relationship Id="rId48" Type="http://schemas.openxmlformats.org/officeDocument/2006/relationships/oleObject" Target="embeddings/oleObject35.bin"/><Relationship Id="rId64" Type="http://schemas.openxmlformats.org/officeDocument/2006/relationships/oleObject" Target="embeddings/oleObject51.bin"/><Relationship Id="rId69" Type="http://schemas.openxmlformats.org/officeDocument/2006/relationships/oleObject" Target="embeddings/oleObject56.bin"/><Relationship Id="rId113" Type="http://schemas.openxmlformats.org/officeDocument/2006/relationships/oleObject" Target="embeddings/oleObject100.bin"/><Relationship Id="rId118" Type="http://schemas.openxmlformats.org/officeDocument/2006/relationships/oleObject" Target="embeddings/oleObject105.bin"/><Relationship Id="rId134" Type="http://schemas.openxmlformats.org/officeDocument/2006/relationships/oleObject" Target="embeddings/oleObject121.bin"/><Relationship Id="rId139" Type="http://schemas.openxmlformats.org/officeDocument/2006/relationships/oleObject" Target="embeddings/oleObject126.bin"/><Relationship Id="rId80" Type="http://schemas.openxmlformats.org/officeDocument/2006/relationships/oleObject" Target="embeddings/oleObject67.bin"/><Relationship Id="rId85" Type="http://schemas.openxmlformats.org/officeDocument/2006/relationships/oleObject" Target="embeddings/oleObject72.bin"/><Relationship Id="rId150" Type="http://schemas.openxmlformats.org/officeDocument/2006/relationships/oleObject" Target="embeddings/oleObject137.bin"/><Relationship Id="rId155" Type="http://schemas.openxmlformats.org/officeDocument/2006/relationships/oleObject" Target="embeddings/oleObject142.bin"/><Relationship Id="rId171" Type="http://schemas.openxmlformats.org/officeDocument/2006/relationships/oleObject" Target="embeddings/oleObject158.bin"/><Relationship Id="rId176" Type="http://schemas.openxmlformats.org/officeDocument/2006/relationships/oleObject" Target="embeddings/oleObject163.bin"/><Relationship Id="rId192" Type="http://schemas.openxmlformats.org/officeDocument/2006/relationships/image" Target="media/image14.png"/><Relationship Id="rId197" Type="http://schemas.openxmlformats.org/officeDocument/2006/relationships/oleObject" Target="embeddings/oleObject180.bin"/><Relationship Id="rId206" Type="http://schemas.openxmlformats.org/officeDocument/2006/relationships/image" Target="media/image16.png"/><Relationship Id="rId201" Type="http://schemas.openxmlformats.org/officeDocument/2006/relationships/oleObject" Target="embeddings/oleObject184.bin"/><Relationship Id="rId12" Type="http://schemas.openxmlformats.org/officeDocument/2006/relationships/image" Target="media/image9.png"/><Relationship Id="rId17" Type="http://schemas.openxmlformats.org/officeDocument/2006/relationships/oleObject" Target="embeddings/oleObject4.bin"/><Relationship Id="rId33" Type="http://schemas.openxmlformats.org/officeDocument/2006/relationships/oleObject" Target="embeddings/oleObject20.bin"/><Relationship Id="rId38" Type="http://schemas.openxmlformats.org/officeDocument/2006/relationships/oleObject" Target="embeddings/oleObject25.bin"/><Relationship Id="rId59" Type="http://schemas.openxmlformats.org/officeDocument/2006/relationships/oleObject" Target="embeddings/oleObject46.bin"/><Relationship Id="rId103" Type="http://schemas.openxmlformats.org/officeDocument/2006/relationships/oleObject" Target="embeddings/oleObject90.bin"/><Relationship Id="rId108" Type="http://schemas.openxmlformats.org/officeDocument/2006/relationships/oleObject" Target="embeddings/oleObject95.bin"/><Relationship Id="rId124" Type="http://schemas.openxmlformats.org/officeDocument/2006/relationships/oleObject" Target="embeddings/oleObject111.bin"/><Relationship Id="rId129" Type="http://schemas.openxmlformats.org/officeDocument/2006/relationships/oleObject" Target="embeddings/oleObject116.bin"/><Relationship Id="rId54" Type="http://schemas.openxmlformats.org/officeDocument/2006/relationships/oleObject" Target="embeddings/oleObject41.bin"/><Relationship Id="rId70" Type="http://schemas.openxmlformats.org/officeDocument/2006/relationships/oleObject" Target="embeddings/oleObject57.bin"/><Relationship Id="rId75" Type="http://schemas.openxmlformats.org/officeDocument/2006/relationships/oleObject" Target="embeddings/oleObject62.bin"/><Relationship Id="rId91" Type="http://schemas.openxmlformats.org/officeDocument/2006/relationships/oleObject" Target="embeddings/oleObject78.bin"/><Relationship Id="rId96" Type="http://schemas.openxmlformats.org/officeDocument/2006/relationships/oleObject" Target="embeddings/oleObject83.bin"/><Relationship Id="rId140" Type="http://schemas.openxmlformats.org/officeDocument/2006/relationships/oleObject" Target="embeddings/oleObject127.bin"/><Relationship Id="rId145" Type="http://schemas.openxmlformats.org/officeDocument/2006/relationships/oleObject" Target="embeddings/oleObject132.bin"/><Relationship Id="rId161" Type="http://schemas.openxmlformats.org/officeDocument/2006/relationships/oleObject" Target="embeddings/oleObject148.bin"/><Relationship Id="rId166" Type="http://schemas.openxmlformats.org/officeDocument/2006/relationships/oleObject" Target="embeddings/oleObject153.bin"/><Relationship Id="rId182" Type="http://schemas.openxmlformats.org/officeDocument/2006/relationships/image" Target="media/image12.png"/><Relationship Id="rId187" Type="http://schemas.openxmlformats.org/officeDocument/2006/relationships/oleObject" Target="embeddings/oleObject171.bin"/><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oleObject" Target="embeddings/oleObject10.bin"/><Relationship Id="rId28" Type="http://schemas.openxmlformats.org/officeDocument/2006/relationships/oleObject" Target="embeddings/oleObject15.bin"/><Relationship Id="rId49" Type="http://schemas.openxmlformats.org/officeDocument/2006/relationships/oleObject" Target="embeddings/oleObject36.bin"/><Relationship Id="rId114" Type="http://schemas.openxmlformats.org/officeDocument/2006/relationships/oleObject" Target="embeddings/oleObject101.bin"/><Relationship Id="rId119" Type="http://schemas.openxmlformats.org/officeDocument/2006/relationships/oleObject" Target="embeddings/oleObject106.bin"/><Relationship Id="rId44" Type="http://schemas.openxmlformats.org/officeDocument/2006/relationships/oleObject" Target="embeddings/oleObject31.bin"/><Relationship Id="rId60" Type="http://schemas.openxmlformats.org/officeDocument/2006/relationships/oleObject" Target="embeddings/oleObject47.bin"/><Relationship Id="rId65" Type="http://schemas.openxmlformats.org/officeDocument/2006/relationships/oleObject" Target="embeddings/oleObject52.bin"/><Relationship Id="rId81" Type="http://schemas.openxmlformats.org/officeDocument/2006/relationships/oleObject" Target="embeddings/oleObject68.bin"/><Relationship Id="rId86" Type="http://schemas.openxmlformats.org/officeDocument/2006/relationships/oleObject" Target="embeddings/oleObject73.bin"/><Relationship Id="rId130" Type="http://schemas.openxmlformats.org/officeDocument/2006/relationships/oleObject" Target="embeddings/oleObject117.bin"/><Relationship Id="rId135" Type="http://schemas.openxmlformats.org/officeDocument/2006/relationships/oleObject" Target="embeddings/oleObject122.bin"/><Relationship Id="rId151" Type="http://schemas.openxmlformats.org/officeDocument/2006/relationships/oleObject" Target="embeddings/oleObject138.bin"/><Relationship Id="rId156" Type="http://schemas.openxmlformats.org/officeDocument/2006/relationships/oleObject" Target="embeddings/oleObject143.bin"/><Relationship Id="rId177" Type="http://schemas.openxmlformats.org/officeDocument/2006/relationships/oleObject" Target="embeddings/oleObject164.bin"/><Relationship Id="rId198" Type="http://schemas.openxmlformats.org/officeDocument/2006/relationships/oleObject" Target="embeddings/oleObject181.bin"/><Relationship Id="rId172" Type="http://schemas.openxmlformats.org/officeDocument/2006/relationships/oleObject" Target="embeddings/oleObject159.bin"/><Relationship Id="rId193" Type="http://schemas.openxmlformats.org/officeDocument/2006/relationships/oleObject" Target="embeddings/oleObject176.bin"/><Relationship Id="rId202" Type="http://schemas.openxmlformats.org/officeDocument/2006/relationships/oleObject" Target="embeddings/oleObject185.bin"/><Relationship Id="rId207"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oleObject" Target="embeddings/oleObject5.bin"/><Relationship Id="rId39" Type="http://schemas.openxmlformats.org/officeDocument/2006/relationships/oleObject" Target="embeddings/oleObject26.bin"/><Relationship Id="rId109" Type="http://schemas.openxmlformats.org/officeDocument/2006/relationships/oleObject" Target="embeddings/oleObject96.bin"/><Relationship Id="rId34" Type="http://schemas.openxmlformats.org/officeDocument/2006/relationships/oleObject" Target="embeddings/oleObject21.bin"/><Relationship Id="rId50" Type="http://schemas.openxmlformats.org/officeDocument/2006/relationships/oleObject" Target="embeddings/oleObject37.bin"/><Relationship Id="rId55" Type="http://schemas.openxmlformats.org/officeDocument/2006/relationships/oleObject" Target="embeddings/oleObject42.bin"/><Relationship Id="rId76" Type="http://schemas.openxmlformats.org/officeDocument/2006/relationships/oleObject" Target="embeddings/oleObject63.bin"/><Relationship Id="rId97" Type="http://schemas.openxmlformats.org/officeDocument/2006/relationships/oleObject" Target="embeddings/oleObject84.bin"/><Relationship Id="rId104" Type="http://schemas.openxmlformats.org/officeDocument/2006/relationships/oleObject" Target="embeddings/oleObject91.bin"/><Relationship Id="rId120" Type="http://schemas.openxmlformats.org/officeDocument/2006/relationships/oleObject" Target="embeddings/oleObject107.bin"/><Relationship Id="rId125" Type="http://schemas.openxmlformats.org/officeDocument/2006/relationships/oleObject" Target="embeddings/oleObject112.bin"/><Relationship Id="rId141" Type="http://schemas.openxmlformats.org/officeDocument/2006/relationships/oleObject" Target="embeddings/oleObject128.bin"/><Relationship Id="rId146" Type="http://schemas.openxmlformats.org/officeDocument/2006/relationships/oleObject" Target="embeddings/oleObject133.bin"/><Relationship Id="rId167" Type="http://schemas.openxmlformats.org/officeDocument/2006/relationships/oleObject" Target="embeddings/oleObject154.bin"/><Relationship Id="rId188" Type="http://schemas.openxmlformats.org/officeDocument/2006/relationships/oleObject" Target="embeddings/oleObject172.bin"/><Relationship Id="rId7" Type="http://schemas.openxmlformats.org/officeDocument/2006/relationships/image" Target="media/image4.png"/><Relationship Id="rId71" Type="http://schemas.openxmlformats.org/officeDocument/2006/relationships/oleObject" Target="embeddings/oleObject58.bin"/><Relationship Id="rId92" Type="http://schemas.openxmlformats.org/officeDocument/2006/relationships/oleObject" Target="embeddings/oleObject79.bin"/><Relationship Id="rId162" Type="http://schemas.openxmlformats.org/officeDocument/2006/relationships/oleObject" Target="embeddings/oleObject149.bin"/><Relationship Id="rId183" Type="http://schemas.openxmlformats.org/officeDocument/2006/relationships/image" Target="media/image13.png"/><Relationship Id="rId2" Type="http://schemas.openxmlformats.org/officeDocument/2006/relationships/settings" Target="settings.xml"/><Relationship Id="rId29" Type="http://schemas.openxmlformats.org/officeDocument/2006/relationships/oleObject" Target="embeddings/oleObject16.bin"/><Relationship Id="rId24" Type="http://schemas.openxmlformats.org/officeDocument/2006/relationships/oleObject" Target="embeddings/oleObject11.bin"/><Relationship Id="rId40" Type="http://schemas.openxmlformats.org/officeDocument/2006/relationships/oleObject" Target="embeddings/oleObject27.bin"/><Relationship Id="rId45" Type="http://schemas.openxmlformats.org/officeDocument/2006/relationships/oleObject" Target="embeddings/oleObject32.bin"/><Relationship Id="rId66" Type="http://schemas.openxmlformats.org/officeDocument/2006/relationships/oleObject" Target="embeddings/oleObject53.bin"/><Relationship Id="rId87" Type="http://schemas.openxmlformats.org/officeDocument/2006/relationships/oleObject" Target="embeddings/oleObject74.bin"/><Relationship Id="rId110" Type="http://schemas.openxmlformats.org/officeDocument/2006/relationships/oleObject" Target="embeddings/oleObject97.bin"/><Relationship Id="rId115" Type="http://schemas.openxmlformats.org/officeDocument/2006/relationships/oleObject" Target="embeddings/oleObject102.bin"/><Relationship Id="rId131" Type="http://schemas.openxmlformats.org/officeDocument/2006/relationships/oleObject" Target="embeddings/oleObject118.bin"/><Relationship Id="rId136" Type="http://schemas.openxmlformats.org/officeDocument/2006/relationships/oleObject" Target="embeddings/oleObject123.bin"/><Relationship Id="rId157" Type="http://schemas.openxmlformats.org/officeDocument/2006/relationships/oleObject" Target="embeddings/oleObject144.bin"/><Relationship Id="rId178" Type="http://schemas.openxmlformats.org/officeDocument/2006/relationships/oleObject" Target="embeddings/oleObject165.bin"/><Relationship Id="rId61" Type="http://schemas.openxmlformats.org/officeDocument/2006/relationships/oleObject" Target="embeddings/oleObject48.bin"/><Relationship Id="rId82" Type="http://schemas.openxmlformats.org/officeDocument/2006/relationships/oleObject" Target="embeddings/oleObject69.bin"/><Relationship Id="rId152" Type="http://schemas.openxmlformats.org/officeDocument/2006/relationships/oleObject" Target="embeddings/oleObject139.bin"/><Relationship Id="rId173" Type="http://schemas.openxmlformats.org/officeDocument/2006/relationships/oleObject" Target="embeddings/oleObject160.bin"/><Relationship Id="rId194" Type="http://schemas.openxmlformats.org/officeDocument/2006/relationships/oleObject" Target="embeddings/oleObject177.bin"/><Relationship Id="rId199" Type="http://schemas.openxmlformats.org/officeDocument/2006/relationships/oleObject" Target="embeddings/oleObject182.bin"/><Relationship Id="rId203" Type="http://schemas.openxmlformats.org/officeDocument/2006/relationships/oleObject" Target="embeddings/oleObject186.bin"/><Relationship Id="rId208"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oleObject" Target="embeddings/oleObject2.bin"/><Relationship Id="rId30" Type="http://schemas.openxmlformats.org/officeDocument/2006/relationships/oleObject" Target="embeddings/oleObject17.bin"/><Relationship Id="rId35" Type="http://schemas.openxmlformats.org/officeDocument/2006/relationships/oleObject" Target="embeddings/oleObject22.bin"/><Relationship Id="rId56" Type="http://schemas.openxmlformats.org/officeDocument/2006/relationships/oleObject" Target="embeddings/oleObject43.bin"/><Relationship Id="rId77" Type="http://schemas.openxmlformats.org/officeDocument/2006/relationships/oleObject" Target="embeddings/oleObject64.bin"/><Relationship Id="rId100" Type="http://schemas.openxmlformats.org/officeDocument/2006/relationships/oleObject" Target="embeddings/oleObject87.bin"/><Relationship Id="rId105" Type="http://schemas.openxmlformats.org/officeDocument/2006/relationships/oleObject" Target="embeddings/oleObject92.bin"/><Relationship Id="rId126" Type="http://schemas.openxmlformats.org/officeDocument/2006/relationships/oleObject" Target="embeddings/oleObject113.bin"/><Relationship Id="rId147" Type="http://schemas.openxmlformats.org/officeDocument/2006/relationships/oleObject" Target="embeddings/oleObject134.bin"/><Relationship Id="rId168" Type="http://schemas.openxmlformats.org/officeDocument/2006/relationships/oleObject" Target="embeddings/oleObject155.bin"/><Relationship Id="rId8" Type="http://schemas.openxmlformats.org/officeDocument/2006/relationships/image" Target="media/image5.png"/><Relationship Id="rId51" Type="http://schemas.openxmlformats.org/officeDocument/2006/relationships/oleObject" Target="embeddings/oleObject38.bin"/><Relationship Id="rId72" Type="http://schemas.openxmlformats.org/officeDocument/2006/relationships/oleObject" Target="embeddings/oleObject59.bin"/><Relationship Id="rId93" Type="http://schemas.openxmlformats.org/officeDocument/2006/relationships/oleObject" Target="embeddings/oleObject80.bin"/><Relationship Id="rId98" Type="http://schemas.openxmlformats.org/officeDocument/2006/relationships/oleObject" Target="embeddings/oleObject85.bin"/><Relationship Id="rId121" Type="http://schemas.openxmlformats.org/officeDocument/2006/relationships/oleObject" Target="embeddings/oleObject108.bin"/><Relationship Id="rId142" Type="http://schemas.openxmlformats.org/officeDocument/2006/relationships/oleObject" Target="embeddings/oleObject129.bin"/><Relationship Id="rId163" Type="http://schemas.openxmlformats.org/officeDocument/2006/relationships/oleObject" Target="embeddings/oleObject150.bin"/><Relationship Id="rId184" Type="http://schemas.openxmlformats.org/officeDocument/2006/relationships/oleObject" Target="embeddings/oleObject168.bin"/><Relationship Id="rId189" Type="http://schemas.openxmlformats.org/officeDocument/2006/relationships/oleObject" Target="embeddings/oleObject173.bin"/><Relationship Id="rId3" Type="http://schemas.openxmlformats.org/officeDocument/2006/relationships/webSettings" Target="webSettings.xml"/><Relationship Id="rId25" Type="http://schemas.openxmlformats.org/officeDocument/2006/relationships/oleObject" Target="embeddings/oleObject12.bin"/><Relationship Id="rId46" Type="http://schemas.openxmlformats.org/officeDocument/2006/relationships/oleObject" Target="embeddings/oleObject33.bin"/><Relationship Id="rId67" Type="http://schemas.openxmlformats.org/officeDocument/2006/relationships/oleObject" Target="embeddings/oleObject54.bin"/><Relationship Id="rId116" Type="http://schemas.openxmlformats.org/officeDocument/2006/relationships/oleObject" Target="embeddings/oleObject103.bin"/><Relationship Id="rId137" Type="http://schemas.openxmlformats.org/officeDocument/2006/relationships/oleObject" Target="embeddings/oleObject124.bin"/><Relationship Id="rId158" Type="http://schemas.openxmlformats.org/officeDocument/2006/relationships/oleObject" Target="embeddings/oleObject145.bin"/><Relationship Id="rId20" Type="http://schemas.openxmlformats.org/officeDocument/2006/relationships/oleObject" Target="embeddings/oleObject7.bin"/><Relationship Id="rId41" Type="http://schemas.openxmlformats.org/officeDocument/2006/relationships/oleObject" Target="embeddings/oleObject28.bin"/><Relationship Id="rId62" Type="http://schemas.openxmlformats.org/officeDocument/2006/relationships/oleObject" Target="embeddings/oleObject49.bin"/><Relationship Id="rId83" Type="http://schemas.openxmlformats.org/officeDocument/2006/relationships/oleObject" Target="embeddings/oleObject70.bin"/><Relationship Id="rId88" Type="http://schemas.openxmlformats.org/officeDocument/2006/relationships/oleObject" Target="embeddings/oleObject75.bin"/><Relationship Id="rId111" Type="http://schemas.openxmlformats.org/officeDocument/2006/relationships/oleObject" Target="embeddings/oleObject98.bin"/><Relationship Id="rId132" Type="http://schemas.openxmlformats.org/officeDocument/2006/relationships/oleObject" Target="embeddings/oleObject119.bin"/><Relationship Id="rId153" Type="http://schemas.openxmlformats.org/officeDocument/2006/relationships/oleObject" Target="embeddings/oleObject140.bin"/><Relationship Id="rId174" Type="http://schemas.openxmlformats.org/officeDocument/2006/relationships/oleObject" Target="embeddings/oleObject161.bin"/><Relationship Id="rId179" Type="http://schemas.openxmlformats.org/officeDocument/2006/relationships/oleObject" Target="embeddings/oleObject166.bin"/><Relationship Id="rId195" Type="http://schemas.openxmlformats.org/officeDocument/2006/relationships/oleObject" Target="embeddings/oleObject178.bin"/><Relationship Id="rId190" Type="http://schemas.openxmlformats.org/officeDocument/2006/relationships/oleObject" Target="embeddings/oleObject174.bin"/><Relationship Id="rId204" Type="http://schemas.openxmlformats.org/officeDocument/2006/relationships/oleObject" Target="embeddings/oleObject187.bin"/><Relationship Id="rId15" Type="http://schemas.openxmlformats.org/officeDocument/2006/relationships/image" Target="media/image10.png"/><Relationship Id="rId36" Type="http://schemas.openxmlformats.org/officeDocument/2006/relationships/oleObject" Target="embeddings/oleObject23.bin"/><Relationship Id="rId57" Type="http://schemas.openxmlformats.org/officeDocument/2006/relationships/oleObject" Target="embeddings/oleObject44.bin"/><Relationship Id="rId106" Type="http://schemas.openxmlformats.org/officeDocument/2006/relationships/oleObject" Target="embeddings/oleObject93.bin"/><Relationship Id="rId127" Type="http://schemas.openxmlformats.org/officeDocument/2006/relationships/oleObject" Target="embeddings/oleObject114.bin"/><Relationship Id="rId10" Type="http://schemas.openxmlformats.org/officeDocument/2006/relationships/image" Target="media/image7.png"/><Relationship Id="rId31" Type="http://schemas.openxmlformats.org/officeDocument/2006/relationships/oleObject" Target="embeddings/oleObject18.bin"/><Relationship Id="rId52" Type="http://schemas.openxmlformats.org/officeDocument/2006/relationships/oleObject" Target="embeddings/oleObject39.bin"/><Relationship Id="rId73" Type="http://schemas.openxmlformats.org/officeDocument/2006/relationships/oleObject" Target="embeddings/oleObject60.bin"/><Relationship Id="rId78" Type="http://schemas.openxmlformats.org/officeDocument/2006/relationships/oleObject" Target="embeddings/oleObject65.bin"/><Relationship Id="rId94" Type="http://schemas.openxmlformats.org/officeDocument/2006/relationships/oleObject" Target="embeddings/oleObject81.bin"/><Relationship Id="rId99" Type="http://schemas.openxmlformats.org/officeDocument/2006/relationships/oleObject" Target="embeddings/oleObject86.bin"/><Relationship Id="rId101" Type="http://schemas.openxmlformats.org/officeDocument/2006/relationships/oleObject" Target="embeddings/oleObject88.bin"/><Relationship Id="rId122" Type="http://schemas.openxmlformats.org/officeDocument/2006/relationships/oleObject" Target="embeddings/oleObject109.bin"/><Relationship Id="rId143" Type="http://schemas.openxmlformats.org/officeDocument/2006/relationships/oleObject" Target="embeddings/oleObject130.bin"/><Relationship Id="rId148" Type="http://schemas.openxmlformats.org/officeDocument/2006/relationships/oleObject" Target="embeddings/oleObject135.bin"/><Relationship Id="rId164" Type="http://schemas.openxmlformats.org/officeDocument/2006/relationships/oleObject" Target="embeddings/oleObject151.bin"/><Relationship Id="rId169" Type="http://schemas.openxmlformats.org/officeDocument/2006/relationships/oleObject" Target="embeddings/oleObject156.bin"/><Relationship Id="rId185" Type="http://schemas.openxmlformats.org/officeDocument/2006/relationships/oleObject" Target="embeddings/oleObject169.bin"/><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oleObject" Target="embeddings/oleObject167.bin"/><Relationship Id="rId26" Type="http://schemas.openxmlformats.org/officeDocument/2006/relationships/oleObject" Target="embeddings/oleObject13.bin"/><Relationship Id="rId47" Type="http://schemas.openxmlformats.org/officeDocument/2006/relationships/oleObject" Target="embeddings/oleObject34.bin"/><Relationship Id="rId68" Type="http://schemas.openxmlformats.org/officeDocument/2006/relationships/oleObject" Target="embeddings/oleObject55.bin"/><Relationship Id="rId89" Type="http://schemas.openxmlformats.org/officeDocument/2006/relationships/oleObject" Target="embeddings/oleObject76.bin"/><Relationship Id="rId112" Type="http://schemas.openxmlformats.org/officeDocument/2006/relationships/oleObject" Target="embeddings/oleObject99.bin"/><Relationship Id="rId133" Type="http://schemas.openxmlformats.org/officeDocument/2006/relationships/oleObject" Target="embeddings/oleObject120.bin"/><Relationship Id="rId154" Type="http://schemas.openxmlformats.org/officeDocument/2006/relationships/oleObject" Target="embeddings/oleObject141.bin"/><Relationship Id="rId175" Type="http://schemas.openxmlformats.org/officeDocument/2006/relationships/oleObject" Target="embeddings/oleObject162.bin"/><Relationship Id="rId196" Type="http://schemas.openxmlformats.org/officeDocument/2006/relationships/oleObject" Target="embeddings/oleObject179.bin"/><Relationship Id="rId200" Type="http://schemas.openxmlformats.org/officeDocument/2006/relationships/oleObject" Target="embeddings/oleObject1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20437</Words>
  <Characters>116494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s-tay-h-ng-d-n-th-c-hi-n-ch-ng-trinh-qu-n-ly-s-d-ng-khang-sinh-danh-cho-b-nh-vi-n-tuy-n-huy-n.-trinh-ky.-230508.signed.pdf</vt:lpstr>
    </vt:vector>
  </TitlesOfParts>
  <Company>HOME</Company>
  <LinksUpToDate>false</LinksUpToDate>
  <CharactersWithSpaces>136658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s-tay-h-ng-d-n-th-c-hi-n-ch-ng-trinh-qu-n-ly-s-d-ng-khang-sinh-danh-cho-b-nh-vi-n-tuy-n-huy-n.-trinh-ky.-230508.signed.pdf</dc:title>
  <dc:subject/>
  <dc:creator>kimtu</dc:creator>
  <cp:keywords/>
  <dc:description>Document was created by {applicationname}, version: {version}</dc:description>
  <cp:lastModifiedBy>Tro giup luat </cp:lastModifiedBy>
  <cp:revision>2</cp:revision>
  <dcterms:created xsi:type="dcterms:W3CDTF">2023-05-30T02:13:00Z</dcterms:created>
  <dcterms:modified xsi:type="dcterms:W3CDTF">2023-05-30T02:13:00Z</dcterms:modified>
</cp:coreProperties>
</file>