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4B19">
            <w:pPr>
              <w:spacing w:before="120"/>
              <w:jc w:val="center"/>
            </w:pPr>
            <w:r>
              <w:rPr>
                <w:b/>
                <w:bCs/>
              </w:rPr>
              <w:t xml:space="preserve">BỘ KHOA HỌC VÀ </w:t>
            </w:r>
            <w:r>
              <w:rPr>
                <w:b/>
                <w:bCs/>
              </w:rPr>
              <w:br/>
              <w:t>CÔNG NGHỆ</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4B1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4B19">
            <w:pPr>
              <w:spacing w:before="120"/>
              <w:jc w:val="center"/>
            </w:pPr>
            <w:r>
              <w:t xml:space="preserve">Số: </w:t>
            </w:r>
            <w:bookmarkStart w:id="0" w:name="_GoBack"/>
            <w:r>
              <w:t>2083/QĐ-BKHCN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4B19">
            <w:pPr>
              <w:spacing w:before="120"/>
              <w:jc w:val="right"/>
            </w:pPr>
            <w:r>
              <w:rPr>
                <w:i/>
                <w:iCs/>
              </w:rPr>
              <w:t>Hà Nội, ngày 15 tháng 9 năm 2023</w:t>
            </w:r>
          </w:p>
        </w:tc>
      </w:tr>
    </w:tbl>
    <w:p w:rsidR="00000000" w:rsidRDefault="00214B19">
      <w:pPr>
        <w:spacing w:before="120" w:after="280" w:afterAutospacing="1"/>
      </w:pPr>
      <w:r>
        <w:t> </w:t>
      </w:r>
    </w:p>
    <w:p w:rsidR="00000000" w:rsidRDefault="00214B19">
      <w:pPr>
        <w:spacing w:before="120" w:after="280" w:afterAutospacing="1"/>
        <w:jc w:val="center"/>
      </w:pPr>
      <w:r>
        <w:rPr>
          <w:b/>
          <w:bCs/>
        </w:rPr>
        <w:t>QUYẾT ĐỊNH</w:t>
      </w:r>
    </w:p>
    <w:p w:rsidR="00000000" w:rsidRDefault="00214B19">
      <w:pPr>
        <w:spacing w:before="120" w:after="280" w:afterAutospacing="1"/>
        <w:jc w:val="center"/>
      </w:pPr>
      <w:r>
        <w:t xml:space="preserve">VỀ VIỆC CÔNG BỐ THỦ TỤC HÀNH CHÍNH BỊ BÃI BỎ THUỘC PHẠM VI CHỨC NĂNG QUẢN LÝ </w:t>
      </w:r>
      <w:r>
        <w:t>CỦA BỘ KHOA HỌC VÀ CÔNG NGHỆ</w:t>
      </w:r>
    </w:p>
    <w:p w:rsidR="00000000" w:rsidRDefault="00214B19">
      <w:pPr>
        <w:spacing w:before="120" w:after="280" w:afterAutospacing="1"/>
        <w:jc w:val="center"/>
      </w:pPr>
      <w:r>
        <w:rPr>
          <w:b/>
          <w:bCs/>
        </w:rPr>
        <w:t>BỘ TRƯỞNG BỘ KHOA HỌC VÀ CÔNG NGHỆ</w:t>
      </w:r>
    </w:p>
    <w:p w:rsidR="00000000" w:rsidRDefault="00214B19">
      <w:pPr>
        <w:spacing w:before="120" w:after="280" w:afterAutospacing="1"/>
      </w:pPr>
      <w:r>
        <w:rPr>
          <w:i/>
          <w:iCs/>
        </w:rPr>
        <w:t>Căn cứ Nghị định số 28/2023/NĐ-CP ngày 02 tháng 6 năm 2023 của Chính phủ quy định chức năng, nhiệm vụ, quyền hạn và cơ cấu tổ chức của Bộ Khoa học và Công nghệ;</w:t>
      </w:r>
    </w:p>
    <w:p w:rsidR="00000000" w:rsidRDefault="00214B19">
      <w:pPr>
        <w:spacing w:before="120" w:after="280" w:afterAutospacing="1"/>
      </w:pPr>
      <w:r>
        <w:rPr>
          <w:i/>
          <w:iCs/>
        </w:rPr>
        <w:t>Căn cứ Nghị định số 63/2010/NĐ-</w:t>
      </w:r>
      <w:r>
        <w:rPr>
          <w:i/>
          <w:iCs/>
        </w:rPr>
        <w:t>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w:t>
      </w:r>
      <w:r>
        <w:rPr>
          <w:i/>
          <w:iCs/>
        </w:rPr>
        <w:t xml:space="preserve"> kiểm soát thủ tục hành chính;</w:t>
      </w:r>
    </w:p>
    <w:p w:rsidR="00000000" w:rsidRDefault="00214B19">
      <w:pPr>
        <w:spacing w:before="120" w:after="280" w:afterAutospacing="1"/>
      </w:pPr>
      <w:r>
        <w:rPr>
          <w:i/>
          <w:iCs/>
        </w:rPr>
        <w:t>Căn cứ Thông tư số 02/2017/TT-VPCP ngày 31 tháng 10 năm 2017 của Bộ trưởng, Chủ nhiệm Văn phòng Chính phủ hướng dẫn về nghiệp vụ kiểm soát thủ tục hành chính;</w:t>
      </w:r>
    </w:p>
    <w:p w:rsidR="00000000" w:rsidRDefault="00214B19">
      <w:pPr>
        <w:spacing w:before="120" w:after="280" w:afterAutospacing="1"/>
      </w:pPr>
      <w:r>
        <w:rPr>
          <w:i/>
          <w:iCs/>
        </w:rPr>
        <w:t>Theo đề nghị của Chánh Văn phòng Bộ, Tổng cục trưởng Tổng cục Tiêu</w:t>
      </w:r>
      <w:r>
        <w:rPr>
          <w:i/>
          <w:iCs/>
        </w:rPr>
        <w:t xml:space="preserve"> chuẩn Đo lường Chất lượng, Cục trưởng cục Phát triển thị trường và Doanh nghiệp khoa học và công nghệ.</w:t>
      </w:r>
    </w:p>
    <w:p w:rsidR="00000000" w:rsidRDefault="00214B19">
      <w:pPr>
        <w:spacing w:before="120" w:after="280" w:afterAutospacing="1"/>
        <w:jc w:val="center"/>
      </w:pPr>
      <w:r>
        <w:rPr>
          <w:b/>
          <w:bCs/>
        </w:rPr>
        <w:t>QUYẾT ĐỊNH:</w:t>
      </w:r>
    </w:p>
    <w:p w:rsidR="00000000" w:rsidRDefault="00214B19">
      <w:pPr>
        <w:spacing w:before="120" w:after="280" w:afterAutospacing="1"/>
      </w:pPr>
      <w:r>
        <w:rPr>
          <w:b/>
          <w:bCs/>
        </w:rPr>
        <w:t>Điều 1.</w:t>
      </w:r>
      <w:r>
        <w:t xml:space="preserve"> Công bố kèm theo Quyết định này Danh mục thủ tục hành chính bị bãi bỏ lĩnh vực hoạt động khoa học và công nghệ; lĩnh vực tiêu chuẩn </w:t>
      </w:r>
      <w:r>
        <w:t>đo lường chất lượng thuộc phạm vi chức năng quản lý của Bộ Khoa học và Công nghệ.</w:t>
      </w:r>
    </w:p>
    <w:p w:rsidR="00000000" w:rsidRDefault="00214B19">
      <w:pPr>
        <w:spacing w:before="120" w:after="280" w:afterAutospacing="1"/>
      </w:pPr>
      <w:r>
        <w:rPr>
          <w:b/>
          <w:bCs/>
        </w:rPr>
        <w:t>Điều 2.</w:t>
      </w:r>
      <w:r>
        <w:t xml:space="preserve"> Quyết định này có hiệu lực thi hành kể từ ngày ký.</w:t>
      </w:r>
    </w:p>
    <w:p w:rsidR="00000000" w:rsidRDefault="00214B19">
      <w:pPr>
        <w:spacing w:before="120" w:after="280" w:afterAutospacing="1"/>
      </w:pPr>
      <w:r>
        <w:t>Bãi bỏ 01 thủ tục hành chính lĩnh vực hoạt động khoa học và công nghệ: “Thủ tục tuyển chọn, xét chọn tổ chức, cá nh</w:t>
      </w:r>
      <w:r>
        <w:t>ân chủ trì thực hiện nhiệm vụ thuộc Chương trình phát triển thị trường khoa học và công nghệ đến năm 2020” tại Quyết định số 1113/QĐ-BKHCN ngày 13 tháng 5 năm 2016 của Bộ trưởng Bộ Khoa học và Công nghệ.</w:t>
      </w:r>
    </w:p>
    <w:p w:rsidR="00000000" w:rsidRDefault="00214B19">
      <w:pPr>
        <w:spacing w:before="120" w:after="280" w:afterAutospacing="1"/>
      </w:pPr>
      <w:r>
        <w:t xml:space="preserve">Bãi bỏ 02 thủ tục hành chính lĩnh vực tiêu chuẩn đo </w:t>
      </w:r>
      <w:r>
        <w:t>lường chất lượng: “Thủ tục cấp Giấy chứng nhận lưu hành tự do đối với sản phẩm, hàng hóa xuất khẩu thuộc trách nhiệm quản lý của Bộ Khoa học và Công nghệ” và “Thủ tục cấp lại Giấy chứng nhận lưu hành tự do đối với sản phẩm, hàng hóa xuất khẩu thuộc trách n</w:t>
      </w:r>
      <w:r>
        <w:t xml:space="preserve">hiệm quản lý của Bộ Khoa học và Công nghệ” tại Quyết định </w:t>
      </w:r>
      <w:r>
        <w:lastRenderedPageBreak/>
        <w:t>số 4098/QĐ-BKHCN ngày ngày 31 tháng 12 năm 2015 của Bộ trưởng Bộ Khoa học và Công nghệ.</w:t>
      </w:r>
    </w:p>
    <w:p w:rsidR="00000000" w:rsidRDefault="00214B19">
      <w:pPr>
        <w:spacing w:before="120" w:after="280" w:afterAutospacing="1"/>
      </w:pPr>
      <w:r>
        <w:rPr>
          <w:b/>
          <w:bCs/>
        </w:rPr>
        <w:t>Điều 3.</w:t>
      </w:r>
      <w:r>
        <w:t xml:space="preserve"> Chánh Văn phòng Bộ, Cục trưởng Cục Phát triển thị trường và doanh nghiệp khoa học và công nghệ, Tổng c</w:t>
      </w:r>
      <w:r>
        <w:t>ục trưởng Tổng cục Tiêu chuẩn Đo lường chất lượng, thủ trưởng các cơ quan, đơn vị có liên quan chịu trách nhiệm thi hành Quyết định này./.</w:t>
      </w:r>
    </w:p>
    <w:p w:rsidR="00000000" w:rsidRDefault="00214B1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4B19">
            <w:pPr>
              <w:spacing w:before="120"/>
            </w:pPr>
            <w:r>
              <w:rPr>
                <w:b/>
                <w:bCs/>
                <w:i/>
                <w:iCs/>
              </w:rPr>
              <w:br/>
              <w:t>Nơi nhận:</w:t>
            </w:r>
            <w:r>
              <w:rPr>
                <w:b/>
                <w:bCs/>
                <w:i/>
                <w:iCs/>
              </w:rPr>
              <w:br/>
            </w:r>
            <w:r>
              <w:rPr>
                <w:sz w:val="16"/>
              </w:rPr>
              <w:t>- Như Điều 3;</w:t>
            </w:r>
            <w:r>
              <w:rPr>
                <w:sz w:val="16"/>
              </w:rPr>
              <w:br/>
              <w:t>- Văn phòng Chính phủ (Cục KSTTHC);</w:t>
            </w:r>
            <w:r>
              <w:rPr>
                <w:sz w:val="16"/>
              </w:rPr>
              <w:br/>
              <w:t>- Các bộ, cơ quan ngang bộ;</w:t>
            </w:r>
            <w:r>
              <w:rPr>
                <w:sz w:val="16"/>
              </w:rPr>
              <w:br/>
              <w:t>- UBND các tỉnh, thành phố</w:t>
            </w:r>
            <w:r>
              <w:rPr>
                <w:sz w:val="16"/>
              </w:rPr>
              <w:t xml:space="preserve"> trực thuộc trung ương;</w:t>
            </w:r>
            <w:r>
              <w:rPr>
                <w:sz w:val="16"/>
              </w:rPr>
              <w:br/>
              <w:t>- Bộ trưởng và các Thứ trưởng;</w:t>
            </w:r>
            <w:r>
              <w:rPr>
                <w:sz w:val="16"/>
              </w:rPr>
              <w:br/>
              <w:t>- Văn phòng Bộ, Tổng cục TĐC, Cục PTTT&amp;DNKHCN;</w:t>
            </w:r>
            <w:r>
              <w:rPr>
                <w:sz w:val="16"/>
              </w:rPr>
              <w:br/>
              <w:t>- Trung tâm Công nghệ thông tin (để đăng tải trên Cổng thông tin điện tử của Bộ);</w:t>
            </w:r>
            <w:r>
              <w:rPr>
                <w:sz w:val="16"/>
              </w:rPr>
              <w:br/>
              <w:t>- Lưu: VT, VP.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4B19">
            <w:pPr>
              <w:spacing w:before="120"/>
              <w:jc w:val="center"/>
            </w:pPr>
            <w:r>
              <w:rPr>
                <w:b/>
                <w:bCs/>
              </w:rPr>
              <w:t>KT. BỘ TRƯỞNG</w:t>
            </w:r>
            <w:r>
              <w:rPr>
                <w:b/>
                <w:bCs/>
              </w:rPr>
              <w:br/>
              <w:t>THỨ TRƯỞNG</w:t>
            </w:r>
            <w:r>
              <w:rPr>
                <w:b/>
                <w:bCs/>
              </w:rPr>
              <w:br/>
            </w:r>
            <w:r>
              <w:rPr>
                <w:b/>
                <w:bCs/>
              </w:rPr>
              <w:br/>
            </w:r>
            <w:r>
              <w:rPr>
                <w:b/>
                <w:bCs/>
              </w:rPr>
              <w:br/>
            </w:r>
            <w:r>
              <w:rPr>
                <w:b/>
                <w:bCs/>
              </w:rPr>
              <w:br/>
            </w:r>
            <w:r>
              <w:rPr>
                <w:b/>
                <w:bCs/>
              </w:rPr>
              <w:br/>
              <w:t>Lê Xuân Định</w:t>
            </w:r>
          </w:p>
        </w:tc>
      </w:tr>
    </w:tbl>
    <w:p w:rsidR="00000000" w:rsidRDefault="00214B19">
      <w:pPr>
        <w:spacing w:before="120" w:after="280" w:afterAutospacing="1"/>
      </w:pPr>
      <w:r>
        <w:t> </w:t>
      </w:r>
    </w:p>
    <w:p w:rsidR="00000000" w:rsidRDefault="00214B19">
      <w:pPr>
        <w:spacing w:before="120" w:after="280" w:afterAutospacing="1"/>
        <w:jc w:val="center"/>
      </w:pPr>
      <w:r>
        <w:rPr>
          <w:b/>
          <w:bCs/>
        </w:rPr>
        <w:t>DANH MỤC</w:t>
      </w:r>
    </w:p>
    <w:p w:rsidR="00000000" w:rsidRDefault="00214B19">
      <w:pPr>
        <w:spacing w:before="120" w:after="280" w:afterAutospacing="1"/>
        <w:jc w:val="center"/>
      </w:pPr>
      <w:r>
        <w:t>THỦ</w:t>
      </w:r>
      <w:r>
        <w:t xml:space="preserve"> TỤC HÀNH CHÍNH BỊ BÃI BỎ THUỘC PHẠM VI CHỨC NĂNG QUẢN LÝ CỦA BỘ KHOA HỌC VÀ CÔNG NGHỆ</w:t>
      </w:r>
      <w:r>
        <w:br/>
      </w:r>
      <w:r>
        <w:rPr>
          <w:i/>
          <w:iCs/>
        </w:rPr>
        <w:t>(Ban hành kèm theo Quyết định số 2083/QĐ-BKHCN ngày 15 tháng 9 năm 2023 của Bộ trưởng Bộ Khoa học và Công nghệ)</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7"/>
        <w:gridCol w:w="1081"/>
        <w:gridCol w:w="2724"/>
        <w:gridCol w:w="2429"/>
        <w:gridCol w:w="1180"/>
        <w:gridCol w:w="1439"/>
      </w:tblGrid>
      <w:tr w:rsidR="00000000">
        <w:tc>
          <w:tcPr>
            <w:tcW w:w="2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rPr>
                <w:b/>
                <w:bCs/>
              </w:rPr>
              <w:t>STT</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rPr>
                <w:b/>
                <w:bCs/>
              </w:rPr>
              <w:t>Số hồ sơ TTHC</w:t>
            </w:r>
          </w:p>
        </w:tc>
        <w:tc>
          <w:tcPr>
            <w:tcW w:w="1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rPr>
                <w:b/>
                <w:bCs/>
              </w:rPr>
              <w:t>Tên thủ tục hành chính</w:t>
            </w:r>
          </w:p>
        </w:tc>
        <w:tc>
          <w:tcPr>
            <w:tcW w:w="12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rPr>
                <w:b/>
                <w:bCs/>
              </w:rPr>
              <w:t>Tên VBQPPL quy đ</w:t>
            </w:r>
            <w:r>
              <w:rPr>
                <w:b/>
                <w:bCs/>
              </w:rPr>
              <w:t>ịnh việc bãi bỏ TTHC</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rPr>
                <w:b/>
                <w:bCs/>
              </w:rPr>
              <w:t>Lĩnh vực</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rPr>
                <w:b/>
                <w:bCs/>
              </w:rPr>
              <w:t>Cơ quan thực hiện</w:t>
            </w:r>
          </w:p>
        </w:tc>
      </w:tr>
      <w:tr w:rsidR="00214B19" w:rsidTr="00214B1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pPr>
            <w:r>
              <w:rPr>
                <w:b/>
                <w:bCs/>
              </w:rPr>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2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1</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1.001584</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pPr>
            <w:r>
              <w:t>Thủ tục tuyển chọn, xét chọn tổ chức, cá nhân chủ trì thực hiện nhiệm vụ thuộc Chương trình phát triển thị trường khoa học và công nghệ đến năm 2020</w:t>
            </w:r>
          </w:p>
        </w:tc>
        <w:tc>
          <w:tcPr>
            <w:tcW w:w="129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pPr>
            <w:r>
              <w:t xml:space="preserve">Thông tư số 13/2023/TT-BKHCN ngày 30/6/2023 của Bộ trưởng Bộ Khoa học và Công nghệ về việc bãi bỏ </w:t>
            </w:r>
            <w:r>
              <w:t>một số văn bản quy phạm pháp luật do Bộ trưởng Bộ Khoa học và Công nghệ ban hành, liên tịch ban hành</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Hoạt động khoa học và công nghệ</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Cục Phát triển thị trường và Doanh nghiệp khoa học và công nghệ</w:t>
            </w:r>
          </w:p>
        </w:tc>
      </w:tr>
      <w:tr w:rsidR="00000000">
        <w:tblPrEx>
          <w:tblBorders>
            <w:top w:val="none" w:sz="0" w:space="0" w:color="auto"/>
            <w:bottom w:val="none" w:sz="0" w:space="0" w:color="auto"/>
            <w:insideH w:val="none" w:sz="0" w:space="0" w:color="auto"/>
            <w:insideV w:val="none" w:sz="0" w:space="0" w:color="auto"/>
          </w:tblBorders>
        </w:tblPrEx>
        <w:tc>
          <w:tcPr>
            <w:tcW w:w="2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2</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2.000120</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pPr>
            <w:r>
              <w:t xml:space="preserve">Thủ tục cấp Giấy chứng nhận lưu hành tự do đối </w:t>
            </w:r>
            <w:r>
              <w:t>với sản phẩm, hàng hóa xuất khẩu thuộc trách nhiệm quản lý của Bộ Khoa học và Công nghệ</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14B19">
            <w:pPr>
              <w:spacing w:before="120"/>
            </w:pPr>
          </w:p>
        </w:tc>
        <w:tc>
          <w:tcPr>
            <w:tcW w:w="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Tiêu chuẩn đo lường chất lượng</w:t>
            </w:r>
          </w:p>
        </w:tc>
        <w:tc>
          <w:tcPr>
            <w:tcW w:w="76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Tổng cục Tiêu chuẩn đo lường chất lượng</w:t>
            </w:r>
          </w:p>
        </w:tc>
      </w:tr>
      <w:tr w:rsidR="00000000">
        <w:tblPrEx>
          <w:tblBorders>
            <w:top w:val="none" w:sz="0" w:space="0" w:color="auto"/>
            <w:bottom w:val="none" w:sz="0" w:space="0" w:color="auto"/>
            <w:insideH w:val="none" w:sz="0" w:space="0" w:color="auto"/>
            <w:insideV w:val="none" w:sz="0" w:space="0" w:color="auto"/>
          </w:tblBorders>
        </w:tblPrEx>
        <w:tc>
          <w:tcPr>
            <w:tcW w:w="2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3</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jc w:val="center"/>
            </w:pPr>
            <w:r>
              <w:t>1.000329</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14B19">
            <w:pPr>
              <w:spacing w:before="120"/>
            </w:pPr>
            <w:r>
              <w:t xml:space="preserve">Thủ tục cấp lại Giấy chứng nhận lưu hành tự do đối với </w:t>
            </w:r>
            <w:r>
              <w:lastRenderedPageBreak/>
              <w:t xml:space="preserve">sản phẩm, hàng hóa xuất khẩu </w:t>
            </w:r>
            <w:r>
              <w:t>thuộc trách nhiệm quản lý của Bộ Khoa học và Công nghệ”</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14B1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14B1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14B19">
            <w:pPr>
              <w:spacing w:before="120"/>
            </w:pPr>
          </w:p>
        </w:tc>
      </w:tr>
    </w:tbl>
    <w:p w:rsidR="00000000" w:rsidRDefault="00214B1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19"/>
    <w:rsid w:val="00214B1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317BAA9-D2BD-4888-AEFE-EF5B396A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2023-09-18T03:36:00Z</dcterms:created>
  <dcterms:modified xsi:type="dcterms:W3CDTF">2023-09-18T03:36:00Z</dcterms:modified>
</cp:coreProperties>
</file>