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620"/>
        <w:gridCol w:w="5956"/>
      </w:tblGrid>
      <w:tr w:rsidR="00000000">
        <w:tc>
          <w:tcPr>
            <w:tcW w:w="3511"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C97287">
            <w:pPr>
              <w:spacing w:before="120"/>
              <w:jc w:val="center"/>
            </w:pPr>
            <w:r>
              <w:rPr>
                <w:b/>
                <w:bCs/>
              </w:rPr>
              <w:t>CHÍNH PHỦ</w:t>
            </w:r>
            <w:r>
              <w:rPr>
                <w:b/>
                <w:bCs/>
              </w:rPr>
              <w:br/>
              <w:t>-------</w:t>
            </w:r>
          </w:p>
        </w:tc>
        <w:tc>
          <w:tcPr>
            <w:tcW w:w="5776"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C97287">
            <w:pPr>
              <w:spacing w:before="120"/>
              <w:jc w:val="center"/>
            </w:pPr>
            <w:r>
              <w:rPr>
                <w:b/>
                <w:bCs/>
              </w:rPr>
              <w:t>CỘNG HÒA XÃ HỘI CHỦ NGHĨA VIỆT NAM</w:t>
            </w:r>
            <w:r>
              <w:rPr>
                <w:b/>
                <w:bCs/>
              </w:rPr>
              <w:br/>
              <w:t xml:space="preserve">Độc lập - Tự do - Hạnh phúc </w:t>
            </w:r>
            <w:r>
              <w:rPr>
                <w:b/>
                <w:bCs/>
              </w:rPr>
              <w:br/>
              <w:t>---------------</w:t>
            </w:r>
          </w:p>
        </w:tc>
      </w:tr>
      <w:tr w:rsidR="00000000">
        <w:tblPrEx>
          <w:tblBorders>
            <w:top w:val="none" w:sz="0" w:space="0" w:color="auto"/>
            <w:bottom w:val="none" w:sz="0" w:space="0" w:color="auto"/>
            <w:insideH w:val="none" w:sz="0" w:space="0" w:color="auto"/>
            <w:insideV w:val="none" w:sz="0" w:space="0" w:color="auto"/>
          </w:tblBorders>
        </w:tblPrEx>
        <w:tc>
          <w:tcPr>
            <w:tcW w:w="3511"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C97287">
            <w:pPr>
              <w:spacing w:before="120"/>
              <w:jc w:val="center"/>
            </w:pPr>
            <w:r>
              <w:t xml:space="preserve">Số: </w:t>
            </w:r>
            <w:bookmarkStart w:id="0" w:name="_GoBack"/>
            <w:r>
              <w:t>170/NQ-CP</w:t>
            </w:r>
            <w:bookmarkEnd w:id="0"/>
          </w:p>
        </w:tc>
        <w:tc>
          <w:tcPr>
            <w:tcW w:w="5776"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C97287">
            <w:pPr>
              <w:spacing w:before="120"/>
              <w:jc w:val="right"/>
            </w:pPr>
            <w:r>
              <w:rPr>
                <w:i/>
                <w:iCs/>
              </w:rPr>
              <w:t>Hà Nội, ngày 18 tháng 10 năm 2023</w:t>
            </w:r>
          </w:p>
        </w:tc>
      </w:tr>
    </w:tbl>
    <w:p w:rsidR="00000000" w:rsidRDefault="00C97287">
      <w:pPr>
        <w:spacing w:before="120" w:after="280" w:afterAutospacing="1"/>
      </w:pPr>
      <w:r>
        <w:t> </w:t>
      </w:r>
    </w:p>
    <w:p w:rsidR="00000000" w:rsidRDefault="00C97287">
      <w:pPr>
        <w:spacing w:before="120" w:after="280" w:afterAutospacing="1"/>
        <w:jc w:val="center"/>
      </w:pPr>
      <w:bookmarkStart w:id="1" w:name="loai_1"/>
      <w:r>
        <w:rPr>
          <w:b/>
          <w:bCs/>
        </w:rPr>
        <w:t>NGHỊ QUYẾT</w:t>
      </w:r>
      <w:bookmarkEnd w:id="1"/>
    </w:p>
    <w:p w:rsidR="00000000" w:rsidRDefault="00C97287">
      <w:pPr>
        <w:spacing w:before="120" w:after="280" w:afterAutospacing="1"/>
        <w:jc w:val="center"/>
      </w:pPr>
      <w:r>
        <w:t>VỀ VIỆC ĐIỀU CHỈNH DỰ TOÁN VỐN VAY LẠI NĂM 2023 CỦA CÁC ĐỊA PHƯƠNG</w:t>
      </w:r>
    </w:p>
    <w:p w:rsidR="00000000" w:rsidRDefault="00C97287">
      <w:pPr>
        <w:spacing w:before="120" w:after="280" w:afterAutospacing="1"/>
        <w:jc w:val="center"/>
      </w:pPr>
      <w:r>
        <w:rPr>
          <w:b/>
          <w:bCs/>
        </w:rPr>
        <w:t>CHÍNH PHỦ</w:t>
      </w:r>
    </w:p>
    <w:p w:rsidR="00000000" w:rsidRDefault="00C97287">
      <w:pPr>
        <w:spacing w:before="120" w:after="280" w:afterAutospacing="1"/>
      </w:pPr>
      <w:r>
        <w:rPr>
          <w:i/>
          <w:iCs/>
        </w:rPr>
        <w:t>Căn cứ Luật Tổ chứ</w:t>
      </w:r>
      <w:r>
        <w:rPr>
          <w:i/>
          <w:iCs/>
        </w:rPr>
        <w:t>c Chính phủ ngày 19 tháng 6 năm 2015; Luật sửa đổi, bổ sung một số điều của Luật Tổ chức Chính phủ và Luật Tổ chức chính quyền địa phương ngày 22 tháng 11 năm 2019;</w:t>
      </w:r>
    </w:p>
    <w:p w:rsidR="00000000" w:rsidRDefault="00C97287">
      <w:pPr>
        <w:spacing w:before="120" w:after="280" w:afterAutospacing="1"/>
      </w:pPr>
      <w:r>
        <w:rPr>
          <w:i/>
          <w:iCs/>
        </w:rPr>
        <w:t>Căn cứ Nghị định số 39/2022/NĐ-CP ngày 18 tháng 6 năm 2022 của Chính phủ ban hành Quy chế l</w:t>
      </w:r>
      <w:r>
        <w:rPr>
          <w:i/>
          <w:iCs/>
        </w:rPr>
        <w:t>àm việc của Chính phủ;</w:t>
      </w:r>
    </w:p>
    <w:p w:rsidR="00000000" w:rsidRDefault="00C97287">
      <w:pPr>
        <w:spacing w:before="120" w:after="280" w:afterAutospacing="1"/>
      </w:pPr>
      <w:r>
        <w:rPr>
          <w:i/>
          <w:iCs/>
        </w:rPr>
        <w:t>Xét đề nghị của Bộ trưởng Bộ Tài chính tại văn bản số 210/TTr-BKHĐT ngày 10 tháng 10 năm 2023;</w:t>
      </w:r>
    </w:p>
    <w:p w:rsidR="00000000" w:rsidRDefault="00C97287">
      <w:pPr>
        <w:spacing w:before="120" w:after="280" w:afterAutospacing="1"/>
      </w:pPr>
      <w:r>
        <w:rPr>
          <w:i/>
          <w:iCs/>
        </w:rPr>
        <w:t>Trên cơ sở kết quả biểu quyết của các Thành viên Chính phủ.</w:t>
      </w:r>
    </w:p>
    <w:p w:rsidR="00000000" w:rsidRDefault="00C97287">
      <w:pPr>
        <w:spacing w:before="120" w:after="280" w:afterAutospacing="1"/>
        <w:jc w:val="center"/>
      </w:pPr>
      <w:r>
        <w:rPr>
          <w:b/>
          <w:bCs/>
        </w:rPr>
        <w:t>QUYẾT NGHỊ:</w:t>
      </w:r>
    </w:p>
    <w:p w:rsidR="00000000" w:rsidRDefault="00C97287">
      <w:pPr>
        <w:spacing w:before="120" w:after="280" w:afterAutospacing="1"/>
      </w:pPr>
      <w:r>
        <w:rPr>
          <w:b/>
          <w:bCs/>
        </w:rPr>
        <w:t>Điều 1.</w:t>
      </w:r>
    </w:p>
    <w:p w:rsidR="00000000" w:rsidRDefault="00C97287">
      <w:pPr>
        <w:spacing w:before="120" w:after="280" w:afterAutospacing="1"/>
      </w:pPr>
      <w:r>
        <w:t>1. Thông qua nội dung báo cáo của Bộ Tài chính về điều chỉ</w:t>
      </w:r>
      <w:r>
        <w:t>nh kế hoạch vốn vay lại năm 2023 của các địa phương (Báo cáo) tại Tờ trình số 210/TTr-BTC ngày 10 tháng 10 năm 2023 của Bộ Tài chính. Bộ Tài chính chịu trách nhiệm toàn diện về nội dung, số liệu báo cáo.</w:t>
      </w:r>
    </w:p>
    <w:p w:rsidR="00000000" w:rsidRDefault="00C97287">
      <w:pPr>
        <w:spacing w:before="120" w:after="280" w:afterAutospacing="1"/>
      </w:pPr>
      <w:r>
        <w:t>2. Bộ Tài chính tiếp thu các ý kiến Thành viên Chính</w:t>
      </w:r>
      <w:r>
        <w:t xml:space="preserve"> phủ, hoàn thiện Báo cáo; trên cơ sở đó, Bộ trưởng Bộ Tài chính thừa ủy quyền Thủ tướng Chính phủ, thay mặt Chính phủ ký Báo cáo trình Ủy ban Thường vụ Quốc hội, Quốc hội theo quy định. Trên cơ sở quyết nghị của Quốc hội, Bộ Tài chính thông báo điều chỉnh </w:t>
      </w:r>
      <w:r>
        <w:t>kế hoạch vốn vay lại năm 2023 của các địa phương theo quy định.</w:t>
      </w:r>
    </w:p>
    <w:p w:rsidR="00000000" w:rsidRDefault="00C97287">
      <w:pPr>
        <w:spacing w:before="120" w:after="280" w:afterAutospacing="1"/>
      </w:pPr>
      <w:r>
        <w:rPr>
          <w:b/>
          <w:bCs/>
        </w:rPr>
        <w:t>Điều 2.</w:t>
      </w:r>
      <w:r>
        <w:t xml:space="preserve"> Nghị quyết này có hiệu lực thi hành kể từ ngày ký ban hành.</w:t>
      </w:r>
    </w:p>
    <w:p w:rsidR="00000000" w:rsidRDefault="00C97287">
      <w:pPr>
        <w:spacing w:before="120" w:after="280" w:afterAutospacing="1"/>
      </w:pPr>
      <w:r>
        <w:rPr>
          <w:b/>
          <w:bCs/>
        </w:rPr>
        <w:t>Điều 3.</w:t>
      </w:r>
      <w:r>
        <w:t xml:space="preserve"> Bộ trưởng Bộ Tài chính và Thủ trưởng các cơ quan liên quan chịu trách nhiệm thi hành Nghị quyết này./.</w:t>
      </w:r>
    </w:p>
    <w:p w:rsidR="00000000" w:rsidRDefault="00C97287">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88"/>
        <w:gridCol w:w="4788"/>
      </w:tblGrid>
      <w:tr w:rsidR="00000000">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C97287">
            <w:pPr>
              <w:spacing w:before="120" w:after="280" w:afterAutospacing="1"/>
            </w:pPr>
            <w:r>
              <w:lastRenderedPageBreak/>
              <w:t> </w:t>
            </w:r>
          </w:p>
          <w:p w:rsidR="00000000" w:rsidRDefault="00C97287">
            <w:pPr>
              <w:spacing w:before="120"/>
            </w:pPr>
            <w:r>
              <w:rPr>
                <w:b/>
                <w:bCs/>
                <w:i/>
                <w:iCs/>
              </w:rPr>
              <w:t>Nơi nhận:</w:t>
            </w:r>
            <w:r>
              <w:rPr>
                <w:b/>
                <w:bCs/>
                <w:i/>
                <w:iCs/>
              </w:rPr>
              <w:br/>
            </w:r>
            <w:r>
              <w:rPr>
                <w:sz w:val="16"/>
              </w:rPr>
              <w:t>- Các đồng chí thành viên Chính phủ;</w:t>
            </w:r>
            <w:r>
              <w:rPr>
                <w:sz w:val="16"/>
              </w:rPr>
              <w:br/>
              <w:t>- Ủy ban TC-NS của Quốc hội;</w:t>
            </w:r>
            <w:r>
              <w:rPr>
                <w:sz w:val="16"/>
              </w:rPr>
              <w:br/>
              <w:t>- Văn phòng Quốc hội;</w:t>
            </w:r>
            <w:r>
              <w:rPr>
                <w:sz w:val="16"/>
              </w:rPr>
              <w:br/>
              <w:t>- VPCP: BTCN, các PCN, các Vụ: QHĐP, TH;</w:t>
            </w:r>
            <w:r>
              <w:rPr>
                <w:sz w:val="16"/>
              </w:rPr>
              <w:br/>
              <w:t>- Lưu: VT, KTTH (2).</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C97287">
            <w:pPr>
              <w:spacing w:before="120"/>
              <w:jc w:val="center"/>
            </w:pPr>
            <w:r>
              <w:rPr>
                <w:b/>
                <w:bCs/>
              </w:rPr>
              <w:t>TM. CHÍNH PHỦ</w:t>
            </w:r>
            <w:r>
              <w:rPr>
                <w:b/>
                <w:bCs/>
              </w:rPr>
              <w:br/>
              <w:t>KT. THỦ TƯỚNG</w:t>
            </w:r>
            <w:r>
              <w:rPr>
                <w:b/>
                <w:bCs/>
              </w:rPr>
              <w:br/>
              <w:t>PHÓ THỦ TƯỚNG</w:t>
            </w:r>
            <w:r>
              <w:rPr>
                <w:b/>
                <w:bCs/>
              </w:rPr>
              <w:br/>
            </w:r>
            <w:r>
              <w:rPr>
                <w:b/>
                <w:bCs/>
              </w:rPr>
              <w:br/>
            </w:r>
            <w:r>
              <w:rPr>
                <w:b/>
                <w:bCs/>
              </w:rPr>
              <w:br/>
            </w:r>
            <w:r>
              <w:rPr>
                <w:b/>
                <w:bCs/>
              </w:rPr>
              <w:br/>
            </w:r>
            <w:r>
              <w:rPr>
                <w:b/>
                <w:bCs/>
              </w:rPr>
              <w:br/>
              <w:t>Lê Minh Khái</w:t>
            </w:r>
          </w:p>
        </w:tc>
      </w:tr>
    </w:tbl>
    <w:p w:rsidR="00000000" w:rsidRDefault="00C97287">
      <w:pPr>
        <w:spacing w:before="120" w:after="280" w:afterAutospacing="1"/>
      </w:pPr>
      <w:r>
        <w:t> </w:t>
      </w:r>
    </w:p>
    <w:p w:rsidR="00000000" w:rsidRDefault="00C97287">
      <w:pPr>
        <w:spacing w:before="120" w:after="280" w:afterAutospacing="1"/>
        <w:jc w:val="center"/>
      </w:pPr>
      <w:r>
        <w:rPr>
          <w:b/>
          <w:bCs/>
        </w:rPr>
        <w:t>BẢNG TỔNG HỢP</w:t>
      </w:r>
      <w:r>
        <w:rPr>
          <w:b/>
          <w:bCs/>
        </w:rPr>
        <w:br/>
        <w:t>KẾT QUẢ LẤY Ý KIẾN THÀNH VIÊN</w:t>
      </w:r>
      <w:r>
        <w:rPr>
          <w:b/>
          <w:bCs/>
        </w:rPr>
        <w:t xml:space="preserve"> CHÍNH PHỦ</w:t>
      </w:r>
      <w:r>
        <w:rPr>
          <w:b/>
          <w:bCs/>
        </w:rPr>
        <w:br/>
      </w:r>
      <w:r>
        <w:rPr>
          <w:b/>
          <w:bCs/>
          <w:i/>
          <w:iCs/>
        </w:rPr>
        <w:t>Về: điều chỉnh dự toán vốn vay lại năm 2023 của các địa phương theo đề nghị của Bộ Tài chính tại văn bản số 210/TTr-BTC ngày 10/10/2023</w:t>
      </w:r>
    </w:p>
    <w:p w:rsidR="00000000" w:rsidRDefault="00C97287">
      <w:pPr>
        <w:spacing w:before="120" w:after="280" w:afterAutospacing="1"/>
      </w:pPr>
      <w:r>
        <w:t>1. Thông qua nội dung báo cáo của Bộ Tài chính về điều chỉnh kế hoạch vốn vay lại năm 2023 của các địa phương</w:t>
      </w:r>
      <w:r>
        <w:t xml:space="preserve"> (Báo cáo) tại Tờ trình số 210/TTr-BTC ngày 10 tháng 10 năm 2023 của Bộ Tài chính. Bộ Tài chính chịu trách nhiệm toàn diện về nội dung, số liệu báo cáo.</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720"/>
        <w:gridCol w:w="1660"/>
      </w:tblGrid>
      <w:tr w:rsidR="00000000">
        <w:tc>
          <w:tcPr>
            <w:tcW w:w="4115"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97287">
            <w:pPr>
              <w:spacing w:before="120"/>
              <w:jc w:val="center"/>
            </w:pPr>
            <w:r>
              <w:rPr>
                <w:b/>
                <w:bCs/>
              </w:rPr>
              <w:t>Phương án</w:t>
            </w:r>
          </w:p>
        </w:tc>
        <w:tc>
          <w:tcPr>
            <w:tcW w:w="88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97287">
            <w:pPr>
              <w:spacing w:before="120"/>
              <w:jc w:val="center"/>
            </w:pPr>
            <w:r>
              <w:rPr>
                <w:b/>
                <w:bCs/>
              </w:rPr>
              <w:t>Số lượng TVCP lựa chọn</w:t>
            </w:r>
          </w:p>
        </w:tc>
      </w:tr>
      <w:tr w:rsidR="00000000">
        <w:tblPrEx>
          <w:tblBorders>
            <w:top w:val="none" w:sz="0" w:space="0" w:color="auto"/>
            <w:bottom w:val="none" w:sz="0" w:space="0" w:color="auto"/>
            <w:insideH w:val="none" w:sz="0" w:space="0" w:color="auto"/>
            <w:insideV w:val="none" w:sz="0" w:space="0" w:color="auto"/>
          </w:tblBorders>
        </w:tblPrEx>
        <w:tc>
          <w:tcPr>
            <w:tcW w:w="4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97287">
            <w:pPr>
              <w:spacing w:before="120"/>
            </w:pPr>
            <w:r>
              <w:t>Đồng ý</w:t>
            </w:r>
          </w:p>
        </w:tc>
        <w:tc>
          <w:tcPr>
            <w:tcW w:w="8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97287">
            <w:pPr>
              <w:spacing w:before="120"/>
              <w:jc w:val="center"/>
            </w:pPr>
            <w:r>
              <w:t>18</w:t>
            </w:r>
          </w:p>
        </w:tc>
      </w:tr>
      <w:tr w:rsidR="00000000">
        <w:tblPrEx>
          <w:tblBorders>
            <w:top w:val="none" w:sz="0" w:space="0" w:color="auto"/>
            <w:bottom w:val="none" w:sz="0" w:space="0" w:color="auto"/>
            <w:insideH w:val="none" w:sz="0" w:space="0" w:color="auto"/>
            <w:insideV w:val="none" w:sz="0" w:space="0" w:color="auto"/>
          </w:tblBorders>
        </w:tblPrEx>
        <w:tc>
          <w:tcPr>
            <w:tcW w:w="4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97287">
            <w:pPr>
              <w:spacing w:before="120"/>
            </w:pPr>
            <w:r>
              <w:t>Không đồng ý</w:t>
            </w:r>
          </w:p>
        </w:tc>
        <w:tc>
          <w:tcPr>
            <w:tcW w:w="8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97287">
            <w:pPr>
              <w:spacing w:before="120"/>
              <w:jc w:val="center"/>
            </w:pPr>
            <w:r>
              <w:t>0</w:t>
            </w:r>
          </w:p>
        </w:tc>
      </w:tr>
      <w:tr w:rsidR="00C97287" w:rsidTr="00C97287">
        <w:tblPrEx>
          <w:tblBorders>
            <w:top w:val="none" w:sz="0" w:space="0" w:color="auto"/>
            <w:bottom w:val="none" w:sz="0" w:space="0" w:color="auto"/>
            <w:insideH w:val="none" w:sz="0" w:space="0" w:color="auto"/>
            <w:insideV w:val="none" w:sz="0" w:space="0" w:color="auto"/>
          </w:tblBorders>
        </w:tblPrEx>
        <w:tc>
          <w:tcPr>
            <w:tcW w:w="500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97287">
            <w:pPr>
              <w:spacing w:before="120" w:after="280" w:afterAutospacing="1"/>
            </w:pPr>
            <w:r>
              <w:t>Ý kiến khác:</w:t>
            </w:r>
          </w:p>
          <w:p w:rsidR="00000000" w:rsidRDefault="00C97287">
            <w:pPr>
              <w:spacing w:before="120"/>
            </w:pPr>
            <w:r>
              <w:t>- Phó Thủ tướng Chính phủ Trầ</w:t>
            </w:r>
            <w:r>
              <w:t>n Hồng Hà: Đồng ý thông qua sau khi tiếp thu, giải trình đầy đủ ý kiến của các TVCP. Bộ Tài chính chịu trách nhiệm toàn diện về nội dung, số liệu và thông tin trong báo cáo.</w:t>
            </w:r>
          </w:p>
        </w:tc>
      </w:tr>
    </w:tbl>
    <w:p w:rsidR="00000000" w:rsidRDefault="00C97287">
      <w:pPr>
        <w:spacing w:before="120" w:after="280" w:afterAutospacing="1"/>
      </w:pPr>
      <w:r>
        <w:t>2. Bộ trưởng Bộ Tài chính thừa ủy quyền Thủ tướng Chính phủ, thay mặt Chính phủ ký Báo cáo trình Quốc hội, các cơ quan củ</w:t>
      </w:r>
      <w:r>
        <w:t>a Quốc hội theo quy định. Trên cơ sở quyết nghị của Quốc hội, Bộ Tài chính thông báo điều chỉnh kế hoạch vốn vay lại năm 2023 của các địa phương theo quy định.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720"/>
        <w:gridCol w:w="1660"/>
      </w:tblGrid>
      <w:tr w:rsidR="00000000">
        <w:tc>
          <w:tcPr>
            <w:tcW w:w="4115"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97287">
            <w:pPr>
              <w:spacing w:before="120"/>
              <w:jc w:val="center"/>
            </w:pPr>
            <w:r>
              <w:rPr>
                <w:b/>
                <w:bCs/>
              </w:rPr>
              <w:t>Phương án</w:t>
            </w:r>
          </w:p>
        </w:tc>
        <w:tc>
          <w:tcPr>
            <w:tcW w:w="88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97287">
            <w:pPr>
              <w:spacing w:before="120"/>
              <w:jc w:val="center"/>
            </w:pPr>
            <w:r>
              <w:rPr>
                <w:b/>
                <w:bCs/>
              </w:rPr>
              <w:t>Số lượng TVCP lựa chọn</w:t>
            </w:r>
          </w:p>
        </w:tc>
      </w:tr>
      <w:tr w:rsidR="00000000">
        <w:tblPrEx>
          <w:tblBorders>
            <w:top w:val="none" w:sz="0" w:space="0" w:color="auto"/>
            <w:bottom w:val="none" w:sz="0" w:space="0" w:color="auto"/>
            <w:insideH w:val="none" w:sz="0" w:space="0" w:color="auto"/>
            <w:insideV w:val="none" w:sz="0" w:space="0" w:color="auto"/>
          </w:tblBorders>
        </w:tblPrEx>
        <w:tc>
          <w:tcPr>
            <w:tcW w:w="4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97287">
            <w:pPr>
              <w:spacing w:before="120"/>
            </w:pPr>
            <w:r>
              <w:t>Đồng ý</w:t>
            </w:r>
          </w:p>
        </w:tc>
        <w:tc>
          <w:tcPr>
            <w:tcW w:w="8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97287">
            <w:pPr>
              <w:spacing w:before="120"/>
              <w:jc w:val="center"/>
            </w:pPr>
            <w:r>
              <w:t>18</w:t>
            </w:r>
          </w:p>
        </w:tc>
      </w:tr>
      <w:tr w:rsidR="00000000">
        <w:tblPrEx>
          <w:tblBorders>
            <w:top w:val="none" w:sz="0" w:space="0" w:color="auto"/>
            <w:bottom w:val="none" w:sz="0" w:space="0" w:color="auto"/>
            <w:insideH w:val="none" w:sz="0" w:space="0" w:color="auto"/>
            <w:insideV w:val="none" w:sz="0" w:space="0" w:color="auto"/>
          </w:tblBorders>
        </w:tblPrEx>
        <w:tc>
          <w:tcPr>
            <w:tcW w:w="41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97287">
            <w:pPr>
              <w:spacing w:before="120"/>
            </w:pPr>
            <w:r>
              <w:t>Không đồng ý</w:t>
            </w:r>
          </w:p>
        </w:tc>
        <w:tc>
          <w:tcPr>
            <w:tcW w:w="8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97287">
            <w:pPr>
              <w:spacing w:before="120"/>
              <w:jc w:val="center"/>
            </w:pPr>
            <w:r>
              <w:t>0</w:t>
            </w:r>
          </w:p>
        </w:tc>
      </w:tr>
      <w:tr w:rsidR="00C97287" w:rsidTr="00C97287">
        <w:tblPrEx>
          <w:tblBorders>
            <w:top w:val="none" w:sz="0" w:space="0" w:color="auto"/>
            <w:bottom w:val="none" w:sz="0" w:space="0" w:color="auto"/>
            <w:insideH w:val="none" w:sz="0" w:space="0" w:color="auto"/>
            <w:insideV w:val="none" w:sz="0" w:space="0" w:color="auto"/>
          </w:tblBorders>
        </w:tblPrEx>
        <w:tc>
          <w:tcPr>
            <w:tcW w:w="500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97287">
            <w:pPr>
              <w:spacing w:before="120"/>
            </w:pPr>
            <w:r>
              <w:t>Ý kiến khác:</w:t>
            </w:r>
          </w:p>
        </w:tc>
      </w:tr>
    </w:tbl>
    <w:p w:rsidR="00000000" w:rsidRDefault="00C97287">
      <w:pPr>
        <w:spacing w:before="120" w:after="280" w:afterAutospacing="1"/>
      </w:pPr>
      <w:r>
        <w:t>Danh sác</w:t>
      </w:r>
      <w:r>
        <w:t>h thành viên Chính phủ đã trả lời</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54"/>
        <w:gridCol w:w="2495"/>
        <w:gridCol w:w="2394"/>
        <w:gridCol w:w="2020"/>
        <w:gridCol w:w="1617"/>
      </w:tblGrid>
      <w:tr w:rsidR="00000000">
        <w:tc>
          <w:tcPr>
            <w:tcW w:w="455"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97287">
            <w:pPr>
              <w:spacing w:before="120"/>
              <w:jc w:val="center"/>
            </w:pPr>
            <w:r>
              <w:rPr>
                <w:b/>
                <w:bCs/>
              </w:rPr>
              <w:lastRenderedPageBreak/>
              <w:t>STT</w:t>
            </w:r>
          </w:p>
        </w:tc>
        <w:tc>
          <w:tcPr>
            <w:tcW w:w="133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97287">
            <w:pPr>
              <w:spacing w:before="120"/>
              <w:jc w:val="center"/>
            </w:pPr>
            <w:r>
              <w:rPr>
                <w:b/>
                <w:bCs/>
              </w:rPr>
              <w:t>Chức vụ</w:t>
            </w:r>
          </w:p>
        </w:tc>
        <w:tc>
          <w:tcPr>
            <w:tcW w:w="127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97287">
            <w:pPr>
              <w:spacing w:before="120"/>
              <w:jc w:val="center"/>
            </w:pPr>
            <w:r>
              <w:rPr>
                <w:b/>
                <w:bCs/>
              </w:rPr>
              <w:t>Họ và Tên</w:t>
            </w:r>
          </w:p>
        </w:tc>
        <w:tc>
          <w:tcPr>
            <w:tcW w:w="107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97287">
            <w:pPr>
              <w:spacing w:before="120"/>
              <w:jc w:val="center"/>
            </w:pPr>
            <w:r>
              <w:rPr>
                <w:b/>
                <w:bCs/>
              </w:rPr>
              <w:t>Trạng thái</w:t>
            </w:r>
          </w:p>
        </w:tc>
        <w:tc>
          <w:tcPr>
            <w:tcW w:w="86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97287">
            <w:pPr>
              <w:spacing w:before="120"/>
              <w:jc w:val="center"/>
            </w:pPr>
            <w:r>
              <w:rPr>
                <w:b/>
                <w:bCs/>
              </w:rPr>
              <w:t>Ngày trả lời</w:t>
            </w:r>
          </w:p>
        </w:tc>
      </w:tr>
      <w:tr w:rsidR="00000000">
        <w:tblPrEx>
          <w:tblBorders>
            <w:top w:val="none" w:sz="0" w:space="0" w:color="auto"/>
            <w:bottom w:val="none" w:sz="0" w:space="0" w:color="auto"/>
            <w:insideH w:val="none" w:sz="0" w:space="0" w:color="auto"/>
            <w:insideV w:val="none" w:sz="0" w:space="0" w:color="auto"/>
          </w:tblBorders>
        </w:tblPrEx>
        <w:tc>
          <w:tcPr>
            <w:tcW w:w="4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97287">
            <w:pPr>
              <w:spacing w:before="120"/>
              <w:jc w:val="center"/>
            </w:pPr>
            <w:r>
              <w:t>1</w:t>
            </w:r>
          </w:p>
        </w:tc>
        <w:tc>
          <w:tcPr>
            <w:tcW w:w="1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97287">
            <w:pPr>
              <w:spacing w:before="120"/>
            </w:pPr>
            <w:r>
              <w:t>Phó Thủ tướng Chính phủ</w:t>
            </w:r>
          </w:p>
        </w:tc>
        <w:tc>
          <w:tcPr>
            <w:tcW w:w="1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97287">
            <w:pPr>
              <w:spacing w:before="120"/>
            </w:pPr>
            <w:r>
              <w:t>Lê Minh Khái</w:t>
            </w:r>
          </w:p>
        </w:tc>
        <w:tc>
          <w:tcPr>
            <w:tcW w:w="10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97287">
            <w:pPr>
              <w:spacing w:before="120"/>
            </w:pPr>
            <w:r>
              <w:t>Đã trả lời</w:t>
            </w:r>
          </w:p>
        </w:tc>
        <w:tc>
          <w:tcPr>
            <w:tcW w:w="8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97287">
            <w:pPr>
              <w:spacing w:before="120"/>
            </w:pPr>
            <w:r>
              <w:t>13/10/2023</w:t>
            </w:r>
          </w:p>
        </w:tc>
      </w:tr>
      <w:tr w:rsidR="00000000">
        <w:tblPrEx>
          <w:tblBorders>
            <w:top w:val="none" w:sz="0" w:space="0" w:color="auto"/>
            <w:bottom w:val="none" w:sz="0" w:space="0" w:color="auto"/>
            <w:insideH w:val="none" w:sz="0" w:space="0" w:color="auto"/>
            <w:insideV w:val="none" w:sz="0" w:space="0" w:color="auto"/>
          </w:tblBorders>
        </w:tblPrEx>
        <w:tc>
          <w:tcPr>
            <w:tcW w:w="4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97287">
            <w:pPr>
              <w:spacing w:before="120"/>
              <w:jc w:val="center"/>
            </w:pPr>
            <w:r>
              <w:t>2</w:t>
            </w:r>
          </w:p>
        </w:tc>
        <w:tc>
          <w:tcPr>
            <w:tcW w:w="1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97287">
            <w:pPr>
              <w:spacing w:before="120"/>
            </w:pPr>
            <w:r>
              <w:t>Phó Thủ tướng Chính phủ</w:t>
            </w:r>
          </w:p>
        </w:tc>
        <w:tc>
          <w:tcPr>
            <w:tcW w:w="1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97287">
            <w:pPr>
              <w:spacing w:before="120"/>
            </w:pPr>
            <w:r>
              <w:t>Trần Hồng Hà</w:t>
            </w:r>
          </w:p>
        </w:tc>
        <w:tc>
          <w:tcPr>
            <w:tcW w:w="10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97287">
            <w:pPr>
              <w:spacing w:before="120"/>
            </w:pPr>
            <w:r>
              <w:t>Đã trả lời</w:t>
            </w:r>
          </w:p>
        </w:tc>
        <w:tc>
          <w:tcPr>
            <w:tcW w:w="8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97287">
            <w:pPr>
              <w:spacing w:before="120"/>
            </w:pPr>
            <w:r>
              <w:t>16/10/2023</w:t>
            </w:r>
          </w:p>
        </w:tc>
      </w:tr>
      <w:tr w:rsidR="00000000">
        <w:tblPrEx>
          <w:tblBorders>
            <w:top w:val="none" w:sz="0" w:space="0" w:color="auto"/>
            <w:bottom w:val="none" w:sz="0" w:space="0" w:color="auto"/>
            <w:insideH w:val="none" w:sz="0" w:space="0" w:color="auto"/>
            <w:insideV w:val="none" w:sz="0" w:space="0" w:color="auto"/>
          </w:tblBorders>
        </w:tblPrEx>
        <w:tc>
          <w:tcPr>
            <w:tcW w:w="4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97287">
            <w:pPr>
              <w:spacing w:before="120"/>
              <w:jc w:val="center"/>
            </w:pPr>
            <w:r>
              <w:t>3</w:t>
            </w:r>
          </w:p>
        </w:tc>
        <w:tc>
          <w:tcPr>
            <w:tcW w:w="1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97287">
            <w:pPr>
              <w:spacing w:before="120"/>
            </w:pPr>
            <w:r>
              <w:t>Bộ trưởng Bộ Công an</w:t>
            </w:r>
          </w:p>
        </w:tc>
        <w:tc>
          <w:tcPr>
            <w:tcW w:w="1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97287">
            <w:pPr>
              <w:spacing w:before="120"/>
            </w:pPr>
            <w:r>
              <w:t>Tô Lâm</w:t>
            </w:r>
          </w:p>
        </w:tc>
        <w:tc>
          <w:tcPr>
            <w:tcW w:w="10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97287">
            <w:pPr>
              <w:spacing w:before="120"/>
            </w:pPr>
            <w:r>
              <w:t>Đã trả lời</w:t>
            </w:r>
          </w:p>
        </w:tc>
        <w:tc>
          <w:tcPr>
            <w:tcW w:w="8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97287">
            <w:pPr>
              <w:spacing w:before="120"/>
            </w:pPr>
            <w:r>
              <w:t>14/10/2023</w:t>
            </w:r>
          </w:p>
        </w:tc>
      </w:tr>
      <w:tr w:rsidR="00000000">
        <w:tblPrEx>
          <w:tblBorders>
            <w:top w:val="none" w:sz="0" w:space="0" w:color="auto"/>
            <w:bottom w:val="none" w:sz="0" w:space="0" w:color="auto"/>
            <w:insideH w:val="none" w:sz="0" w:space="0" w:color="auto"/>
            <w:insideV w:val="none" w:sz="0" w:space="0" w:color="auto"/>
          </w:tblBorders>
        </w:tblPrEx>
        <w:tc>
          <w:tcPr>
            <w:tcW w:w="4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97287">
            <w:pPr>
              <w:spacing w:before="120"/>
              <w:jc w:val="center"/>
            </w:pPr>
            <w:r>
              <w:t>4</w:t>
            </w:r>
          </w:p>
        </w:tc>
        <w:tc>
          <w:tcPr>
            <w:tcW w:w="1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97287">
            <w:pPr>
              <w:spacing w:before="120"/>
            </w:pPr>
            <w:r>
              <w:t>Bộ trưởng Bộ Quốc phòng</w:t>
            </w:r>
          </w:p>
        </w:tc>
        <w:tc>
          <w:tcPr>
            <w:tcW w:w="1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97287">
            <w:pPr>
              <w:spacing w:before="120"/>
            </w:pPr>
            <w:r>
              <w:t>Phan Văn Giang</w:t>
            </w:r>
          </w:p>
        </w:tc>
        <w:tc>
          <w:tcPr>
            <w:tcW w:w="10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97287">
            <w:pPr>
              <w:spacing w:before="120"/>
            </w:pPr>
            <w:r>
              <w:t>Đã trả lời</w:t>
            </w:r>
          </w:p>
        </w:tc>
        <w:tc>
          <w:tcPr>
            <w:tcW w:w="8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97287">
            <w:pPr>
              <w:spacing w:before="120"/>
            </w:pPr>
            <w:r>
              <w:t>13/10/2023</w:t>
            </w:r>
          </w:p>
        </w:tc>
      </w:tr>
      <w:tr w:rsidR="00000000">
        <w:tblPrEx>
          <w:tblBorders>
            <w:top w:val="none" w:sz="0" w:space="0" w:color="auto"/>
            <w:bottom w:val="none" w:sz="0" w:space="0" w:color="auto"/>
            <w:insideH w:val="none" w:sz="0" w:space="0" w:color="auto"/>
            <w:insideV w:val="none" w:sz="0" w:space="0" w:color="auto"/>
          </w:tblBorders>
        </w:tblPrEx>
        <w:tc>
          <w:tcPr>
            <w:tcW w:w="4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97287">
            <w:pPr>
              <w:spacing w:before="120"/>
              <w:jc w:val="center"/>
            </w:pPr>
            <w:r>
              <w:t>5</w:t>
            </w:r>
          </w:p>
        </w:tc>
        <w:tc>
          <w:tcPr>
            <w:tcW w:w="1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97287">
            <w:pPr>
              <w:spacing w:before="120"/>
            </w:pPr>
            <w:r>
              <w:t>Bộ trưởng, Chủ nhiệm Văn phòng Chính phủ</w:t>
            </w:r>
          </w:p>
        </w:tc>
        <w:tc>
          <w:tcPr>
            <w:tcW w:w="1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97287">
            <w:pPr>
              <w:spacing w:before="120"/>
            </w:pPr>
            <w:r>
              <w:t>Trần Văn Sơn</w:t>
            </w:r>
          </w:p>
        </w:tc>
        <w:tc>
          <w:tcPr>
            <w:tcW w:w="10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97287">
            <w:pPr>
              <w:spacing w:before="120"/>
            </w:pPr>
            <w:r>
              <w:t>Đã trả lời</w:t>
            </w:r>
          </w:p>
        </w:tc>
        <w:tc>
          <w:tcPr>
            <w:tcW w:w="8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97287">
            <w:pPr>
              <w:spacing w:before="120"/>
            </w:pPr>
            <w:r>
              <w:t>13/10/2023</w:t>
            </w:r>
          </w:p>
        </w:tc>
      </w:tr>
      <w:tr w:rsidR="00000000">
        <w:tblPrEx>
          <w:tblBorders>
            <w:top w:val="none" w:sz="0" w:space="0" w:color="auto"/>
            <w:bottom w:val="none" w:sz="0" w:space="0" w:color="auto"/>
            <w:insideH w:val="none" w:sz="0" w:space="0" w:color="auto"/>
            <w:insideV w:val="none" w:sz="0" w:space="0" w:color="auto"/>
          </w:tblBorders>
        </w:tblPrEx>
        <w:tc>
          <w:tcPr>
            <w:tcW w:w="4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97287">
            <w:pPr>
              <w:spacing w:before="120"/>
              <w:jc w:val="center"/>
            </w:pPr>
            <w:r>
              <w:t>6</w:t>
            </w:r>
          </w:p>
        </w:tc>
        <w:tc>
          <w:tcPr>
            <w:tcW w:w="1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97287">
            <w:pPr>
              <w:spacing w:before="120"/>
            </w:pPr>
            <w:r>
              <w:t>Bộ trưởng Bộ Ngoại giao</w:t>
            </w:r>
          </w:p>
        </w:tc>
        <w:tc>
          <w:tcPr>
            <w:tcW w:w="1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97287">
            <w:pPr>
              <w:spacing w:before="120"/>
            </w:pPr>
            <w:r>
              <w:t>Bùi Thanh Sơn</w:t>
            </w:r>
          </w:p>
        </w:tc>
        <w:tc>
          <w:tcPr>
            <w:tcW w:w="10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97287">
            <w:pPr>
              <w:spacing w:before="120"/>
            </w:pPr>
            <w:r>
              <w:t>Đã trả lời</w:t>
            </w:r>
          </w:p>
        </w:tc>
        <w:tc>
          <w:tcPr>
            <w:tcW w:w="8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97287">
            <w:pPr>
              <w:spacing w:before="120"/>
            </w:pPr>
            <w:r>
              <w:t>13/10/2023</w:t>
            </w:r>
          </w:p>
        </w:tc>
      </w:tr>
      <w:tr w:rsidR="00000000">
        <w:tblPrEx>
          <w:tblBorders>
            <w:top w:val="none" w:sz="0" w:space="0" w:color="auto"/>
            <w:bottom w:val="none" w:sz="0" w:space="0" w:color="auto"/>
            <w:insideH w:val="none" w:sz="0" w:space="0" w:color="auto"/>
            <w:insideV w:val="none" w:sz="0" w:space="0" w:color="auto"/>
          </w:tblBorders>
        </w:tblPrEx>
        <w:tc>
          <w:tcPr>
            <w:tcW w:w="4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97287">
            <w:pPr>
              <w:spacing w:before="120"/>
              <w:jc w:val="center"/>
            </w:pPr>
            <w:r>
              <w:t>7</w:t>
            </w:r>
          </w:p>
        </w:tc>
        <w:tc>
          <w:tcPr>
            <w:tcW w:w="1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97287">
            <w:pPr>
              <w:spacing w:before="120"/>
            </w:pPr>
            <w:r>
              <w:t>Bộ trưởng Bộ Nội vụ</w:t>
            </w:r>
          </w:p>
        </w:tc>
        <w:tc>
          <w:tcPr>
            <w:tcW w:w="1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97287">
            <w:pPr>
              <w:spacing w:before="120"/>
            </w:pPr>
            <w:r>
              <w:t>Phạm Thị Thanh Trà</w:t>
            </w:r>
          </w:p>
        </w:tc>
        <w:tc>
          <w:tcPr>
            <w:tcW w:w="10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97287">
            <w:pPr>
              <w:spacing w:before="120"/>
            </w:pPr>
            <w:r>
              <w:t xml:space="preserve">Đã trả </w:t>
            </w:r>
            <w:r>
              <w:t>lời</w:t>
            </w:r>
          </w:p>
        </w:tc>
        <w:tc>
          <w:tcPr>
            <w:tcW w:w="8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97287">
            <w:pPr>
              <w:spacing w:before="120"/>
            </w:pPr>
            <w:r>
              <w:t>13/10/2023</w:t>
            </w:r>
          </w:p>
        </w:tc>
      </w:tr>
      <w:tr w:rsidR="00000000">
        <w:tblPrEx>
          <w:tblBorders>
            <w:top w:val="none" w:sz="0" w:space="0" w:color="auto"/>
            <w:bottom w:val="none" w:sz="0" w:space="0" w:color="auto"/>
            <w:insideH w:val="none" w:sz="0" w:space="0" w:color="auto"/>
            <w:insideV w:val="none" w:sz="0" w:space="0" w:color="auto"/>
          </w:tblBorders>
        </w:tblPrEx>
        <w:tc>
          <w:tcPr>
            <w:tcW w:w="4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97287">
            <w:pPr>
              <w:spacing w:before="120"/>
              <w:jc w:val="center"/>
            </w:pPr>
            <w:r>
              <w:t>8</w:t>
            </w:r>
          </w:p>
        </w:tc>
        <w:tc>
          <w:tcPr>
            <w:tcW w:w="1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97287">
            <w:pPr>
              <w:spacing w:before="120"/>
            </w:pPr>
            <w:r>
              <w:t>Bộ trưởng Bộ Nông nghiệp và Phát triển nông thôn</w:t>
            </w:r>
          </w:p>
        </w:tc>
        <w:tc>
          <w:tcPr>
            <w:tcW w:w="1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97287">
            <w:pPr>
              <w:spacing w:before="120"/>
            </w:pPr>
            <w:r>
              <w:t>Lê Minh Hoan</w:t>
            </w:r>
          </w:p>
        </w:tc>
        <w:tc>
          <w:tcPr>
            <w:tcW w:w="10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97287">
            <w:pPr>
              <w:spacing w:before="120"/>
            </w:pPr>
            <w:r>
              <w:t>Đã trả lời</w:t>
            </w:r>
          </w:p>
        </w:tc>
        <w:tc>
          <w:tcPr>
            <w:tcW w:w="8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97287">
            <w:pPr>
              <w:spacing w:before="120"/>
            </w:pPr>
            <w:r>
              <w:t>14/10/2023</w:t>
            </w:r>
          </w:p>
        </w:tc>
      </w:tr>
      <w:tr w:rsidR="00000000">
        <w:tblPrEx>
          <w:tblBorders>
            <w:top w:val="none" w:sz="0" w:space="0" w:color="auto"/>
            <w:bottom w:val="none" w:sz="0" w:space="0" w:color="auto"/>
            <w:insideH w:val="none" w:sz="0" w:space="0" w:color="auto"/>
            <w:insideV w:val="none" w:sz="0" w:space="0" w:color="auto"/>
          </w:tblBorders>
        </w:tblPrEx>
        <w:tc>
          <w:tcPr>
            <w:tcW w:w="4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97287">
            <w:pPr>
              <w:spacing w:before="120"/>
              <w:jc w:val="center"/>
            </w:pPr>
            <w:r>
              <w:t>9</w:t>
            </w:r>
          </w:p>
        </w:tc>
        <w:tc>
          <w:tcPr>
            <w:tcW w:w="1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97287">
            <w:pPr>
              <w:spacing w:before="120"/>
            </w:pPr>
            <w:r>
              <w:t>Bộ trưởng Bộ Giao thông vận tải</w:t>
            </w:r>
          </w:p>
        </w:tc>
        <w:tc>
          <w:tcPr>
            <w:tcW w:w="1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97287">
            <w:pPr>
              <w:spacing w:before="120"/>
            </w:pPr>
            <w:r>
              <w:t>Nguyễn Văn Thắng</w:t>
            </w:r>
          </w:p>
        </w:tc>
        <w:tc>
          <w:tcPr>
            <w:tcW w:w="10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97287">
            <w:pPr>
              <w:spacing w:before="120"/>
            </w:pPr>
            <w:r>
              <w:t>Đã trả lời</w:t>
            </w:r>
          </w:p>
        </w:tc>
        <w:tc>
          <w:tcPr>
            <w:tcW w:w="8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97287">
            <w:pPr>
              <w:spacing w:before="120"/>
            </w:pPr>
            <w:r>
              <w:t>14/10/2023</w:t>
            </w:r>
          </w:p>
        </w:tc>
      </w:tr>
      <w:tr w:rsidR="00000000">
        <w:tblPrEx>
          <w:tblBorders>
            <w:top w:val="none" w:sz="0" w:space="0" w:color="auto"/>
            <w:bottom w:val="none" w:sz="0" w:space="0" w:color="auto"/>
            <w:insideH w:val="none" w:sz="0" w:space="0" w:color="auto"/>
            <w:insideV w:val="none" w:sz="0" w:space="0" w:color="auto"/>
          </w:tblBorders>
        </w:tblPrEx>
        <w:tc>
          <w:tcPr>
            <w:tcW w:w="4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97287">
            <w:pPr>
              <w:spacing w:before="120"/>
              <w:jc w:val="center"/>
            </w:pPr>
            <w:r>
              <w:t>10</w:t>
            </w:r>
          </w:p>
        </w:tc>
        <w:tc>
          <w:tcPr>
            <w:tcW w:w="1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97287">
            <w:pPr>
              <w:spacing w:before="120"/>
            </w:pPr>
            <w:r>
              <w:t>Bộ trưởng Bộ Xây dựng</w:t>
            </w:r>
          </w:p>
        </w:tc>
        <w:tc>
          <w:tcPr>
            <w:tcW w:w="1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97287">
            <w:pPr>
              <w:spacing w:before="120"/>
            </w:pPr>
            <w:r>
              <w:t>Nguyễn Thanh Nghị</w:t>
            </w:r>
          </w:p>
        </w:tc>
        <w:tc>
          <w:tcPr>
            <w:tcW w:w="10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97287">
            <w:pPr>
              <w:spacing w:before="120"/>
            </w:pPr>
            <w:r>
              <w:t>Đã trả lời</w:t>
            </w:r>
          </w:p>
        </w:tc>
        <w:tc>
          <w:tcPr>
            <w:tcW w:w="8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97287">
            <w:pPr>
              <w:spacing w:before="120"/>
            </w:pPr>
            <w:r>
              <w:t>14/10/2023</w:t>
            </w:r>
          </w:p>
        </w:tc>
      </w:tr>
      <w:tr w:rsidR="00000000">
        <w:tblPrEx>
          <w:tblBorders>
            <w:top w:val="none" w:sz="0" w:space="0" w:color="auto"/>
            <w:bottom w:val="none" w:sz="0" w:space="0" w:color="auto"/>
            <w:insideH w:val="none" w:sz="0" w:space="0" w:color="auto"/>
            <w:insideV w:val="none" w:sz="0" w:space="0" w:color="auto"/>
          </w:tblBorders>
        </w:tblPrEx>
        <w:tc>
          <w:tcPr>
            <w:tcW w:w="4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97287">
            <w:pPr>
              <w:spacing w:before="120"/>
              <w:jc w:val="center"/>
            </w:pPr>
            <w:r>
              <w:t>11</w:t>
            </w:r>
          </w:p>
        </w:tc>
        <w:tc>
          <w:tcPr>
            <w:tcW w:w="1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97287">
            <w:pPr>
              <w:spacing w:before="120"/>
            </w:pPr>
            <w:r>
              <w:t xml:space="preserve">Bộ trưởng </w:t>
            </w:r>
            <w:r>
              <w:t>Bộ Thông tin và Truyền thông</w:t>
            </w:r>
          </w:p>
        </w:tc>
        <w:tc>
          <w:tcPr>
            <w:tcW w:w="1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97287">
            <w:pPr>
              <w:spacing w:before="120"/>
            </w:pPr>
            <w:r>
              <w:t>Nguyễn Mạnh Hùng</w:t>
            </w:r>
          </w:p>
        </w:tc>
        <w:tc>
          <w:tcPr>
            <w:tcW w:w="10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97287">
            <w:pPr>
              <w:spacing w:before="120"/>
            </w:pPr>
            <w:r>
              <w:t>Đã trả lời</w:t>
            </w:r>
          </w:p>
        </w:tc>
        <w:tc>
          <w:tcPr>
            <w:tcW w:w="8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97287">
            <w:pPr>
              <w:spacing w:before="120"/>
            </w:pPr>
            <w:r>
              <w:t>14/10/2023</w:t>
            </w:r>
          </w:p>
        </w:tc>
      </w:tr>
      <w:tr w:rsidR="00000000">
        <w:tblPrEx>
          <w:tblBorders>
            <w:top w:val="none" w:sz="0" w:space="0" w:color="auto"/>
            <w:bottom w:val="none" w:sz="0" w:space="0" w:color="auto"/>
            <w:insideH w:val="none" w:sz="0" w:space="0" w:color="auto"/>
            <w:insideV w:val="none" w:sz="0" w:space="0" w:color="auto"/>
          </w:tblBorders>
        </w:tblPrEx>
        <w:tc>
          <w:tcPr>
            <w:tcW w:w="4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97287">
            <w:pPr>
              <w:spacing w:before="120"/>
              <w:jc w:val="center"/>
            </w:pPr>
            <w:r>
              <w:t>12</w:t>
            </w:r>
          </w:p>
        </w:tc>
        <w:tc>
          <w:tcPr>
            <w:tcW w:w="1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97287">
            <w:pPr>
              <w:spacing w:before="120"/>
            </w:pPr>
            <w:r>
              <w:t>Bộ trưởng Bộ Văn hóa, Thể thao và Du lịch</w:t>
            </w:r>
          </w:p>
        </w:tc>
        <w:tc>
          <w:tcPr>
            <w:tcW w:w="1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97287">
            <w:pPr>
              <w:spacing w:before="120"/>
            </w:pPr>
            <w:r>
              <w:t>Nguyễn Văn Hùng</w:t>
            </w:r>
          </w:p>
        </w:tc>
        <w:tc>
          <w:tcPr>
            <w:tcW w:w="10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97287">
            <w:pPr>
              <w:spacing w:before="120"/>
            </w:pPr>
            <w:r>
              <w:t>Đã trả lời</w:t>
            </w:r>
          </w:p>
        </w:tc>
        <w:tc>
          <w:tcPr>
            <w:tcW w:w="8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97287">
            <w:pPr>
              <w:spacing w:before="120"/>
            </w:pPr>
            <w:r>
              <w:t>13/10/2023</w:t>
            </w:r>
          </w:p>
        </w:tc>
      </w:tr>
      <w:tr w:rsidR="00000000">
        <w:tblPrEx>
          <w:tblBorders>
            <w:top w:val="none" w:sz="0" w:space="0" w:color="auto"/>
            <w:bottom w:val="none" w:sz="0" w:space="0" w:color="auto"/>
            <w:insideH w:val="none" w:sz="0" w:space="0" w:color="auto"/>
            <w:insideV w:val="none" w:sz="0" w:space="0" w:color="auto"/>
          </w:tblBorders>
        </w:tblPrEx>
        <w:tc>
          <w:tcPr>
            <w:tcW w:w="4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97287">
            <w:pPr>
              <w:spacing w:before="120"/>
              <w:jc w:val="center"/>
            </w:pPr>
            <w:r>
              <w:t>13</w:t>
            </w:r>
          </w:p>
        </w:tc>
        <w:tc>
          <w:tcPr>
            <w:tcW w:w="1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97287">
            <w:pPr>
              <w:spacing w:before="120"/>
            </w:pPr>
            <w:r>
              <w:t>Bộ trưởng Bộ Khoa học và Công nghệ</w:t>
            </w:r>
          </w:p>
        </w:tc>
        <w:tc>
          <w:tcPr>
            <w:tcW w:w="1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97287">
            <w:pPr>
              <w:spacing w:before="120"/>
            </w:pPr>
            <w:r>
              <w:t>Huỳnh Thành Đạt</w:t>
            </w:r>
          </w:p>
        </w:tc>
        <w:tc>
          <w:tcPr>
            <w:tcW w:w="10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97287">
            <w:pPr>
              <w:spacing w:before="120"/>
            </w:pPr>
            <w:r>
              <w:t>Đã trả lời</w:t>
            </w:r>
          </w:p>
        </w:tc>
        <w:tc>
          <w:tcPr>
            <w:tcW w:w="8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97287">
            <w:pPr>
              <w:spacing w:before="120"/>
            </w:pPr>
            <w:r>
              <w:t>13/10/2023</w:t>
            </w:r>
          </w:p>
        </w:tc>
      </w:tr>
      <w:tr w:rsidR="00000000">
        <w:tblPrEx>
          <w:tblBorders>
            <w:top w:val="none" w:sz="0" w:space="0" w:color="auto"/>
            <w:bottom w:val="none" w:sz="0" w:space="0" w:color="auto"/>
            <w:insideH w:val="none" w:sz="0" w:space="0" w:color="auto"/>
            <w:insideV w:val="none" w:sz="0" w:space="0" w:color="auto"/>
          </w:tblBorders>
        </w:tblPrEx>
        <w:tc>
          <w:tcPr>
            <w:tcW w:w="4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97287">
            <w:pPr>
              <w:spacing w:before="120"/>
              <w:jc w:val="center"/>
            </w:pPr>
            <w:r>
              <w:t>14</w:t>
            </w:r>
          </w:p>
        </w:tc>
        <w:tc>
          <w:tcPr>
            <w:tcW w:w="1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97287">
            <w:pPr>
              <w:spacing w:before="120"/>
            </w:pPr>
            <w:r>
              <w:t>Bộ trưởng Bộ Giáo dục v</w:t>
            </w:r>
            <w:r>
              <w:t>à Đào tạo</w:t>
            </w:r>
          </w:p>
        </w:tc>
        <w:tc>
          <w:tcPr>
            <w:tcW w:w="1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97287">
            <w:pPr>
              <w:spacing w:before="120"/>
            </w:pPr>
            <w:r>
              <w:t>Nguyễn Kim Sơn</w:t>
            </w:r>
          </w:p>
        </w:tc>
        <w:tc>
          <w:tcPr>
            <w:tcW w:w="10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97287">
            <w:pPr>
              <w:spacing w:before="120"/>
            </w:pPr>
            <w:r>
              <w:t>Đã trả lời</w:t>
            </w:r>
          </w:p>
        </w:tc>
        <w:tc>
          <w:tcPr>
            <w:tcW w:w="8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97287">
            <w:pPr>
              <w:spacing w:before="120"/>
            </w:pPr>
            <w:r>
              <w:t>13/10/2023</w:t>
            </w:r>
          </w:p>
        </w:tc>
      </w:tr>
      <w:tr w:rsidR="00000000">
        <w:tblPrEx>
          <w:tblBorders>
            <w:top w:val="none" w:sz="0" w:space="0" w:color="auto"/>
            <w:bottom w:val="none" w:sz="0" w:space="0" w:color="auto"/>
            <w:insideH w:val="none" w:sz="0" w:space="0" w:color="auto"/>
            <w:insideV w:val="none" w:sz="0" w:space="0" w:color="auto"/>
          </w:tblBorders>
        </w:tblPrEx>
        <w:tc>
          <w:tcPr>
            <w:tcW w:w="4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97287">
            <w:pPr>
              <w:spacing w:before="120"/>
              <w:jc w:val="center"/>
            </w:pPr>
            <w:r>
              <w:t>15</w:t>
            </w:r>
          </w:p>
        </w:tc>
        <w:tc>
          <w:tcPr>
            <w:tcW w:w="1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97287">
            <w:pPr>
              <w:spacing w:before="120"/>
            </w:pPr>
            <w:r>
              <w:t>Bộ trưởng Bộ Y tế</w:t>
            </w:r>
          </w:p>
        </w:tc>
        <w:tc>
          <w:tcPr>
            <w:tcW w:w="1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97287">
            <w:pPr>
              <w:spacing w:before="120"/>
            </w:pPr>
            <w:r>
              <w:t>Đào Hồng Lan</w:t>
            </w:r>
          </w:p>
        </w:tc>
        <w:tc>
          <w:tcPr>
            <w:tcW w:w="10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97287">
            <w:pPr>
              <w:spacing w:before="120"/>
            </w:pPr>
            <w:r>
              <w:t>Đã trả lời</w:t>
            </w:r>
          </w:p>
        </w:tc>
        <w:tc>
          <w:tcPr>
            <w:tcW w:w="8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97287">
            <w:pPr>
              <w:spacing w:before="120"/>
            </w:pPr>
            <w:r>
              <w:t>13/10/2023</w:t>
            </w:r>
          </w:p>
        </w:tc>
      </w:tr>
      <w:tr w:rsidR="00000000">
        <w:tblPrEx>
          <w:tblBorders>
            <w:top w:val="none" w:sz="0" w:space="0" w:color="auto"/>
            <w:bottom w:val="none" w:sz="0" w:space="0" w:color="auto"/>
            <w:insideH w:val="none" w:sz="0" w:space="0" w:color="auto"/>
            <w:insideV w:val="none" w:sz="0" w:space="0" w:color="auto"/>
          </w:tblBorders>
        </w:tblPrEx>
        <w:tc>
          <w:tcPr>
            <w:tcW w:w="4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97287">
            <w:pPr>
              <w:spacing w:before="120"/>
              <w:jc w:val="center"/>
            </w:pPr>
            <w:r>
              <w:t>16</w:t>
            </w:r>
          </w:p>
        </w:tc>
        <w:tc>
          <w:tcPr>
            <w:tcW w:w="1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97287">
            <w:pPr>
              <w:spacing w:before="120"/>
            </w:pPr>
            <w:r>
              <w:t>Bộ trưởng, Chủ nhiệm Ủy ban Dân tộc</w:t>
            </w:r>
          </w:p>
        </w:tc>
        <w:tc>
          <w:tcPr>
            <w:tcW w:w="1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97287">
            <w:pPr>
              <w:spacing w:before="120"/>
            </w:pPr>
            <w:r>
              <w:t>Hầu A Lềnh</w:t>
            </w:r>
          </w:p>
        </w:tc>
        <w:tc>
          <w:tcPr>
            <w:tcW w:w="10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97287">
            <w:pPr>
              <w:spacing w:before="120"/>
            </w:pPr>
            <w:r>
              <w:t>Đã trả lời</w:t>
            </w:r>
          </w:p>
        </w:tc>
        <w:tc>
          <w:tcPr>
            <w:tcW w:w="8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97287">
            <w:pPr>
              <w:spacing w:before="120"/>
            </w:pPr>
            <w:r>
              <w:t>13/10/2023</w:t>
            </w:r>
          </w:p>
        </w:tc>
      </w:tr>
      <w:tr w:rsidR="00000000">
        <w:tblPrEx>
          <w:tblBorders>
            <w:top w:val="none" w:sz="0" w:space="0" w:color="auto"/>
            <w:bottom w:val="none" w:sz="0" w:space="0" w:color="auto"/>
            <w:insideH w:val="none" w:sz="0" w:space="0" w:color="auto"/>
            <w:insideV w:val="none" w:sz="0" w:space="0" w:color="auto"/>
          </w:tblBorders>
        </w:tblPrEx>
        <w:tc>
          <w:tcPr>
            <w:tcW w:w="4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97287">
            <w:pPr>
              <w:spacing w:before="120"/>
              <w:jc w:val="center"/>
            </w:pPr>
            <w:r>
              <w:t>17</w:t>
            </w:r>
          </w:p>
        </w:tc>
        <w:tc>
          <w:tcPr>
            <w:tcW w:w="1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97287">
            <w:pPr>
              <w:spacing w:before="120"/>
            </w:pPr>
            <w:r>
              <w:t>Bộ trưởng Bộ Tài nguyên và Môi trường</w:t>
            </w:r>
          </w:p>
        </w:tc>
        <w:tc>
          <w:tcPr>
            <w:tcW w:w="1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97287">
            <w:pPr>
              <w:spacing w:before="120"/>
            </w:pPr>
            <w:r>
              <w:t>Đặng Quốc Khánh</w:t>
            </w:r>
          </w:p>
        </w:tc>
        <w:tc>
          <w:tcPr>
            <w:tcW w:w="10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97287">
            <w:pPr>
              <w:spacing w:before="120"/>
            </w:pPr>
            <w:r>
              <w:t>Đã trả lời</w:t>
            </w:r>
          </w:p>
        </w:tc>
        <w:tc>
          <w:tcPr>
            <w:tcW w:w="8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97287">
            <w:pPr>
              <w:spacing w:before="120"/>
            </w:pPr>
            <w:r>
              <w:t>13/10/2023</w:t>
            </w:r>
          </w:p>
        </w:tc>
      </w:tr>
      <w:tr w:rsidR="00000000">
        <w:tblPrEx>
          <w:tblBorders>
            <w:top w:val="none" w:sz="0" w:space="0" w:color="auto"/>
            <w:bottom w:val="none" w:sz="0" w:space="0" w:color="auto"/>
            <w:insideH w:val="none" w:sz="0" w:space="0" w:color="auto"/>
            <w:insideV w:val="none" w:sz="0" w:space="0" w:color="auto"/>
          </w:tblBorders>
        </w:tblPrEx>
        <w:tc>
          <w:tcPr>
            <w:tcW w:w="4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97287">
            <w:pPr>
              <w:spacing w:before="120"/>
              <w:jc w:val="center"/>
            </w:pPr>
            <w:r>
              <w:t>18</w:t>
            </w:r>
          </w:p>
        </w:tc>
        <w:tc>
          <w:tcPr>
            <w:tcW w:w="1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97287">
            <w:pPr>
              <w:spacing w:before="120"/>
            </w:pPr>
            <w:r>
              <w:t>Tổng Thanh tra Chính phủ</w:t>
            </w:r>
          </w:p>
        </w:tc>
        <w:tc>
          <w:tcPr>
            <w:tcW w:w="1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97287">
            <w:pPr>
              <w:spacing w:before="120"/>
            </w:pPr>
            <w:r>
              <w:t>Đoàn Hồng Phong</w:t>
            </w:r>
          </w:p>
        </w:tc>
        <w:tc>
          <w:tcPr>
            <w:tcW w:w="10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97287">
            <w:pPr>
              <w:spacing w:before="120"/>
            </w:pPr>
            <w:r>
              <w:t>Đã trả lời</w:t>
            </w:r>
          </w:p>
        </w:tc>
        <w:tc>
          <w:tcPr>
            <w:tcW w:w="8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97287">
            <w:pPr>
              <w:spacing w:before="120"/>
            </w:pPr>
            <w:r>
              <w:t>13/10/2023</w:t>
            </w:r>
          </w:p>
        </w:tc>
      </w:tr>
    </w:tbl>
    <w:p w:rsidR="00000000" w:rsidRDefault="00C97287">
      <w:pPr>
        <w:spacing w:before="120" w:after="280" w:afterAutospacing="1"/>
      </w:pPr>
      <w:r>
        <w:t>Danh sách thành viên Chính phủ chưa trả lời</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50"/>
        <w:gridCol w:w="2499"/>
        <w:gridCol w:w="2398"/>
        <w:gridCol w:w="2022"/>
        <w:gridCol w:w="1611"/>
      </w:tblGrid>
      <w:tr w:rsidR="00000000">
        <w:tc>
          <w:tcPr>
            <w:tcW w:w="45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97287">
            <w:pPr>
              <w:spacing w:before="120"/>
              <w:jc w:val="center"/>
            </w:pPr>
            <w:r>
              <w:rPr>
                <w:b/>
                <w:bCs/>
              </w:rPr>
              <w:t>STT</w:t>
            </w:r>
          </w:p>
        </w:tc>
        <w:tc>
          <w:tcPr>
            <w:tcW w:w="133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97287">
            <w:pPr>
              <w:spacing w:before="120"/>
              <w:jc w:val="center"/>
            </w:pPr>
            <w:r>
              <w:rPr>
                <w:b/>
                <w:bCs/>
              </w:rPr>
              <w:t>Chức vụ</w:t>
            </w:r>
          </w:p>
        </w:tc>
        <w:tc>
          <w:tcPr>
            <w:tcW w:w="127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97287">
            <w:pPr>
              <w:spacing w:before="120"/>
              <w:jc w:val="center"/>
            </w:pPr>
            <w:r>
              <w:rPr>
                <w:b/>
                <w:bCs/>
              </w:rPr>
              <w:t>Họ và Tên</w:t>
            </w:r>
          </w:p>
        </w:tc>
        <w:tc>
          <w:tcPr>
            <w:tcW w:w="107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97287">
            <w:pPr>
              <w:spacing w:before="120"/>
              <w:jc w:val="center"/>
            </w:pPr>
            <w:r>
              <w:rPr>
                <w:b/>
                <w:bCs/>
              </w:rPr>
              <w:t>Trạng thái</w:t>
            </w:r>
          </w:p>
        </w:tc>
        <w:tc>
          <w:tcPr>
            <w:tcW w:w="85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97287">
            <w:pPr>
              <w:spacing w:before="120"/>
              <w:jc w:val="center"/>
            </w:pPr>
            <w:r>
              <w:rPr>
                <w:b/>
                <w:bCs/>
              </w:rPr>
              <w:t>Ngày trả lời</w:t>
            </w:r>
          </w:p>
        </w:tc>
      </w:tr>
      <w:tr w:rsidR="00000000">
        <w:tblPrEx>
          <w:tblBorders>
            <w:top w:val="none" w:sz="0" w:space="0" w:color="auto"/>
            <w:bottom w:val="none" w:sz="0" w:space="0" w:color="auto"/>
            <w:insideH w:val="none" w:sz="0" w:space="0" w:color="auto"/>
            <w:insideV w:val="none" w:sz="0" w:space="0" w:color="auto"/>
          </w:tblBorders>
        </w:tblPrEx>
        <w:tc>
          <w:tcPr>
            <w:tcW w:w="4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97287">
            <w:pPr>
              <w:spacing w:before="120"/>
              <w:jc w:val="center"/>
            </w:pPr>
            <w:r>
              <w:lastRenderedPageBreak/>
              <w:t>1</w:t>
            </w:r>
          </w:p>
        </w:tc>
        <w:tc>
          <w:tcPr>
            <w:tcW w:w="1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97287">
            <w:pPr>
              <w:spacing w:before="120"/>
            </w:pPr>
            <w:r>
              <w:t>Thủ tướng Chính phủ</w:t>
            </w:r>
          </w:p>
        </w:tc>
        <w:tc>
          <w:tcPr>
            <w:tcW w:w="1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97287">
            <w:pPr>
              <w:spacing w:before="120"/>
            </w:pPr>
            <w:r>
              <w:t>Phạm Minh Chính</w:t>
            </w:r>
          </w:p>
        </w:tc>
        <w:tc>
          <w:tcPr>
            <w:tcW w:w="10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97287">
            <w:pPr>
              <w:spacing w:before="120"/>
            </w:pPr>
            <w:r>
              <w:t>Chưa trả lời</w:t>
            </w:r>
          </w:p>
        </w:tc>
        <w:tc>
          <w:tcPr>
            <w:tcW w:w="85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97287">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4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97287">
            <w:pPr>
              <w:spacing w:before="120"/>
              <w:jc w:val="center"/>
            </w:pPr>
            <w:r>
              <w:t>2</w:t>
            </w:r>
          </w:p>
        </w:tc>
        <w:tc>
          <w:tcPr>
            <w:tcW w:w="1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97287">
            <w:pPr>
              <w:spacing w:before="120"/>
            </w:pPr>
            <w:r>
              <w:t>Phó Thủ tướng Chính phủ</w:t>
            </w:r>
          </w:p>
        </w:tc>
        <w:tc>
          <w:tcPr>
            <w:tcW w:w="1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97287">
            <w:pPr>
              <w:spacing w:before="120"/>
            </w:pPr>
            <w:r>
              <w:t>Trần Lưu Quang</w:t>
            </w:r>
          </w:p>
        </w:tc>
        <w:tc>
          <w:tcPr>
            <w:tcW w:w="10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97287">
            <w:pPr>
              <w:spacing w:before="120"/>
            </w:pPr>
            <w:r>
              <w:t>C</w:t>
            </w:r>
            <w:r>
              <w:t>hưa trả lời</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C97287">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4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97287">
            <w:pPr>
              <w:spacing w:before="120"/>
              <w:jc w:val="center"/>
            </w:pPr>
            <w:r>
              <w:t>3</w:t>
            </w:r>
          </w:p>
        </w:tc>
        <w:tc>
          <w:tcPr>
            <w:tcW w:w="1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97287">
            <w:pPr>
              <w:spacing w:before="120"/>
            </w:pPr>
            <w:r>
              <w:t>Bộ trưởng Bộ Tư pháp</w:t>
            </w:r>
          </w:p>
        </w:tc>
        <w:tc>
          <w:tcPr>
            <w:tcW w:w="1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97287">
            <w:pPr>
              <w:spacing w:before="120"/>
            </w:pPr>
            <w:r>
              <w:t>Lê Thành Long</w:t>
            </w:r>
          </w:p>
        </w:tc>
        <w:tc>
          <w:tcPr>
            <w:tcW w:w="10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97287">
            <w:pPr>
              <w:spacing w:before="120"/>
            </w:pPr>
            <w:r>
              <w:t>Chưa trả lời</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C97287">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4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97287">
            <w:pPr>
              <w:spacing w:before="120"/>
              <w:jc w:val="center"/>
            </w:pPr>
            <w:r>
              <w:t>4</w:t>
            </w:r>
          </w:p>
        </w:tc>
        <w:tc>
          <w:tcPr>
            <w:tcW w:w="1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97287">
            <w:pPr>
              <w:spacing w:before="120"/>
            </w:pPr>
            <w:r>
              <w:t>Bộ trưởng Bộ Kế hoạch và Đầu tư</w:t>
            </w:r>
          </w:p>
        </w:tc>
        <w:tc>
          <w:tcPr>
            <w:tcW w:w="1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97287">
            <w:pPr>
              <w:spacing w:before="120"/>
            </w:pPr>
            <w:r>
              <w:t>Nguyễn Chí Dũng</w:t>
            </w:r>
          </w:p>
        </w:tc>
        <w:tc>
          <w:tcPr>
            <w:tcW w:w="10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97287">
            <w:pPr>
              <w:spacing w:before="120"/>
            </w:pPr>
            <w:r>
              <w:t>Chưa trả lời</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C97287">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4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97287">
            <w:pPr>
              <w:spacing w:before="120"/>
              <w:jc w:val="center"/>
            </w:pPr>
            <w:r>
              <w:t>5</w:t>
            </w:r>
          </w:p>
        </w:tc>
        <w:tc>
          <w:tcPr>
            <w:tcW w:w="1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97287">
            <w:pPr>
              <w:spacing w:before="120"/>
            </w:pPr>
            <w:r>
              <w:t>Bộ trưởng Bộ Tài chính</w:t>
            </w:r>
          </w:p>
        </w:tc>
        <w:tc>
          <w:tcPr>
            <w:tcW w:w="1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97287">
            <w:pPr>
              <w:spacing w:before="120"/>
            </w:pPr>
            <w:r>
              <w:t>Hồ Đức Phớc</w:t>
            </w:r>
          </w:p>
        </w:tc>
        <w:tc>
          <w:tcPr>
            <w:tcW w:w="10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97287">
            <w:pPr>
              <w:spacing w:before="120"/>
            </w:pPr>
            <w:r>
              <w:t>Chưa trả lời</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C97287">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4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97287">
            <w:pPr>
              <w:spacing w:before="120"/>
              <w:jc w:val="center"/>
            </w:pPr>
            <w:r>
              <w:t>6</w:t>
            </w:r>
          </w:p>
        </w:tc>
        <w:tc>
          <w:tcPr>
            <w:tcW w:w="1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97287">
            <w:pPr>
              <w:spacing w:before="120"/>
            </w:pPr>
            <w:r>
              <w:t>Bộ trưởng Bộ Công thương</w:t>
            </w:r>
          </w:p>
        </w:tc>
        <w:tc>
          <w:tcPr>
            <w:tcW w:w="1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97287">
            <w:pPr>
              <w:spacing w:before="120"/>
            </w:pPr>
            <w:r>
              <w:t>Nguyễn Hồng Diên</w:t>
            </w:r>
          </w:p>
        </w:tc>
        <w:tc>
          <w:tcPr>
            <w:tcW w:w="10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97287">
            <w:pPr>
              <w:spacing w:before="120"/>
            </w:pPr>
            <w:r>
              <w:t>Chưa trả lời</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C97287">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4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97287">
            <w:pPr>
              <w:spacing w:before="120"/>
              <w:jc w:val="center"/>
            </w:pPr>
            <w:r>
              <w:t>7</w:t>
            </w:r>
          </w:p>
        </w:tc>
        <w:tc>
          <w:tcPr>
            <w:tcW w:w="1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97287">
            <w:pPr>
              <w:spacing w:before="120"/>
            </w:pPr>
            <w:r>
              <w:t>Bộ trưởng Bộ</w:t>
            </w:r>
            <w:r>
              <w:t xml:space="preserve"> Lao động - Thương binh và Xã hội</w:t>
            </w:r>
          </w:p>
        </w:tc>
        <w:tc>
          <w:tcPr>
            <w:tcW w:w="1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97287">
            <w:pPr>
              <w:spacing w:before="120"/>
            </w:pPr>
            <w:r>
              <w:t>Đào Ngọc Dung</w:t>
            </w:r>
          </w:p>
        </w:tc>
        <w:tc>
          <w:tcPr>
            <w:tcW w:w="10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97287">
            <w:pPr>
              <w:spacing w:before="120"/>
            </w:pPr>
            <w:r>
              <w:t>Chưa trả lời</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C97287">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4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97287">
            <w:pPr>
              <w:spacing w:before="120"/>
              <w:jc w:val="center"/>
            </w:pPr>
            <w:r>
              <w:t>8</w:t>
            </w:r>
          </w:p>
        </w:tc>
        <w:tc>
          <w:tcPr>
            <w:tcW w:w="1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97287">
            <w:pPr>
              <w:spacing w:before="120"/>
            </w:pPr>
            <w:r>
              <w:t>Thống đốc Ngân hàng Nhà nước Việt Nam</w:t>
            </w:r>
          </w:p>
        </w:tc>
        <w:tc>
          <w:tcPr>
            <w:tcW w:w="1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97287">
            <w:pPr>
              <w:spacing w:before="120"/>
            </w:pPr>
            <w:r>
              <w:t>Nguyễn Thị Hồng</w:t>
            </w:r>
          </w:p>
        </w:tc>
        <w:tc>
          <w:tcPr>
            <w:tcW w:w="10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97287">
            <w:pPr>
              <w:spacing w:before="120"/>
            </w:pPr>
            <w:r>
              <w:t>Chưa trả lời</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C97287">
            <w:pPr>
              <w:spacing w:before="120"/>
            </w:pPr>
          </w:p>
        </w:tc>
      </w:tr>
    </w:tbl>
    <w:p w:rsidR="00000000" w:rsidRDefault="00C97287">
      <w:pPr>
        <w:spacing w:before="120" w:after="280" w:afterAutospacing="1"/>
      </w:pPr>
      <w:r>
        <w:t> </w:t>
      </w:r>
    </w:p>
    <w:sectPr w:rsidR="00000000">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7287"/>
    <w:rsid w:val="00C97287"/>
  </w:rsids>
  <m:mathPr>
    <m:mathFont m:val="Cambria Math"/>
    <m:brkBin m:val="before"/>
    <m:brkBinSub m:val="--"/>
    <m:smallFrac m:val="0"/>
    <m:dispDef/>
    <m:lMargin m:val="0"/>
    <m:rMargin m:val="0"/>
    <m:defJc m:val="centerGroup"/>
    <m:wrapRight/>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E2FD2967-5007-4C45-9ED8-7547B7B21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712</Words>
  <Characters>4059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Tro giup luat </dc:creator>
  <cp:keywords/>
  <cp:lastModifiedBy>Tro giup luat </cp:lastModifiedBy>
  <cp:revision>2</cp:revision>
  <cp:lastPrinted>1601-01-01T00:00:00Z</cp:lastPrinted>
  <dcterms:created xsi:type="dcterms:W3CDTF">2023-10-19T01:55:00Z</dcterms:created>
  <dcterms:modified xsi:type="dcterms:W3CDTF">2023-10-19T01:55:00Z</dcterms:modified>
</cp:coreProperties>
</file>