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360775">
            <w:pPr>
              <w:spacing w:before="120"/>
              <w:jc w:val="center"/>
            </w:pPr>
            <w:r>
              <w:rPr>
                <w:b/>
                <w:bCs/>
              </w:rPr>
              <w:t>CHÍNH PHỦ</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360775">
            <w:pPr>
              <w:spacing w:before="120"/>
              <w:jc w:val="center"/>
            </w:pPr>
            <w:r>
              <w:rPr>
                <w:b/>
                <w:bCs/>
              </w:rPr>
              <w:t>CỘNG HÒA XÃ HỘI CHỦ NGHĨA VIỆT NAM</w:t>
            </w:r>
            <w:r>
              <w:rPr>
                <w:b/>
                <w:bCs/>
              </w:rPr>
              <w:br/>
              <w:t>Độc lập - Tự do - Hạnh phúc</w:t>
            </w:r>
            <w:r>
              <w:rPr>
                <w:b/>
                <w:bCs/>
              </w:rPr>
              <w:br/>
              <w:t>---------------</w:t>
            </w:r>
          </w:p>
        </w:tc>
      </w:tr>
      <w:tr w:rsidR="00000000" w:rsidTr="00360775">
        <w:tblPrEx>
          <w:tblBorders>
            <w:top w:val="none" w:sz="0" w:space="0" w:color="auto"/>
            <w:bottom w:val="none" w:sz="0" w:space="0" w:color="auto"/>
            <w:insideH w:val="none" w:sz="0" w:space="0" w:color="auto"/>
            <w:insideV w:val="none" w:sz="0" w:space="0" w:color="auto"/>
          </w:tblBorders>
        </w:tblPrEx>
        <w:trPr>
          <w:trHeight w:val="184"/>
        </w:trPr>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360775">
            <w:pPr>
              <w:spacing w:before="120"/>
              <w:jc w:val="center"/>
            </w:pPr>
            <w:r>
              <w:t>Số:</w:t>
            </w:r>
            <w:bookmarkStart w:id="0" w:name="_GoBack"/>
            <w:r>
              <w:t xml:space="preserve"> 07/NQ-CP</w:t>
            </w:r>
            <w:bookmarkEnd w:id="0"/>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360775">
            <w:pPr>
              <w:spacing w:before="120"/>
              <w:jc w:val="right"/>
            </w:pPr>
            <w:r>
              <w:rPr>
                <w:i/>
                <w:iCs/>
              </w:rPr>
              <w:t>Hà Nội, ngày 30 tháng 01 năm 2023</w:t>
            </w:r>
          </w:p>
        </w:tc>
      </w:tr>
    </w:tbl>
    <w:p w:rsidR="00000000" w:rsidRDefault="00360775">
      <w:pPr>
        <w:spacing w:before="120" w:after="280" w:afterAutospacing="1"/>
        <w:jc w:val="center"/>
      </w:pPr>
      <w:r>
        <w:t> </w:t>
      </w:r>
    </w:p>
    <w:p w:rsidR="00000000" w:rsidRDefault="00360775">
      <w:pPr>
        <w:spacing w:before="120" w:after="280" w:afterAutospacing="1"/>
        <w:jc w:val="center"/>
      </w:pPr>
      <w:bookmarkStart w:id="1" w:name="loai_1"/>
      <w:r>
        <w:rPr>
          <w:b/>
          <w:bCs/>
        </w:rPr>
        <w:t>NGHỊ QUYẾT</w:t>
      </w:r>
      <w:bookmarkEnd w:id="1"/>
    </w:p>
    <w:p w:rsidR="00000000" w:rsidRDefault="00360775">
      <w:pPr>
        <w:spacing w:before="120" w:after="280" w:afterAutospacing="1"/>
        <w:jc w:val="center"/>
      </w:pPr>
      <w:bookmarkStart w:id="2" w:name="loai_1_name"/>
      <w:r>
        <w:t>VỀ GIẢM TIỀN THUÊ ĐẤT, THUÊ MẶT NƯỚC CỦA NĂM 2022 ĐỐI VỚI CÁC ĐỐI TƯỢNG BỊ ẢNH HƯỞNG BỞI DỊCH COV</w:t>
      </w:r>
      <w:r>
        <w:t>ID-19</w:t>
      </w:r>
      <w:bookmarkEnd w:id="2"/>
    </w:p>
    <w:p w:rsidR="00000000" w:rsidRDefault="00360775">
      <w:pPr>
        <w:spacing w:before="120" w:after="280" w:afterAutospacing="1"/>
        <w:jc w:val="center"/>
      </w:pPr>
      <w:r>
        <w:rPr>
          <w:b/>
          <w:bCs/>
        </w:rPr>
        <w:t>CHÍNH PHỦ</w:t>
      </w:r>
    </w:p>
    <w:p w:rsidR="00000000" w:rsidRDefault="00360775">
      <w:pPr>
        <w:spacing w:before="120" w:after="280" w:afterAutospacing="1"/>
      </w:pPr>
      <w:r>
        <w:rPr>
          <w:i/>
          <w:iCs/>
        </w:rPr>
        <w:t>Căn cứ Luật Tổ chức Chính phủ ngày 19 tháng 6 năm 2015; Luật sửa đổi, bổ sung một số điều của Luật Tổ chức Chính phủ và Luật Tổ chức chính quyền địa phương ngày 22 tháng 11 năm 2019;</w:t>
      </w:r>
    </w:p>
    <w:p w:rsidR="00000000" w:rsidRDefault="00360775">
      <w:pPr>
        <w:spacing w:before="120" w:after="280" w:afterAutospacing="1"/>
      </w:pPr>
      <w:r>
        <w:rPr>
          <w:i/>
          <w:iCs/>
        </w:rPr>
        <w:t>Căn cứ Kết luận số 24-KL/TW ngày 30 tháng 12 năm 2021 của</w:t>
      </w:r>
      <w:r>
        <w:rPr>
          <w:i/>
          <w:iCs/>
        </w:rPr>
        <w:t xml:space="preserve"> Bộ Chính trị về Chương trình phục hồi và phát triển kinh tế - xã hội;</w:t>
      </w:r>
    </w:p>
    <w:p w:rsidR="00000000" w:rsidRDefault="00360775">
      <w:pPr>
        <w:spacing w:before="120" w:after="280" w:afterAutospacing="1"/>
      </w:pPr>
      <w:r>
        <w:rPr>
          <w:i/>
          <w:iCs/>
        </w:rPr>
        <w:t>Căn cứ Nghị quyết số 43/2022/QH15 ngày 11 tháng 01 năm 2022 của Quốc hội về chính sách tài khóa, tiền tệ hỗ trợ Chương trình phục hồi và phát triển kinh tế - xã hội;</w:t>
      </w:r>
    </w:p>
    <w:p w:rsidR="00000000" w:rsidRDefault="00360775">
      <w:pPr>
        <w:spacing w:before="120" w:after="280" w:afterAutospacing="1"/>
      </w:pPr>
      <w:r>
        <w:rPr>
          <w:i/>
          <w:iCs/>
        </w:rPr>
        <w:t>Căn cứ Nghị định số</w:t>
      </w:r>
      <w:r>
        <w:rPr>
          <w:i/>
          <w:iCs/>
        </w:rPr>
        <w:t xml:space="preserve"> 39/2022/NĐ-CP ngày 18 tháng 6 năm 2022 của Chính phủ ban hành Quy chế làm việc của Chính phủ;</w:t>
      </w:r>
    </w:p>
    <w:p w:rsidR="00000000" w:rsidRDefault="00360775">
      <w:pPr>
        <w:spacing w:before="120" w:after="280" w:afterAutospacing="1"/>
      </w:pPr>
      <w:r>
        <w:rPr>
          <w:i/>
          <w:iCs/>
        </w:rPr>
        <w:t>Căn cứ Công văn số 1649/TTKQH-TCNS ngày 27 tháng 10 năm 2022 của Tổng Thư ký Quốc hội về việc thông báo ý kiến của Ủy ban Thường vụ Quốc hội;</w:t>
      </w:r>
    </w:p>
    <w:p w:rsidR="00000000" w:rsidRDefault="00360775">
      <w:pPr>
        <w:spacing w:before="120" w:after="280" w:afterAutospacing="1"/>
      </w:pPr>
      <w:r>
        <w:rPr>
          <w:i/>
          <w:iCs/>
        </w:rPr>
        <w:t>Theo đề nghị của Bộ</w:t>
      </w:r>
      <w:r>
        <w:rPr>
          <w:i/>
          <w:iCs/>
        </w:rPr>
        <w:t xml:space="preserve"> trưởng Bộ Tài chính tại Tờ trình số 299/TTr-BTC ngày 12 tháng 12 năm 2022;</w:t>
      </w:r>
    </w:p>
    <w:p w:rsidR="00000000" w:rsidRDefault="00360775">
      <w:pPr>
        <w:spacing w:before="120" w:after="280" w:afterAutospacing="1"/>
      </w:pPr>
      <w:r>
        <w:rPr>
          <w:i/>
          <w:iCs/>
        </w:rPr>
        <w:t>Trên cơ sở kết quả biểu quyết của các Thành viên Chính phủ.</w:t>
      </w:r>
    </w:p>
    <w:p w:rsidR="00000000" w:rsidRDefault="00360775">
      <w:pPr>
        <w:spacing w:before="120" w:after="280" w:afterAutospacing="1"/>
        <w:jc w:val="center"/>
      </w:pPr>
      <w:r>
        <w:rPr>
          <w:b/>
          <w:bCs/>
        </w:rPr>
        <w:t>QUYẾT NGHỊ:</w:t>
      </w:r>
    </w:p>
    <w:p w:rsidR="00000000" w:rsidRDefault="00360775">
      <w:pPr>
        <w:spacing w:before="120" w:after="280" w:afterAutospacing="1"/>
      </w:pPr>
      <w:bookmarkStart w:id="3" w:name="dieu_1"/>
      <w:r>
        <w:rPr>
          <w:b/>
          <w:bCs/>
        </w:rPr>
        <w:t>Điều 1.</w:t>
      </w:r>
      <w:bookmarkEnd w:id="3"/>
      <w:r>
        <w:t xml:space="preserve"> </w:t>
      </w:r>
      <w:bookmarkStart w:id="4" w:name="dieu_1_name"/>
      <w:r>
        <w:t>Giảm 30% tiền thuê đất, thuê mặt nước của năm 2022 đối với tổ chức, đơn vị, doanh nghiệp, hộ gia đìn</w:t>
      </w:r>
      <w:r>
        <w:t>h, cá nhân đang được Nhà nước cho thuê đất trực tiếp theo Quyết định hoặc Hợp đồng hoặc Giấy chứng nhận quyền sử dụng đất, quyền sở hữu nhà ở và tài sản khác gắn liền với đất của cơ quan nhà nước có thẩm quyền dưới hình thức thuê đất trả tiền hằng năm do ả</w:t>
      </w:r>
      <w:r>
        <w:t>nh hưởng của dịch Covid-19.</w:t>
      </w:r>
      <w:bookmarkEnd w:id="4"/>
    </w:p>
    <w:p w:rsidR="00000000" w:rsidRDefault="00360775">
      <w:pPr>
        <w:spacing w:before="120" w:after="280" w:afterAutospacing="1"/>
      </w:pPr>
      <w:bookmarkStart w:id="5" w:name="dieu_2"/>
      <w:r>
        <w:rPr>
          <w:b/>
          <w:bCs/>
        </w:rPr>
        <w:t>Điều 2.</w:t>
      </w:r>
      <w:bookmarkEnd w:id="5"/>
      <w:r>
        <w:t xml:space="preserve"> </w:t>
      </w:r>
      <w:bookmarkStart w:id="6" w:name="dieu_2_name"/>
      <w:r>
        <w:t>Bộ Tài chính trình Thủ tướng Chính phủ ban hành Quyết định quy định về giảm tiền thuê đất, thuê mặt nước theo nội dung quy định tại Điều 1 Nghị quyết này.</w:t>
      </w:r>
      <w:bookmarkEnd w:id="6"/>
    </w:p>
    <w:p w:rsidR="00000000" w:rsidRDefault="00360775">
      <w:pPr>
        <w:spacing w:before="120" w:after="280" w:afterAutospacing="1"/>
      </w:pPr>
      <w:bookmarkStart w:id="7" w:name="dieu_3"/>
      <w:r>
        <w:rPr>
          <w:b/>
          <w:bCs/>
        </w:rPr>
        <w:lastRenderedPageBreak/>
        <w:t>Điều 3.</w:t>
      </w:r>
      <w:bookmarkEnd w:id="7"/>
      <w:r>
        <w:t xml:space="preserve"> </w:t>
      </w:r>
      <w:bookmarkStart w:id="8" w:name="dieu_3_name"/>
      <w:r>
        <w:t>Nghị quyết này có hiệu lực thi hành kể từ ngày ký ban hàn</w:t>
      </w:r>
      <w:r>
        <w:t>h và thay thế gạch đầu dòng thứ tư</w:t>
      </w:r>
      <w:bookmarkEnd w:id="8"/>
      <w:r>
        <w:t xml:space="preserve"> </w:t>
      </w:r>
      <w:bookmarkStart w:id="9" w:name="dc_1"/>
      <w:r>
        <w:t>điểm a mục 3 phần II Nghị quyết số 11/NQ-CP ngày 30 tháng 01 năm 2022</w:t>
      </w:r>
      <w:bookmarkEnd w:id="9"/>
      <w:r>
        <w:t xml:space="preserve"> </w:t>
      </w:r>
      <w:bookmarkStart w:id="10" w:name="dieu_3_name_name"/>
      <w:r>
        <w:t>của Chính phủ về Chương trình phục hồi và phát triển kinh tế - xã hội và triển khai Nghị quyết số 43/2022/QH15 của Quốc hội về chính sách tài khóa, tiề</w:t>
      </w:r>
      <w:r>
        <w:t>n tệ hỗ trợ Chương trình.</w:t>
      </w:r>
      <w:bookmarkEnd w:id="10"/>
    </w:p>
    <w:p w:rsidR="00000000" w:rsidRDefault="00360775">
      <w:pPr>
        <w:spacing w:before="120" w:after="280" w:afterAutospacing="1"/>
      </w:pPr>
      <w:bookmarkStart w:id="11" w:name="dieu_4"/>
      <w:r>
        <w:rPr>
          <w:b/>
          <w:bCs/>
        </w:rPr>
        <w:t>Điều 4.</w:t>
      </w:r>
      <w:bookmarkEnd w:id="11"/>
      <w:r>
        <w:t xml:space="preserve"> </w:t>
      </w:r>
      <w:bookmarkStart w:id="12" w:name="dieu_4_name"/>
      <w:r>
        <w:t>Bộ trưởng, Thủ trưởng cơ quan ngang Bộ, cơ quan thuộc Chính phủ, Chủ tịch Ủy ban nhân dân các tỉnh, thành phố trực thuộc Trung ương, Chủ tịch Hội đồng thành viên, Tổng giám đốc các Tập đoàn, Tổng công ty nhà nước chịu trác</w:t>
      </w:r>
      <w:r>
        <w:t>h nhiệm triển khai thực hiện Nghị quyết này; trong quá trình thực hiện, trường hợp phát sinh vướng mắc, báo cáo, đề xuất kịp thời, đầy đủ với các cấp có thẩm quyền theo quy định./.</w:t>
      </w:r>
      <w:bookmarkEnd w:id="12"/>
    </w:p>
    <w:p w:rsidR="00000000" w:rsidRDefault="00360775">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000000">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360775">
            <w:pPr>
              <w:spacing w:before="120"/>
            </w:pPr>
            <w:r>
              <w:rPr>
                <w:b/>
                <w:bCs/>
                <w:i/>
                <w:iCs/>
              </w:rPr>
              <w:br/>
              <w:t>Nơi nhận:</w:t>
            </w:r>
            <w:r>
              <w:rPr>
                <w:b/>
                <w:bCs/>
                <w:i/>
                <w:iCs/>
              </w:rPr>
              <w:br/>
            </w:r>
            <w:r>
              <w:rPr>
                <w:sz w:val="16"/>
              </w:rPr>
              <w:t>- Ban Bí thư Trung ương Đảng;</w:t>
            </w:r>
            <w:r>
              <w:rPr>
                <w:sz w:val="16"/>
              </w:rPr>
              <w:br/>
              <w:t>- Thủ tướng, các Phó Thủ tướng C</w:t>
            </w:r>
            <w:r>
              <w:rPr>
                <w:sz w:val="16"/>
              </w:rPr>
              <w:t>hính phủ;</w:t>
            </w:r>
            <w:r>
              <w:rPr>
                <w:sz w:val="16"/>
              </w:rPr>
              <w:br/>
              <w:t>- Các bộ, cơ quan ngang bộ, cơ quan thuộc Chính phủ;</w:t>
            </w:r>
            <w:r>
              <w:rPr>
                <w:sz w:val="16"/>
              </w:rPr>
              <w:br/>
              <w:t>- HĐND, UBND các tỉnh, thành phố trực thuộc Trung ương;</w:t>
            </w:r>
            <w:r>
              <w:rPr>
                <w:sz w:val="16"/>
              </w:rPr>
              <w:br/>
              <w:t>- Văn phòng Trung ương và các Ban của Đảng;</w:t>
            </w:r>
            <w:r>
              <w:rPr>
                <w:sz w:val="16"/>
              </w:rPr>
              <w:br/>
              <w:t>- Văn phòng Tổng Bí thư;</w:t>
            </w:r>
            <w:r>
              <w:rPr>
                <w:sz w:val="16"/>
              </w:rPr>
              <w:br/>
              <w:t>- Văn phòng Chủ tịch nước;</w:t>
            </w:r>
            <w:r>
              <w:rPr>
                <w:sz w:val="16"/>
              </w:rPr>
              <w:br/>
              <w:t>- Hội đồng Dân tộc và các Ủy ban của Quốc</w:t>
            </w:r>
            <w:r>
              <w:rPr>
                <w:sz w:val="16"/>
              </w:rPr>
              <w:t xml:space="preserve"> hội;</w:t>
            </w:r>
            <w:r>
              <w:rPr>
                <w:sz w:val="16"/>
              </w:rPr>
              <w:br/>
              <w:t>- Văn phòng Quốc hội;</w:t>
            </w:r>
            <w:r>
              <w:rPr>
                <w:sz w:val="16"/>
              </w:rPr>
              <w:br/>
              <w:t>- Tòa án nhân dân tối cao;</w:t>
            </w:r>
            <w:r>
              <w:rPr>
                <w:sz w:val="16"/>
              </w:rPr>
              <w:br/>
              <w:t>- Viện Kiểm sát nhân dân tối cao;</w:t>
            </w:r>
            <w:r>
              <w:rPr>
                <w:sz w:val="16"/>
              </w:rPr>
              <w:br/>
              <w:t>- Kiểm toán Nhà nước;</w:t>
            </w:r>
            <w:r>
              <w:rPr>
                <w:sz w:val="16"/>
              </w:rPr>
              <w:br/>
              <w:t>- Ủy ban Giám sát tài chính quốc gia;</w:t>
            </w:r>
            <w:r>
              <w:rPr>
                <w:sz w:val="16"/>
              </w:rPr>
              <w:br/>
              <w:t>- Ngân hàng Chính sách xã hội;</w:t>
            </w:r>
            <w:r>
              <w:rPr>
                <w:sz w:val="16"/>
              </w:rPr>
              <w:br/>
              <w:t>- Ủy ban trung ương Mặt trận Tổ quốc Việt Nam;</w:t>
            </w:r>
            <w:r>
              <w:rPr>
                <w:sz w:val="16"/>
              </w:rPr>
              <w:br/>
              <w:t xml:space="preserve">- Cơ quan Trung ương của các </w:t>
            </w:r>
            <w:r>
              <w:rPr>
                <w:sz w:val="16"/>
              </w:rPr>
              <w:t>đoàn thể;</w:t>
            </w:r>
            <w:r>
              <w:rPr>
                <w:sz w:val="16"/>
              </w:rPr>
              <w:br/>
              <w:t>- Các tập đoàn kinh tế, tổng công ty nhà nước;</w:t>
            </w:r>
            <w:r>
              <w:rPr>
                <w:sz w:val="16"/>
              </w:rPr>
              <w:br/>
              <w:t>- VPCP: BTCN, các PCN, Trợ lý TTg, TGĐ Cổng TTĐT, các Vụ, Cục, đơn vị trực thuộc, Công báo;</w:t>
            </w:r>
            <w:r>
              <w:rPr>
                <w:sz w:val="16"/>
              </w:rPr>
              <w:br/>
              <w:t>- Lưu: VT, NN (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360775">
            <w:pPr>
              <w:spacing w:before="120"/>
              <w:jc w:val="center"/>
            </w:pPr>
            <w:r>
              <w:rPr>
                <w:b/>
                <w:bCs/>
              </w:rPr>
              <w:t>TM. CHÍNH PHỦ</w:t>
            </w:r>
            <w:r>
              <w:rPr>
                <w:b/>
                <w:bCs/>
              </w:rPr>
              <w:br/>
              <w:t>KT. THỦ TƯỚNG</w:t>
            </w:r>
            <w:r>
              <w:rPr>
                <w:b/>
                <w:bCs/>
              </w:rPr>
              <w:br/>
              <w:t>PHÓ THỦ TƯỚNG</w:t>
            </w:r>
            <w:r>
              <w:rPr>
                <w:b/>
                <w:bCs/>
              </w:rPr>
              <w:br/>
            </w:r>
            <w:r>
              <w:rPr>
                <w:b/>
                <w:bCs/>
              </w:rPr>
              <w:br/>
            </w:r>
            <w:r>
              <w:rPr>
                <w:b/>
                <w:bCs/>
              </w:rPr>
              <w:br/>
            </w:r>
            <w:r>
              <w:rPr>
                <w:b/>
                <w:bCs/>
              </w:rPr>
              <w:br/>
            </w:r>
            <w:r>
              <w:rPr>
                <w:b/>
                <w:bCs/>
              </w:rPr>
              <w:br/>
              <w:t>Lê Minh Khái</w:t>
            </w:r>
          </w:p>
        </w:tc>
      </w:tr>
    </w:tbl>
    <w:p w:rsidR="00000000" w:rsidRDefault="00360775">
      <w:pPr>
        <w:spacing w:before="120" w:after="280" w:afterAutospacing="1"/>
        <w:jc w:val="center"/>
      </w:pPr>
      <w:r>
        <w:t> </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775"/>
    <w:rsid w:val="00360775"/>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EECB8F44-5419-485A-BD25-FAE89747F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493</Words>
  <Characters>2813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2023-07-26T02:28:00Z</dcterms:created>
  <dcterms:modified xsi:type="dcterms:W3CDTF">2023-07-26T02:28:00Z</dcterms:modified>
</cp:coreProperties>
</file>